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67C" w:rsidRPr="00B434CF" w:rsidRDefault="0083067C" w:rsidP="0083067C">
      <w:pPr>
        <w:widowControl w:val="0"/>
        <w:spacing w:after="0" w:line="240" w:lineRule="auto"/>
        <w:jc w:val="right"/>
        <w:rPr>
          <w:rFonts w:ascii="Times New Roman" w:eastAsia="Times New Roman" w:hAnsi="Times New Roman" w:cs="Times New Roman"/>
          <w:sz w:val="28"/>
          <w:szCs w:val="28"/>
          <w:lang w:eastAsia="ru-RU"/>
        </w:rPr>
      </w:pPr>
      <w:r w:rsidRPr="00B434CF">
        <w:rPr>
          <w:rFonts w:ascii="Times New Roman" w:eastAsia="Times New Roman" w:hAnsi="Times New Roman" w:cs="Times New Roman"/>
          <w:sz w:val="28"/>
          <w:szCs w:val="28"/>
          <w:lang w:val="kk-KZ" w:eastAsia="ru-RU"/>
        </w:rPr>
        <w:t>Ф.7.03-03</w:t>
      </w:r>
    </w:p>
    <w:p w:rsidR="0083067C" w:rsidRPr="00B434CF" w:rsidRDefault="0083067C" w:rsidP="0083067C">
      <w:pPr>
        <w:widowControl w:val="0"/>
        <w:spacing w:after="0" w:line="240" w:lineRule="auto"/>
        <w:jc w:val="right"/>
        <w:rPr>
          <w:rFonts w:ascii="Times New Roman" w:eastAsia="Times New Roman" w:hAnsi="Times New Roman" w:cs="Times New Roman"/>
          <w:sz w:val="28"/>
          <w:szCs w:val="28"/>
          <w:lang w:eastAsia="ru-RU"/>
        </w:rPr>
      </w:pPr>
    </w:p>
    <w:p w:rsidR="0083067C" w:rsidRPr="00B434CF" w:rsidRDefault="0083067C" w:rsidP="0083067C">
      <w:pPr>
        <w:spacing w:after="0" w:line="240" w:lineRule="auto"/>
        <w:ind w:firstLine="425"/>
        <w:jc w:val="center"/>
        <w:rPr>
          <w:rFonts w:ascii="Times New Roman" w:eastAsia="Times New Roman" w:hAnsi="Times New Roman" w:cs="Times New Roman"/>
          <w:sz w:val="32"/>
          <w:szCs w:val="32"/>
          <w:lang w:val="kk-KZ" w:eastAsia="ru-RU"/>
        </w:rPr>
      </w:pPr>
    </w:p>
    <w:p w:rsidR="0083067C" w:rsidRPr="00B434CF" w:rsidRDefault="0083067C" w:rsidP="0083067C">
      <w:pPr>
        <w:spacing w:after="0" w:line="240" w:lineRule="auto"/>
        <w:ind w:firstLine="425"/>
        <w:jc w:val="center"/>
        <w:rPr>
          <w:rFonts w:ascii="Times New Roman" w:eastAsia="Times New Roman" w:hAnsi="Times New Roman" w:cs="Times New Roman"/>
          <w:sz w:val="32"/>
          <w:szCs w:val="32"/>
          <w:lang w:val="kk-KZ" w:eastAsia="ru-RU"/>
        </w:rPr>
      </w:pPr>
    </w:p>
    <w:p w:rsidR="0083067C" w:rsidRPr="00B434CF" w:rsidRDefault="0083067C" w:rsidP="0083067C">
      <w:pPr>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spacing w:after="0" w:line="240" w:lineRule="auto"/>
        <w:ind w:firstLine="425"/>
        <w:jc w:val="center"/>
        <w:rPr>
          <w:rFonts w:ascii="Times New Roman" w:eastAsia="Times New Roman" w:hAnsi="Times New Roman" w:cs="Times New Roman"/>
          <w:sz w:val="28"/>
          <w:szCs w:val="28"/>
          <w:lang w:val="kk-KZ" w:eastAsia="ru-RU"/>
        </w:rPr>
      </w:pPr>
    </w:p>
    <w:p w:rsidR="0083067C" w:rsidRPr="001F13A2" w:rsidRDefault="0083067C" w:rsidP="0083067C">
      <w:pPr>
        <w:spacing w:after="0" w:line="240" w:lineRule="auto"/>
        <w:ind w:firstLine="425"/>
        <w:jc w:val="center"/>
        <w:rPr>
          <w:rFonts w:ascii="Times New Roman" w:eastAsia="Times New Roman" w:hAnsi="Times New Roman" w:cs="Times New Roman"/>
          <w:sz w:val="28"/>
          <w:szCs w:val="28"/>
          <w:lang w:val="kk-KZ" w:eastAsia="ru-RU"/>
        </w:rPr>
      </w:pPr>
    </w:p>
    <w:p w:rsidR="0083067C" w:rsidRPr="001F13A2" w:rsidRDefault="0083067C" w:rsidP="0083067C">
      <w:pPr>
        <w:spacing w:after="0" w:line="240" w:lineRule="auto"/>
        <w:ind w:firstLine="425"/>
        <w:jc w:val="center"/>
        <w:rPr>
          <w:rFonts w:ascii="Times New Roman" w:eastAsia="Times New Roman" w:hAnsi="Times New Roman" w:cs="Times New Roman"/>
          <w:sz w:val="28"/>
          <w:szCs w:val="28"/>
          <w:lang w:eastAsia="ru-RU"/>
        </w:rPr>
      </w:pPr>
    </w:p>
    <w:p w:rsidR="0083067C" w:rsidRPr="00B434CF" w:rsidRDefault="00535276" w:rsidP="0083067C">
      <w:pPr>
        <w:spacing w:after="0" w:line="240" w:lineRule="auto"/>
        <w:ind w:firstLine="425"/>
        <w:jc w:val="center"/>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val="kk-KZ" w:eastAsia="ru-RU"/>
        </w:rPr>
        <w:t>«</w:t>
      </w:r>
      <w:r w:rsidR="0083067C" w:rsidRPr="00B434CF">
        <w:rPr>
          <w:rFonts w:ascii="Times New Roman" w:eastAsia="Times New Roman" w:hAnsi="Times New Roman" w:cs="Times New Roman"/>
          <w:sz w:val="36"/>
          <w:szCs w:val="36"/>
          <w:lang w:val="kk-KZ" w:eastAsia="ru-RU"/>
        </w:rPr>
        <w:t>Су ресурстары, жерді пайдалану және агротехникасы</w:t>
      </w:r>
      <w:r>
        <w:rPr>
          <w:rFonts w:ascii="Times New Roman" w:eastAsia="Times New Roman" w:hAnsi="Times New Roman" w:cs="Times New Roman"/>
          <w:sz w:val="36"/>
          <w:szCs w:val="36"/>
          <w:lang w:val="kk-KZ" w:eastAsia="ru-RU"/>
        </w:rPr>
        <w:t>»</w:t>
      </w:r>
    </w:p>
    <w:p w:rsidR="0083067C" w:rsidRPr="00B434CF" w:rsidRDefault="0083067C" w:rsidP="0083067C">
      <w:pPr>
        <w:spacing w:after="0" w:line="240" w:lineRule="auto"/>
        <w:ind w:firstLine="425"/>
        <w:jc w:val="center"/>
        <w:rPr>
          <w:rFonts w:ascii="Times New Roman" w:eastAsia="Times New Roman" w:hAnsi="Times New Roman" w:cs="Times New Roman"/>
          <w:iCs/>
          <w:sz w:val="36"/>
          <w:szCs w:val="36"/>
          <w:lang w:eastAsia="ru-RU"/>
        </w:rPr>
      </w:pPr>
      <w:r w:rsidRPr="00B434CF">
        <w:rPr>
          <w:rFonts w:ascii="Times New Roman" w:eastAsia="Times New Roman" w:hAnsi="Times New Roman" w:cs="Times New Roman"/>
          <w:iCs/>
          <w:sz w:val="36"/>
          <w:szCs w:val="36"/>
          <w:lang w:eastAsia="ru-RU"/>
        </w:rPr>
        <w:t>кафедра</w:t>
      </w:r>
      <w:r w:rsidRPr="00B434CF">
        <w:rPr>
          <w:rFonts w:ascii="Times New Roman" w:eastAsia="Times New Roman" w:hAnsi="Times New Roman" w:cs="Times New Roman"/>
          <w:iCs/>
          <w:sz w:val="36"/>
          <w:szCs w:val="36"/>
          <w:lang w:val="kk-KZ" w:eastAsia="ru-RU"/>
        </w:rPr>
        <w:t>сы</w:t>
      </w:r>
    </w:p>
    <w:p w:rsidR="0083067C" w:rsidRPr="00B434CF" w:rsidRDefault="0083067C" w:rsidP="0083067C">
      <w:pPr>
        <w:spacing w:after="0" w:line="240" w:lineRule="auto"/>
        <w:ind w:firstLine="425"/>
        <w:jc w:val="center"/>
        <w:rPr>
          <w:rFonts w:ascii="Times New Roman" w:eastAsia="Times New Roman" w:hAnsi="Times New Roman" w:cs="Times New Roman"/>
          <w:iCs/>
          <w:sz w:val="36"/>
          <w:szCs w:val="36"/>
          <w:lang w:eastAsia="ru-RU"/>
        </w:rPr>
      </w:pPr>
    </w:p>
    <w:p w:rsidR="0083067C" w:rsidRPr="00B434CF" w:rsidRDefault="0083067C" w:rsidP="0083067C">
      <w:pPr>
        <w:spacing w:after="0" w:line="240" w:lineRule="auto"/>
        <w:ind w:firstLine="425"/>
        <w:jc w:val="center"/>
        <w:rPr>
          <w:rFonts w:ascii="Times New Roman" w:eastAsia="Times New Roman" w:hAnsi="Times New Roman" w:cs="Times New Roman"/>
          <w:iCs/>
          <w:sz w:val="36"/>
          <w:szCs w:val="36"/>
          <w:lang w:eastAsia="ru-RU"/>
        </w:rPr>
      </w:pPr>
    </w:p>
    <w:p w:rsidR="0083067C" w:rsidRPr="00B434CF" w:rsidRDefault="0083067C" w:rsidP="0083067C">
      <w:pPr>
        <w:spacing w:after="0" w:line="240" w:lineRule="auto"/>
        <w:ind w:firstLine="425"/>
        <w:jc w:val="center"/>
        <w:rPr>
          <w:rFonts w:ascii="Times New Roman" w:eastAsia="Times New Roman" w:hAnsi="Times New Roman" w:cs="Times New Roman"/>
          <w:iCs/>
          <w:sz w:val="36"/>
          <w:szCs w:val="36"/>
          <w:lang w:eastAsia="ru-RU"/>
        </w:rPr>
      </w:pPr>
    </w:p>
    <w:p w:rsidR="0083067C" w:rsidRPr="00B434CF" w:rsidRDefault="0083067C" w:rsidP="00535276">
      <w:pPr>
        <w:spacing w:after="0" w:line="240" w:lineRule="auto"/>
        <w:ind w:firstLine="425"/>
        <w:jc w:val="center"/>
        <w:rPr>
          <w:rFonts w:ascii="Times New Roman" w:eastAsia="Times New Roman" w:hAnsi="Times New Roman" w:cs="Times New Roman"/>
          <w:iCs/>
          <w:sz w:val="36"/>
          <w:szCs w:val="36"/>
          <w:lang w:eastAsia="ru-RU"/>
        </w:rPr>
      </w:pPr>
      <w:r w:rsidRPr="00B434CF">
        <w:rPr>
          <w:rFonts w:ascii="Times New Roman" w:eastAsia="Times New Roman" w:hAnsi="Times New Roman" w:cs="Times New Roman"/>
          <w:sz w:val="36"/>
          <w:szCs w:val="36"/>
          <w:lang w:val="kk-KZ" w:eastAsia="ru-RU"/>
        </w:rPr>
        <w:t>"</w:t>
      </w:r>
      <w:r>
        <w:rPr>
          <w:rFonts w:ascii="Times New Roman" w:eastAsia="Times New Roman" w:hAnsi="Times New Roman" w:cs="Times New Roman"/>
          <w:sz w:val="36"/>
          <w:szCs w:val="36"/>
          <w:lang w:val="kk-KZ" w:eastAsia="ru-RU"/>
        </w:rPr>
        <w:t>Жерге орналастырудағы геоақпараттық жүйелер</w:t>
      </w:r>
      <w:r w:rsidRPr="00B434CF">
        <w:rPr>
          <w:rFonts w:ascii="Times New Roman" w:eastAsia="Times New Roman" w:hAnsi="Times New Roman" w:cs="Times New Roman"/>
          <w:sz w:val="36"/>
          <w:szCs w:val="36"/>
          <w:lang w:val="kk-KZ" w:eastAsia="ru-RU"/>
        </w:rPr>
        <w:t>"</w:t>
      </w:r>
      <w:r w:rsidR="00535276">
        <w:rPr>
          <w:rFonts w:ascii="Times New Roman" w:eastAsia="Times New Roman" w:hAnsi="Times New Roman" w:cs="Times New Roman"/>
          <w:sz w:val="36"/>
          <w:szCs w:val="36"/>
          <w:lang w:val="kk-KZ" w:eastAsia="ru-RU"/>
        </w:rPr>
        <w:t xml:space="preserve"> </w:t>
      </w:r>
      <w:r w:rsidRPr="00B434CF">
        <w:rPr>
          <w:rFonts w:ascii="Times New Roman" w:eastAsia="Times New Roman" w:hAnsi="Times New Roman" w:cs="Times New Roman"/>
          <w:sz w:val="36"/>
          <w:szCs w:val="36"/>
          <w:lang w:val="kk-KZ" w:eastAsia="ru-RU"/>
        </w:rPr>
        <w:t>пәнінен дәрістер жинағы</w:t>
      </w:r>
    </w:p>
    <w:p w:rsidR="0083067C" w:rsidRPr="00B434CF" w:rsidRDefault="0083067C" w:rsidP="0083067C">
      <w:pPr>
        <w:tabs>
          <w:tab w:val="left" w:pos="2055"/>
        </w:tabs>
        <w:spacing w:after="0" w:line="240" w:lineRule="auto"/>
        <w:ind w:firstLine="425"/>
        <w:jc w:val="center"/>
        <w:rPr>
          <w:rFonts w:ascii="Times New Roman" w:eastAsia="Times New Roman" w:hAnsi="Times New Roman" w:cs="Times New Roman"/>
          <w:sz w:val="36"/>
          <w:szCs w:val="36"/>
          <w:lang w:val="kk-KZ" w:eastAsia="ru-RU"/>
        </w:rPr>
      </w:pPr>
    </w:p>
    <w:p w:rsidR="0083067C" w:rsidRPr="00B434CF" w:rsidRDefault="0083067C" w:rsidP="0083067C">
      <w:pPr>
        <w:spacing w:after="0" w:line="240" w:lineRule="auto"/>
        <w:ind w:firstLine="425"/>
        <w:jc w:val="center"/>
        <w:rPr>
          <w:rFonts w:ascii="Times New Roman" w:eastAsia="Times New Roman" w:hAnsi="Times New Roman" w:cs="Times New Roman"/>
          <w:iCs/>
          <w:sz w:val="36"/>
          <w:szCs w:val="36"/>
          <w:lang w:val="kk-KZ" w:eastAsia="ru-RU"/>
        </w:rPr>
      </w:pPr>
      <w:r w:rsidRPr="00B434CF">
        <w:rPr>
          <w:rFonts w:ascii="Times New Roman" w:eastAsia="Times New Roman" w:hAnsi="Times New Roman" w:cs="Times New Roman"/>
          <w:sz w:val="36"/>
          <w:szCs w:val="36"/>
          <w:lang w:val="kk-KZ" w:eastAsia="ru-RU"/>
        </w:rPr>
        <w:t>6В09350-</w:t>
      </w:r>
      <w:r w:rsidRPr="00B434CF">
        <w:rPr>
          <w:rFonts w:ascii="Times New Roman" w:eastAsia="Times New Roman" w:hAnsi="Times New Roman" w:cs="Times New Roman"/>
          <w:sz w:val="36"/>
          <w:szCs w:val="36"/>
          <w:lang w:val="kk-KZ" w:eastAsia="ko-KR"/>
        </w:rPr>
        <w:t xml:space="preserve"> « Жерге орналастыру</w:t>
      </w:r>
      <w:r w:rsidRPr="00B434CF">
        <w:rPr>
          <w:rFonts w:ascii="Times New Roman" w:eastAsia="Times New Roman" w:hAnsi="Times New Roman" w:cs="Times New Roman"/>
          <w:sz w:val="36"/>
          <w:szCs w:val="36"/>
          <w:lang w:val="kk-KZ" w:eastAsia="ru-RU"/>
        </w:rPr>
        <w:t xml:space="preserve">»,  6В09360-«Кадастр» </w:t>
      </w:r>
      <w:r>
        <w:rPr>
          <w:rFonts w:ascii="Times New Roman" w:eastAsia="Times New Roman" w:hAnsi="Times New Roman" w:cs="Times New Roman"/>
          <w:sz w:val="36"/>
          <w:szCs w:val="36"/>
          <w:lang w:val="kk-KZ" w:eastAsia="ru-RU"/>
        </w:rPr>
        <w:t>білім бағдарламалары</w:t>
      </w:r>
      <w:r w:rsidRPr="00B434CF">
        <w:rPr>
          <w:rFonts w:ascii="Times New Roman" w:eastAsia="Times New Roman" w:hAnsi="Times New Roman" w:cs="Times New Roman"/>
          <w:sz w:val="36"/>
          <w:szCs w:val="36"/>
          <w:lang w:val="kk-KZ" w:eastAsia="ru-RU"/>
        </w:rPr>
        <w:t xml:space="preserve"> бойынша</w:t>
      </w:r>
      <w:r w:rsidR="00535276">
        <w:rPr>
          <w:rFonts w:ascii="Times New Roman" w:eastAsia="Times New Roman" w:hAnsi="Times New Roman" w:cs="Times New Roman"/>
          <w:sz w:val="36"/>
          <w:szCs w:val="36"/>
          <w:lang w:val="kk-KZ" w:eastAsia="ru-RU"/>
        </w:rPr>
        <w:t xml:space="preserve"> </w:t>
      </w:r>
      <w:r w:rsidRPr="00B434CF">
        <w:rPr>
          <w:rFonts w:ascii="Times New Roman" w:eastAsia="Times New Roman" w:hAnsi="Times New Roman" w:cs="Times New Roman"/>
          <w:iCs/>
          <w:sz w:val="36"/>
          <w:szCs w:val="36"/>
          <w:lang w:val="kk-KZ" w:eastAsia="ru-RU"/>
        </w:rPr>
        <w:t>білім алушылары үшін</w:t>
      </w:r>
    </w:p>
    <w:p w:rsidR="0083067C" w:rsidRPr="00B434CF" w:rsidRDefault="0083067C" w:rsidP="0083067C">
      <w:pPr>
        <w:spacing w:after="0" w:line="240" w:lineRule="auto"/>
        <w:ind w:firstLine="425"/>
        <w:jc w:val="center"/>
        <w:rPr>
          <w:rFonts w:ascii="Times New Roman" w:eastAsia="Times New Roman" w:hAnsi="Times New Roman" w:cs="Times New Roman"/>
          <w:iCs/>
          <w:sz w:val="36"/>
          <w:szCs w:val="36"/>
          <w:lang w:val="kk-KZ" w:eastAsia="ru-RU"/>
        </w:rPr>
      </w:pPr>
    </w:p>
    <w:p w:rsidR="0083067C" w:rsidRPr="00B434CF" w:rsidRDefault="0083067C" w:rsidP="0083067C">
      <w:pPr>
        <w:spacing w:after="0" w:line="240" w:lineRule="auto"/>
        <w:ind w:firstLine="425"/>
        <w:jc w:val="center"/>
        <w:rPr>
          <w:rFonts w:ascii="Times New Roman" w:eastAsia="Times New Roman" w:hAnsi="Times New Roman" w:cs="Times New Roman"/>
          <w:iCs/>
          <w:sz w:val="36"/>
          <w:szCs w:val="36"/>
          <w:lang w:val="kk-KZ" w:eastAsia="ru-RU"/>
        </w:rPr>
      </w:pPr>
    </w:p>
    <w:p w:rsidR="0083067C" w:rsidRPr="00B434CF" w:rsidRDefault="0083067C" w:rsidP="0083067C">
      <w:pPr>
        <w:spacing w:after="0" w:line="240" w:lineRule="auto"/>
        <w:ind w:firstLine="425"/>
        <w:jc w:val="center"/>
        <w:rPr>
          <w:rFonts w:ascii="Times New Roman" w:eastAsia="Times New Roman" w:hAnsi="Times New Roman" w:cs="Times New Roman"/>
          <w:iCs/>
          <w:sz w:val="36"/>
          <w:szCs w:val="36"/>
          <w:lang w:val="kk-KZ" w:eastAsia="ru-RU"/>
        </w:rPr>
      </w:pPr>
    </w:p>
    <w:p w:rsidR="0083067C" w:rsidRPr="00B434CF" w:rsidRDefault="0083067C" w:rsidP="0083067C">
      <w:pPr>
        <w:spacing w:after="0" w:line="240" w:lineRule="auto"/>
        <w:ind w:firstLine="425"/>
        <w:jc w:val="center"/>
        <w:rPr>
          <w:rFonts w:ascii="Times New Roman" w:eastAsia="Times New Roman" w:hAnsi="Times New Roman" w:cs="Times New Roman"/>
          <w:iCs/>
          <w:sz w:val="28"/>
          <w:szCs w:val="28"/>
          <w:lang w:val="kk-KZ" w:eastAsia="ru-RU"/>
        </w:rPr>
      </w:pPr>
    </w:p>
    <w:p w:rsidR="0083067C" w:rsidRPr="00B434CF" w:rsidRDefault="0083067C" w:rsidP="0083067C">
      <w:pPr>
        <w:spacing w:after="0" w:line="240" w:lineRule="auto"/>
        <w:rPr>
          <w:rFonts w:ascii="Times New Roman" w:eastAsia="Times New Roman" w:hAnsi="Times New Roman" w:cs="Times New Roman"/>
          <w:iCs/>
          <w:sz w:val="28"/>
          <w:szCs w:val="28"/>
          <w:lang w:val="kk-KZ" w:eastAsia="ru-RU"/>
        </w:rPr>
      </w:pPr>
    </w:p>
    <w:p w:rsidR="0083067C" w:rsidRPr="00B434CF" w:rsidRDefault="0083067C" w:rsidP="0083067C">
      <w:pPr>
        <w:spacing w:after="0" w:line="240" w:lineRule="auto"/>
        <w:ind w:firstLine="425"/>
        <w:jc w:val="center"/>
        <w:rPr>
          <w:rFonts w:ascii="Times New Roman" w:eastAsia="Times New Roman" w:hAnsi="Times New Roman" w:cs="Times New Roman"/>
          <w:iCs/>
          <w:sz w:val="28"/>
          <w:szCs w:val="28"/>
          <w:lang w:val="kk-KZ" w:eastAsia="ru-RU"/>
        </w:rPr>
      </w:pPr>
    </w:p>
    <w:p w:rsidR="0083067C" w:rsidRPr="00B434CF" w:rsidRDefault="0083067C" w:rsidP="0083067C">
      <w:pPr>
        <w:spacing w:after="0" w:line="240" w:lineRule="auto"/>
        <w:ind w:firstLine="425"/>
        <w:jc w:val="center"/>
        <w:rPr>
          <w:rFonts w:ascii="Times New Roman" w:eastAsia="Times New Roman" w:hAnsi="Times New Roman" w:cs="Times New Roman"/>
          <w:iCs/>
          <w:sz w:val="28"/>
          <w:szCs w:val="28"/>
          <w:lang w:val="kk-KZ" w:eastAsia="ru-RU"/>
        </w:rPr>
      </w:pPr>
    </w:p>
    <w:p w:rsidR="0083067C" w:rsidRPr="00B434CF" w:rsidRDefault="0083067C" w:rsidP="0083067C">
      <w:pPr>
        <w:spacing w:after="0" w:line="240" w:lineRule="auto"/>
        <w:ind w:firstLine="425"/>
        <w:jc w:val="center"/>
        <w:rPr>
          <w:rFonts w:ascii="Times New Roman" w:eastAsia="Times New Roman" w:hAnsi="Times New Roman" w:cs="Times New Roman"/>
          <w:iCs/>
          <w:sz w:val="28"/>
          <w:szCs w:val="28"/>
          <w:lang w:val="kk-KZ" w:eastAsia="ru-RU"/>
        </w:rPr>
      </w:pPr>
    </w:p>
    <w:p w:rsidR="0083067C" w:rsidRPr="00B434CF" w:rsidRDefault="0083067C" w:rsidP="0083067C">
      <w:pPr>
        <w:spacing w:after="0" w:line="240" w:lineRule="auto"/>
        <w:ind w:firstLine="425"/>
        <w:jc w:val="center"/>
        <w:rPr>
          <w:rFonts w:ascii="Times New Roman" w:eastAsia="Times New Roman" w:hAnsi="Times New Roman" w:cs="Times New Roman"/>
          <w:iCs/>
          <w:sz w:val="28"/>
          <w:szCs w:val="28"/>
          <w:lang w:val="kk-KZ" w:eastAsia="ru-RU"/>
        </w:rPr>
      </w:pPr>
    </w:p>
    <w:p w:rsidR="0083067C" w:rsidRPr="00B434CF" w:rsidRDefault="0083067C" w:rsidP="0083067C">
      <w:pPr>
        <w:spacing w:after="0" w:line="240" w:lineRule="auto"/>
        <w:rPr>
          <w:rFonts w:ascii="Times New Roman" w:eastAsia="Times New Roman" w:hAnsi="Times New Roman" w:cs="Times New Roman"/>
          <w:iCs/>
          <w:sz w:val="28"/>
          <w:szCs w:val="28"/>
          <w:lang w:val="kk-KZ" w:eastAsia="ru-RU"/>
        </w:rPr>
      </w:pPr>
    </w:p>
    <w:p w:rsidR="0083067C" w:rsidRPr="00B434CF" w:rsidRDefault="0083067C" w:rsidP="0083067C">
      <w:pPr>
        <w:spacing w:after="0" w:line="240" w:lineRule="auto"/>
        <w:ind w:firstLine="425"/>
        <w:jc w:val="center"/>
        <w:rPr>
          <w:rFonts w:ascii="Times New Roman" w:eastAsia="Times New Roman" w:hAnsi="Times New Roman" w:cs="Times New Roman"/>
          <w:iCs/>
          <w:sz w:val="28"/>
          <w:szCs w:val="28"/>
          <w:lang w:val="kk-KZ" w:eastAsia="ru-RU"/>
        </w:rPr>
      </w:pPr>
    </w:p>
    <w:p w:rsidR="0083067C" w:rsidRPr="00B434CF" w:rsidRDefault="0083067C" w:rsidP="0083067C">
      <w:pPr>
        <w:spacing w:after="0" w:line="240" w:lineRule="auto"/>
        <w:ind w:firstLine="425"/>
        <w:jc w:val="center"/>
        <w:rPr>
          <w:rFonts w:ascii="Times New Roman" w:eastAsia="Times New Roman" w:hAnsi="Times New Roman" w:cs="Times New Roman"/>
          <w:iCs/>
          <w:sz w:val="28"/>
          <w:szCs w:val="28"/>
          <w:lang w:val="kk-KZ" w:eastAsia="ru-RU"/>
        </w:rPr>
      </w:pPr>
    </w:p>
    <w:p w:rsidR="0083067C" w:rsidRPr="00B434CF" w:rsidRDefault="0083067C" w:rsidP="0083067C">
      <w:pPr>
        <w:spacing w:after="0" w:line="240" w:lineRule="auto"/>
        <w:ind w:firstLine="425"/>
        <w:jc w:val="center"/>
        <w:rPr>
          <w:rFonts w:ascii="Times New Roman" w:eastAsia="Times New Roman" w:hAnsi="Times New Roman" w:cs="Times New Roman"/>
          <w:iCs/>
          <w:sz w:val="28"/>
          <w:szCs w:val="28"/>
          <w:lang w:val="kk-KZ" w:eastAsia="ru-RU"/>
        </w:rPr>
      </w:pPr>
    </w:p>
    <w:p w:rsidR="0083067C" w:rsidRDefault="0083067C" w:rsidP="0083067C">
      <w:pPr>
        <w:spacing w:after="0" w:line="240" w:lineRule="auto"/>
        <w:ind w:firstLine="425"/>
        <w:jc w:val="center"/>
        <w:rPr>
          <w:rFonts w:ascii="Times New Roman" w:eastAsia="Times New Roman" w:hAnsi="Times New Roman" w:cs="Times New Roman"/>
          <w:iCs/>
          <w:sz w:val="28"/>
          <w:szCs w:val="28"/>
          <w:lang w:val="kk-KZ" w:eastAsia="ru-RU"/>
        </w:rPr>
      </w:pPr>
    </w:p>
    <w:p w:rsidR="0083067C" w:rsidRDefault="0083067C" w:rsidP="0083067C">
      <w:pPr>
        <w:spacing w:after="0" w:line="240" w:lineRule="auto"/>
        <w:ind w:firstLine="425"/>
        <w:jc w:val="center"/>
        <w:rPr>
          <w:rFonts w:ascii="Times New Roman" w:eastAsia="Times New Roman" w:hAnsi="Times New Roman" w:cs="Times New Roman"/>
          <w:iCs/>
          <w:sz w:val="28"/>
          <w:szCs w:val="28"/>
          <w:lang w:val="kk-KZ" w:eastAsia="ru-RU"/>
        </w:rPr>
      </w:pPr>
    </w:p>
    <w:p w:rsidR="0083067C" w:rsidRPr="00B434CF" w:rsidRDefault="0083067C" w:rsidP="0083067C">
      <w:pPr>
        <w:spacing w:after="0" w:line="240" w:lineRule="auto"/>
        <w:ind w:firstLine="425"/>
        <w:jc w:val="center"/>
        <w:rPr>
          <w:rFonts w:ascii="Times New Roman" w:eastAsia="Times New Roman" w:hAnsi="Times New Roman" w:cs="Times New Roman"/>
          <w:iCs/>
          <w:sz w:val="28"/>
          <w:szCs w:val="28"/>
          <w:lang w:val="kk-KZ" w:eastAsia="ru-RU"/>
        </w:rPr>
      </w:pPr>
    </w:p>
    <w:p w:rsidR="0083067C" w:rsidRPr="00B434CF" w:rsidRDefault="0083067C" w:rsidP="0083067C">
      <w:pPr>
        <w:spacing w:after="0" w:line="240" w:lineRule="auto"/>
        <w:ind w:firstLine="425"/>
        <w:jc w:val="center"/>
        <w:rPr>
          <w:rFonts w:ascii="Times New Roman" w:eastAsia="Times New Roman" w:hAnsi="Times New Roman" w:cs="Times New Roman"/>
          <w:iCs/>
          <w:sz w:val="28"/>
          <w:szCs w:val="28"/>
          <w:lang w:val="kk-KZ" w:eastAsia="ru-RU"/>
        </w:rPr>
      </w:pPr>
    </w:p>
    <w:p w:rsidR="0083067C" w:rsidRPr="00B434CF" w:rsidRDefault="0083067C" w:rsidP="0083067C">
      <w:pPr>
        <w:spacing w:after="0" w:line="240" w:lineRule="auto"/>
        <w:ind w:firstLine="425"/>
        <w:jc w:val="center"/>
        <w:rPr>
          <w:rFonts w:ascii="Times New Roman" w:eastAsia="Times New Roman" w:hAnsi="Times New Roman" w:cs="Times New Roman"/>
          <w:sz w:val="28"/>
          <w:szCs w:val="28"/>
          <w:lang w:val="kk-KZ" w:eastAsia="ru-RU"/>
        </w:rPr>
      </w:pPr>
      <w:r w:rsidRPr="00B434CF">
        <w:rPr>
          <w:rFonts w:ascii="Times New Roman" w:eastAsia="Times New Roman" w:hAnsi="Times New Roman" w:cs="Times New Roman"/>
          <w:sz w:val="28"/>
          <w:szCs w:val="28"/>
          <w:lang w:val="kk-KZ" w:eastAsia="ru-RU"/>
        </w:rPr>
        <w:t>Шымкент, 2021 ж</w:t>
      </w: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b/>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rPr>
          <w:rFonts w:ascii="Times New Roman" w:eastAsia="Times New Roman" w:hAnsi="Times New Roman" w:cs="Times New Roman"/>
          <w:sz w:val="28"/>
          <w:szCs w:val="28"/>
          <w:lang w:val="kk-KZ" w:eastAsia="ru-RU"/>
        </w:rPr>
      </w:pPr>
    </w:p>
    <w:p w:rsidR="00535276" w:rsidRDefault="00535276"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535276" w:rsidRDefault="00535276"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535276" w:rsidRDefault="00535276"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535276" w:rsidRDefault="00535276"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535276" w:rsidRDefault="00535276"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1F13A2" w:rsidRDefault="001F13A2"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1F13A2" w:rsidRDefault="001F13A2"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r w:rsidRPr="00B434CF">
        <w:rPr>
          <w:rFonts w:ascii="Times New Roman" w:eastAsia="Times New Roman" w:hAnsi="Times New Roman" w:cs="Times New Roman"/>
          <w:sz w:val="28"/>
          <w:szCs w:val="28"/>
          <w:lang w:val="kk-KZ" w:eastAsia="ru-RU"/>
        </w:rPr>
        <w:t>ҚАЗАҚСТАН РЕСПУБЛИКАСЫ  БІЛІМ ЖӘНЕ ҒЫЛЫМ МИНИСТІРЛІГІ</w:t>
      </w:r>
    </w:p>
    <w:p w:rsidR="0083067C" w:rsidRPr="00B434CF" w:rsidRDefault="0083067C" w:rsidP="0083067C">
      <w:pPr>
        <w:tabs>
          <w:tab w:val="left" w:pos="2220"/>
        </w:tabs>
        <w:spacing w:after="0" w:line="240" w:lineRule="auto"/>
        <w:ind w:firstLine="425"/>
        <w:jc w:val="center"/>
        <w:rPr>
          <w:rFonts w:ascii="Times New Roman" w:eastAsia="Times New Roman" w:hAnsi="Times New Roman" w:cs="Times New Roman"/>
          <w:sz w:val="28"/>
          <w:szCs w:val="28"/>
          <w:lang w:val="kk-KZ" w:eastAsia="ru-RU"/>
        </w:rPr>
      </w:pPr>
      <w:r w:rsidRPr="00B434CF">
        <w:rPr>
          <w:rFonts w:ascii="Times New Roman" w:eastAsia="Times New Roman" w:hAnsi="Times New Roman" w:cs="Times New Roman"/>
          <w:sz w:val="28"/>
          <w:szCs w:val="28"/>
          <w:lang w:val="kk-KZ" w:eastAsia="ru-RU"/>
        </w:rPr>
        <w:t>М.ӘУЕЗОВ АТЫНДАҒЫ ОҢТҮСТІК ҚАЗАҚСТАН  УНИВЕРСИТЕТІ</w:t>
      </w:r>
    </w:p>
    <w:p w:rsidR="0083067C" w:rsidRPr="00B434CF" w:rsidRDefault="0083067C" w:rsidP="0083067C">
      <w:pPr>
        <w:tabs>
          <w:tab w:val="left" w:pos="2970"/>
        </w:tabs>
        <w:spacing w:after="0" w:line="240" w:lineRule="auto"/>
        <w:ind w:firstLine="425"/>
        <w:jc w:val="center"/>
        <w:rPr>
          <w:rFonts w:ascii="Times New Roman" w:eastAsia="Times New Roman" w:hAnsi="Times New Roman" w:cs="Times New Roman"/>
          <w:sz w:val="28"/>
          <w:szCs w:val="28"/>
          <w:lang w:val="kk-KZ" w:eastAsia="ru-RU"/>
        </w:rPr>
      </w:pPr>
    </w:p>
    <w:p w:rsidR="0083067C" w:rsidRPr="001F13A2" w:rsidRDefault="001F13A2" w:rsidP="0083067C">
      <w:pPr>
        <w:tabs>
          <w:tab w:val="left" w:pos="2970"/>
        </w:tabs>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b/>
          <w:noProof/>
          <w:sz w:val="28"/>
          <w:szCs w:val="28"/>
          <w:lang w:val="kk-KZ" w:eastAsia="ru-RU"/>
        </w:rPr>
        <w:t xml:space="preserve">                                                           </w:t>
      </w:r>
      <w:r w:rsidRPr="00B434CF">
        <w:rPr>
          <w:rFonts w:ascii="Times New Roman" w:eastAsia="Times New Roman" w:hAnsi="Times New Roman" w:cs="Times New Roman"/>
          <w:b/>
          <w:noProof/>
          <w:sz w:val="28"/>
          <w:szCs w:val="28"/>
          <w:lang w:eastAsia="ru-RU"/>
        </w:rPr>
        <w:drawing>
          <wp:inline distT="0" distB="0" distL="0" distR="0" wp14:anchorId="17A45875" wp14:editId="16E230E9">
            <wp:extent cx="1199072" cy="798465"/>
            <wp:effectExtent l="0" t="0" r="1270" b="1905"/>
            <wp:docPr id="3" name="Рисунок 3"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840" cy="804304"/>
                    </a:xfrm>
                    <a:prstGeom prst="rect">
                      <a:avLst/>
                    </a:prstGeom>
                    <a:noFill/>
                    <a:ln>
                      <a:noFill/>
                    </a:ln>
                  </pic:spPr>
                </pic:pic>
              </a:graphicData>
            </a:graphic>
          </wp:inline>
        </w:drawing>
      </w:r>
    </w:p>
    <w:p w:rsidR="001F13A2" w:rsidRPr="00B434CF" w:rsidRDefault="001F13A2" w:rsidP="0083067C">
      <w:pPr>
        <w:tabs>
          <w:tab w:val="left" w:pos="2970"/>
        </w:tabs>
        <w:spacing w:after="0" w:line="240" w:lineRule="auto"/>
        <w:rPr>
          <w:rFonts w:ascii="Times New Roman" w:eastAsia="Times New Roman" w:hAnsi="Times New Roman" w:cs="Times New Roman"/>
          <w:sz w:val="28"/>
          <w:szCs w:val="28"/>
          <w:lang w:val="kk-KZ" w:eastAsia="ru-RU"/>
        </w:rPr>
      </w:pPr>
    </w:p>
    <w:p w:rsidR="0083067C" w:rsidRPr="00B434CF" w:rsidRDefault="0083067C" w:rsidP="0083067C">
      <w:pPr>
        <w:tabs>
          <w:tab w:val="left" w:pos="2970"/>
        </w:tabs>
        <w:spacing w:after="0" w:line="240" w:lineRule="auto"/>
        <w:ind w:firstLine="425"/>
        <w:jc w:val="center"/>
        <w:rPr>
          <w:rFonts w:ascii="Times New Roman" w:eastAsia="Times New Roman" w:hAnsi="Times New Roman" w:cs="Times New Roman"/>
          <w:sz w:val="28"/>
          <w:szCs w:val="28"/>
          <w:lang w:val="kk-KZ" w:eastAsia="ru-RU"/>
        </w:rPr>
      </w:pPr>
      <w:r w:rsidRPr="00B434CF">
        <w:rPr>
          <w:rFonts w:ascii="Times New Roman" w:eastAsia="Times New Roman" w:hAnsi="Times New Roman" w:cs="Times New Roman"/>
          <w:sz w:val="28"/>
          <w:szCs w:val="28"/>
          <w:lang w:val="kk-KZ" w:eastAsia="ru-RU"/>
        </w:rPr>
        <w:t>"Су ресурстары, жерді пайдалану және агротехникасы"кафедрасы</w:t>
      </w:r>
    </w:p>
    <w:p w:rsidR="0083067C" w:rsidRPr="00B434CF" w:rsidRDefault="0083067C" w:rsidP="0083067C">
      <w:pPr>
        <w:tabs>
          <w:tab w:val="left" w:pos="2970"/>
        </w:tabs>
        <w:spacing w:after="0" w:line="240" w:lineRule="auto"/>
        <w:ind w:firstLine="425"/>
        <w:jc w:val="center"/>
        <w:rPr>
          <w:rFonts w:ascii="Times New Roman" w:eastAsia="Times New Roman" w:hAnsi="Times New Roman" w:cs="Times New Roman"/>
          <w:b/>
          <w:sz w:val="28"/>
          <w:szCs w:val="28"/>
          <w:lang w:val="kk-KZ" w:eastAsia="ru-RU"/>
        </w:rPr>
      </w:pPr>
    </w:p>
    <w:p w:rsidR="0083067C" w:rsidRPr="00B434CF" w:rsidRDefault="0083067C" w:rsidP="0083067C">
      <w:pPr>
        <w:tabs>
          <w:tab w:val="left" w:pos="2970"/>
        </w:tabs>
        <w:spacing w:after="0" w:line="240" w:lineRule="auto"/>
        <w:ind w:firstLine="425"/>
        <w:jc w:val="center"/>
        <w:rPr>
          <w:rFonts w:ascii="Times New Roman" w:eastAsia="Times New Roman" w:hAnsi="Times New Roman" w:cs="Times New Roman"/>
          <w:b/>
          <w:sz w:val="28"/>
          <w:szCs w:val="28"/>
          <w:lang w:val="kk-KZ" w:eastAsia="ru-RU"/>
        </w:rPr>
      </w:pPr>
    </w:p>
    <w:p w:rsidR="0083067C" w:rsidRPr="00B434CF" w:rsidRDefault="0083067C" w:rsidP="0083067C">
      <w:pPr>
        <w:tabs>
          <w:tab w:val="left" w:pos="2970"/>
        </w:tabs>
        <w:spacing w:after="0" w:line="240" w:lineRule="auto"/>
        <w:ind w:firstLine="425"/>
        <w:jc w:val="center"/>
        <w:rPr>
          <w:rFonts w:ascii="Times New Roman" w:eastAsia="Times New Roman" w:hAnsi="Times New Roman" w:cs="Times New Roman"/>
          <w:sz w:val="28"/>
          <w:szCs w:val="28"/>
          <w:lang w:val="kk-KZ" w:eastAsia="ru-RU"/>
        </w:rPr>
      </w:pPr>
    </w:p>
    <w:p w:rsidR="00535276" w:rsidRDefault="0083067C" w:rsidP="0083067C">
      <w:pPr>
        <w:tabs>
          <w:tab w:val="left" w:pos="2055"/>
        </w:tabs>
        <w:spacing w:after="0" w:line="240" w:lineRule="auto"/>
        <w:ind w:firstLine="425"/>
        <w:jc w:val="center"/>
        <w:rPr>
          <w:rFonts w:ascii="Times New Roman" w:eastAsia="Times New Roman" w:hAnsi="Times New Roman" w:cs="Times New Roman"/>
          <w:sz w:val="28"/>
          <w:szCs w:val="28"/>
          <w:lang w:val="kk-KZ" w:eastAsia="ru-RU"/>
        </w:rPr>
      </w:pPr>
      <w:r w:rsidRPr="00B434CF">
        <w:rPr>
          <w:rFonts w:ascii="Times New Roman" w:eastAsia="Times New Roman" w:hAnsi="Times New Roman" w:cs="Times New Roman"/>
          <w:sz w:val="28"/>
          <w:szCs w:val="28"/>
          <w:lang w:val="kk-KZ" w:eastAsia="ru-RU"/>
        </w:rPr>
        <w:t>"</w:t>
      </w:r>
      <w:r w:rsidR="00535276" w:rsidRPr="00535276">
        <w:rPr>
          <w:rFonts w:ascii="Times New Roman" w:eastAsia="Times New Roman" w:hAnsi="Times New Roman" w:cs="Times New Roman"/>
          <w:sz w:val="28"/>
          <w:szCs w:val="28"/>
          <w:lang w:val="kk-KZ" w:eastAsia="ru-RU"/>
        </w:rPr>
        <w:t>Жерге орналастырудағы геоақпараттық жүйелер</w:t>
      </w:r>
      <w:r w:rsidRPr="00B434CF">
        <w:rPr>
          <w:rFonts w:ascii="Times New Roman" w:eastAsia="Times New Roman" w:hAnsi="Times New Roman" w:cs="Times New Roman"/>
          <w:sz w:val="28"/>
          <w:szCs w:val="28"/>
          <w:lang w:val="kk-KZ" w:eastAsia="ru-RU"/>
        </w:rPr>
        <w:t xml:space="preserve">" </w:t>
      </w:r>
      <w:r w:rsidRPr="00535276">
        <w:rPr>
          <w:rFonts w:ascii="Times New Roman" w:eastAsia="Times New Roman" w:hAnsi="Times New Roman" w:cs="Times New Roman"/>
          <w:sz w:val="28"/>
          <w:szCs w:val="28"/>
          <w:lang w:val="kk-KZ" w:eastAsia="ru-RU"/>
        </w:rPr>
        <w:t>пәнінен</w:t>
      </w:r>
      <w:r w:rsidRPr="00B434CF">
        <w:rPr>
          <w:rFonts w:ascii="Times New Roman" w:eastAsia="Times New Roman" w:hAnsi="Times New Roman" w:cs="Times New Roman"/>
          <w:sz w:val="28"/>
          <w:szCs w:val="28"/>
          <w:lang w:val="kk-KZ" w:eastAsia="ru-RU"/>
        </w:rPr>
        <w:t xml:space="preserve"> </w:t>
      </w:r>
    </w:p>
    <w:p w:rsidR="0083067C" w:rsidRPr="00B434CF" w:rsidRDefault="0083067C" w:rsidP="0083067C">
      <w:pPr>
        <w:tabs>
          <w:tab w:val="left" w:pos="2055"/>
        </w:tabs>
        <w:spacing w:after="0" w:line="240" w:lineRule="auto"/>
        <w:ind w:firstLine="425"/>
        <w:jc w:val="center"/>
        <w:rPr>
          <w:rFonts w:ascii="Times New Roman" w:eastAsia="Times New Roman" w:hAnsi="Times New Roman" w:cs="Times New Roman"/>
          <w:sz w:val="28"/>
          <w:szCs w:val="28"/>
          <w:lang w:val="kk-KZ" w:eastAsia="ru-RU"/>
        </w:rPr>
      </w:pPr>
      <w:r w:rsidRPr="00B434CF">
        <w:rPr>
          <w:rFonts w:ascii="Times New Roman" w:eastAsia="Times New Roman" w:hAnsi="Times New Roman" w:cs="Times New Roman"/>
          <w:sz w:val="28"/>
          <w:szCs w:val="28"/>
          <w:lang w:val="kk-KZ" w:eastAsia="ru-RU"/>
        </w:rPr>
        <w:t>дәрістер жинағы</w:t>
      </w:r>
    </w:p>
    <w:p w:rsidR="0083067C" w:rsidRPr="00B434CF" w:rsidRDefault="0083067C" w:rsidP="0083067C">
      <w:pPr>
        <w:tabs>
          <w:tab w:val="left" w:pos="2055"/>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ind w:firstLine="425"/>
        <w:rPr>
          <w:rFonts w:ascii="Times New Roman" w:eastAsia="Times New Roman" w:hAnsi="Times New Roman" w:cs="Times New Roman"/>
          <w:sz w:val="28"/>
          <w:szCs w:val="28"/>
          <w:lang w:val="kk-KZ" w:eastAsia="ru-RU"/>
        </w:rPr>
      </w:pPr>
    </w:p>
    <w:p w:rsidR="0083067C" w:rsidRPr="00B434CF" w:rsidRDefault="0083067C" w:rsidP="0083067C">
      <w:pPr>
        <w:spacing w:after="0" w:line="240" w:lineRule="auto"/>
        <w:ind w:firstLine="425"/>
        <w:jc w:val="center"/>
        <w:rPr>
          <w:rFonts w:ascii="Times New Roman" w:eastAsia="Times New Roman" w:hAnsi="Times New Roman" w:cs="Times New Roman"/>
          <w:iCs/>
          <w:sz w:val="36"/>
          <w:szCs w:val="36"/>
          <w:lang w:val="kk-KZ" w:eastAsia="ru-RU"/>
        </w:rPr>
      </w:pPr>
      <w:r w:rsidRPr="00B434CF">
        <w:rPr>
          <w:rFonts w:ascii="Times New Roman" w:eastAsia="Times New Roman" w:hAnsi="Times New Roman" w:cs="Times New Roman"/>
          <w:sz w:val="36"/>
          <w:szCs w:val="36"/>
          <w:lang w:val="kk-KZ" w:eastAsia="ru-RU"/>
        </w:rPr>
        <w:t>6В09350-</w:t>
      </w:r>
      <w:r w:rsidRPr="00B434CF">
        <w:rPr>
          <w:rFonts w:ascii="Times New Roman" w:eastAsia="Times New Roman" w:hAnsi="Times New Roman" w:cs="Times New Roman"/>
          <w:sz w:val="36"/>
          <w:szCs w:val="36"/>
          <w:lang w:val="kk-KZ" w:eastAsia="ko-KR"/>
        </w:rPr>
        <w:t xml:space="preserve"> « Жерге орналастыру</w:t>
      </w:r>
      <w:r w:rsidRPr="00B434CF">
        <w:rPr>
          <w:rFonts w:ascii="Times New Roman" w:eastAsia="Times New Roman" w:hAnsi="Times New Roman" w:cs="Times New Roman"/>
          <w:sz w:val="36"/>
          <w:szCs w:val="36"/>
          <w:lang w:val="kk-KZ" w:eastAsia="ru-RU"/>
        </w:rPr>
        <w:t xml:space="preserve">»,  6В09360-«Кадастр» </w:t>
      </w:r>
      <w:r>
        <w:rPr>
          <w:rFonts w:ascii="Times New Roman" w:eastAsia="Times New Roman" w:hAnsi="Times New Roman" w:cs="Times New Roman"/>
          <w:sz w:val="36"/>
          <w:szCs w:val="36"/>
          <w:lang w:val="kk-KZ" w:eastAsia="ru-RU"/>
        </w:rPr>
        <w:t>білім бағдарламалары</w:t>
      </w:r>
      <w:r w:rsidRPr="00B434CF">
        <w:rPr>
          <w:rFonts w:ascii="Times New Roman" w:eastAsia="Times New Roman" w:hAnsi="Times New Roman" w:cs="Times New Roman"/>
          <w:sz w:val="36"/>
          <w:szCs w:val="36"/>
          <w:lang w:val="kk-KZ" w:eastAsia="ru-RU"/>
        </w:rPr>
        <w:t xml:space="preserve"> бойынша</w:t>
      </w:r>
      <w:r w:rsidR="00535276">
        <w:rPr>
          <w:rFonts w:ascii="Times New Roman" w:eastAsia="Times New Roman" w:hAnsi="Times New Roman" w:cs="Times New Roman"/>
          <w:sz w:val="36"/>
          <w:szCs w:val="36"/>
          <w:lang w:val="kk-KZ" w:eastAsia="ru-RU"/>
        </w:rPr>
        <w:t xml:space="preserve"> </w:t>
      </w:r>
      <w:r w:rsidRPr="00B434CF">
        <w:rPr>
          <w:rFonts w:ascii="Times New Roman" w:eastAsia="Times New Roman" w:hAnsi="Times New Roman" w:cs="Times New Roman"/>
          <w:iCs/>
          <w:sz w:val="36"/>
          <w:szCs w:val="36"/>
          <w:lang w:val="kk-KZ" w:eastAsia="ru-RU"/>
        </w:rPr>
        <w:t>білім алушылары үшін</w:t>
      </w:r>
    </w:p>
    <w:p w:rsidR="0083067C" w:rsidRPr="00B434CF" w:rsidRDefault="0083067C"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r w:rsidRPr="00B434CF">
        <w:rPr>
          <w:rFonts w:ascii="Times New Roman" w:eastAsia="Times New Roman" w:hAnsi="Times New Roman" w:cs="Times New Roman"/>
          <w:sz w:val="28"/>
          <w:szCs w:val="28"/>
          <w:lang w:val="kk-KZ" w:eastAsia="ru-RU"/>
        </w:rPr>
        <w:t>( барлық оқу формасы )</w:t>
      </w:r>
    </w:p>
    <w:p w:rsidR="0083067C" w:rsidRPr="00B434CF" w:rsidRDefault="0083067C" w:rsidP="0083067C">
      <w:pPr>
        <w:tabs>
          <w:tab w:val="left" w:pos="2265"/>
        </w:tabs>
        <w:spacing w:after="0" w:line="240" w:lineRule="auto"/>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83067C" w:rsidRPr="0083067C" w:rsidRDefault="0083067C"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83067C" w:rsidRPr="0083067C" w:rsidRDefault="0083067C"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83067C" w:rsidRPr="0083067C" w:rsidRDefault="0083067C"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83067C" w:rsidRPr="0083067C" w:rsidRDefault="0083067C"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83067C" w:rsidRPr="0083067C" w:rsidRDefault="0083067C"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83067C" w:rsidRPr="0083067C" w:rsidRDefault="0083067C"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83067C" w:rsidRDefault="0083067C"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83067C" w:rsidRPr="0083067C" w:rsidRDefault="0083067C"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83067C" w:rsidRPr="0083067C" w:rsidRDefault="0083067C"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535276" w:rsidRDefault="00535276"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535276" w:rsidRPr="0083067C" w:rsidRDefault="00535276" w:rsidP="0083067C">
      <w:pPr>
        <w:tabs>
          <w:tab w:val="left" w:pos="2265"/>
        </w:tabs>
        <w:spacing w:after="0" w:line="240" w:lineRule="auto"/>
        <w:ind w:firstLine="425"/>
        <w:jc w:val="center"/>
        <w:rPr>
          <w:rFonts w:ascii="Times New Roman" w:eastAsia="Times New Roman" w:hAnsi="Times New Roman" w:cs="Times New Roman"/>
          <w:sz w:val="28"/>
          <w:szCs w:val="28"/>
          <w:lang w:val="kk-KZ" w:eastAsia="ru-RU"/>
        </w:rPr>
      </w:pPr>
    </w:p>
    <w:p w:rsidR="0083067C" w:rsidRPr="0083067C" w:rsidRDefault="0083067C" w:rsidP="0083067C">
      <w:pPr>
        <w:tabs>
          <w:tab w:val="left" w:pos="2265"/>
        </w:tabs>
        <w:spacing w:after="0" w:line="240" w:lineRule="auto"/>
        <w:jc w:val="center"/>
        <w:rPr>
          <w:rFonts w:ascii="Times New Roman" w:eastAsia="Times New Roman" w:hAnsi="Times New Roman" w:cs="Times New Roman"/>
          <w:sz w:val="28"/>
          <w:szCs w:val="28"/>
          <w:lang w:val="kk-KZ" w:eastAsia="ru-RU"/>
        </w:rPr>
      </w:pPr>
      <w:r w:rsidRPr="00B434CF">
        <w:rPr>
          <w:rFonts w:ascii="Times New Roman" w:eastAsia="Times New Roman" w:hAnsi="Times New Roman" w:cs="Times New Roman"/>
          <w:sz w:val="28"/>
          <w:szCs w:val="28"/>
          <w:lang w:val="kk-KZ" w:eastAsia="ru-RU"/>
        </w:rPr>
        <w:t>Шымкент 2021</w:t>
      </w:r>
    </w:p>
    <w:p w:rsidR="0083067C" w:rsidRPr="00B434CF" w:rsidRDefault="0083067C" w:rsidP="0083067C">
      <w:pPr>
        <w:widowControl w:val="0"/>
        <w:spacing w:after="0" w:line="240" w:lineRule="auto"/>
        <w:jc w:val="both"/>
        <w:rPr>
          <w:rFonts w:ascii="Times New Roman" w:eastAsia="Times New Roman" w:hAnsi="Times New Roman" w:cs="Times New Roman"/>
          <w:sz w:val="28"/>
          <w:szCs w:val="28"/>
          <w:lang w:val="kk-KZ" w:eastAsia="ru-RU"/>
        </w:rPr>
      </w:pPr>
      <w:r w:rsidRPr="00B434CF">
        <w:rPr>
          <w:rFonts w:ascii="Times New Roman" w:eastAsia="Times New Roman" w:hAnsi="Times New Roman" w:cs="Times New Roman"/>
          <w:sz w:val="28"/>
          <w:szCs w:val="28"/>
          <w:lang w:val="kk-KZ" w:eastAsia="ru-RU"/>
        </w:rPr>
        <w:t>УДК 626.824</w:t>
      </w:r>
    </w:p>
    <w:p w:rsidR="0083067C" w:rsidRPr="00B434CF" w:rsidRDefault="0083067C" w:rsidP="0083067C">
      <w:pPr>
        <w:widowControl w:val="0"/>
        <w:spacing w:after="0" w:line="240" w:lineRule="auto"/>
        <w:jc w:val="both"/>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ind w:firstLine="425"/>
        <w:jc w:val="both"/>
        <w:rPr>
          <w:rFonts w:ascii="Times New Roman" w:eastAsia="Times New Roman" w:hAnsi="Times New Roman" w:cs="Times New Roman"/>
          <w:sz w:val="28"/>
          <w:szCs w:val="28"/>
          <w:lang w:val="kk-KZ" w:eastAsia="ru-RU"/>
        </w:rPr>
      </w:pPr>
      <w:r w:rsidRPr="00B434CF">
        <w:rPr>
          <w:rFonts w:ascii="Times New Roman" w:eastAsia="Times New Roman" w:hAnsi="Times New Roman" w:cs="Times New Roman"/>
          <w:sz w:val="28"/>
          <w:szCs w:val="28"/>
          <w:lang w:val="kk-KZ" w:eastAsia="ru-RU"/>
        </w:rPr>
        <w:t>Құрастырған: т.ғ.к., аға оқытушы Есімов Е.Қ.,</w:t>
      </w:r>
      <w:r w:rsidR="00535276" w:rsidRPr="00535276">
        <w:rPr>
          <w:rFonts w:ascii="Times New Roman" w:eastAsia="Times New Roman" w:hAnsi="Times New Roman" w:cs="Times New Roman"/>
          <w:sz w:val="28"/>
          <w:szCs w:val="28"/>
          <w:lang w:val="kk-KZ" w:eastAsia="ru-RU"/>
        </w:rPr>
        <w:t xml:space="preserve"> </w:t>
      </w:r>
      <w:r w:rsidR="00535276" w:rsidRPr="00B434CF">
        <w:rPr>
          <w:rFonts w:ascii="Times New Roman" w:eastAsia="Times New Roman" w:hAnsi="Times New Roman" w:cs="Times New Roman"/>
          <w:sz w:val="28"/>
          <w:szCs w:val="28"/>
          <w:lang w:val="kk-KZ" w:eastAsia="ru-RU"/>
        </w:rPr>
        <w:t>аға оқытушы Онгарова А.Х</w:t>
      </w:r>
    </w:p>
    <w:p w:rsidR="0083067C" w:rsidRDefault="0083067C" w:rsidP="00684E02">
      <w:pPr>
        <w:spacing w:after="0" w:line="240" w:lineRule="auto"/>
        <w:rPr>
          <w:rFonts w:ascii="Times New Roman" w:eastAsia="Times New Roman" w:hAnsi="Times New Roman" w:cs="Times New Roman"/>
          <w:sz w:val="28"/>
          <w:szCs w:val="28"/>
          <w:lang w:val="kk-KZ" w:eastAsia="ru-RU"/>
        </w:rPr>
      </w:pPr>
      <w:r w:rsidRPr="00B434CF">
        <w:rPr>
          <w:rFonts w:ascii="Times New Roman" w:eastAsia="Times New Roman" w:hAnsi="Times New Roman" w:cs="Times New Roman"/>
          <w:sz w:val="28"/>
          <w:szCs w:val="28"/>
          <w:lang w:val="kk-KZ" w:eastAsia="ru-RU"/>
        </w:rPr>
        <w:t>"</w:t>
      </w:r>
      <w:r w:rsidR="00535276" w:rsidRPr="00535276">
        <w:rPr>
          <w:rFonts w:ascii="Times New Roman" w:eastAsia="Times New Roman" w:hAnsi="Times New Roman" w:cs="Times New Roman"/>
          <w:sz w:val="28"/>
          <w:szCs w:val="28"/>
          <w:lang w:val="kk-KZ" w:eastAsia="ru-RU"/>
        </w:rPr>
        <w:t>Жерге орналастырудағы геоақпараттық жүйелер</w:t>
      </w:r>
      <w:r w:rsidRPr="00B434CF">
        <w:rPr>
          <w:rFonts w:ascii="Times New Roman" w:eastAsia="Times New Roman" w:hAnsi="Times New Roman" w:cs="Times New Roman"/>
          <w:sz w:val="28"/>
          <w:szCs w:val="28"/>
          <w:lang w:val="kk-KZ" w:eastAsia="ru-RU"/>
        </w:rPr>
        <w:t>"пәнінен дәрістер жинағы.- Шымкент: М.Әуезов атындағы ОҚМУ, 2021-   62 бет</w:t>
      </w:r>
    </w:p>
    <w:p w:rsidR="001F13A2" w:rsidRPr="00B434CF" w:rsidRDefault="001F13A2" w:rsidP="00684E02">
      <w:pPr>
        <w:spacing w:after="0" w:line="240" w:lineRule="auto"/>
        <w:rPr>
          <w:rFonts w:ascii="Times New Roman" w:eastAsia="Times New Roman" w:hAnsi="Times New Roman" w:cs="Times New Roman"/>
          <w:iCs/>
          <w:sz w:val="28"/>
          <w:szCs w:val="28"/>
          <w:lang w:val="kk-KZ" w:eastAsia="ru-RU"/>
        </w:rPr>
      </w:pPr>
    </w:p>
    <w:p w:rsidR="0083067C" w:rsidRPr="00B434CF" w:rsidRDefault="0083067C" w:rsidP="0083067C">
      <w:pPr>
        <w:tabs>
          <w:tab w:val="left" w:pos="2265"/>
        </w:tabs>
        <w:spacing w:after="0" w:line="240" w:lineRule="auto"/>
        <w:ind w:firstLine="425"/>
        <w:jc w:val="both"/>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ind w:firstLine="425"/>
        <w:jc w:val="both"/>
        <w:rPr>
          <w:rFonts w:ascii="Times New Roman" w:eastAsia="Times New Roman" w:hAnsi="Times New Roman" w:cs="Times New Roman"/>
          <w:sz w:val="28"/>
          <w:szCs w:val="28"/>
          <w:lang w:val="kk-KZ" w:eastAsia="ru-RU"/>
        </w:rPr>
      </w:pPr>
    </w:p>
    <w:p w:rsidR="0083067C" w:rsidRPr="00B434CF" w:rsidRDefault="0083067C" w:rsidP="0083067C">
      <w:pPr>
        <w:spacing w:after="0" w:line="240" w:lineRule="auto"/>
        <w:ind w:firstLine="425"/>
        <w:jc w:val="both"/>
        <w:rPr>
          <w:rFonts w:ascii="Times New Roman" w:eastAsia="Times New Roman" w:hAnsi="Times New Roman" w:cs="Times New Roman"/>
          <w:sz w:val="28"/>
          <w:szCs w:val="28"/>
          <w:lang w:val="kk-KZ" w:eastAsia="ru-RU"/>
        </w:rPr>
      </w:pPr>
      <w:r w:rsidRPr="00B434CF">
        <w:rPr>
          <w:rFonts w:ascii="Times New Roman" w:eastAsia="Times New Roman" w:hAnsi="Times New Roman" w:cs="Times New Roman"/>
          <w:sz w:val="28"/>
          <w:szCs w:val="28"/>
          <w:lang w:val="kk-KZ" w:eastAsia="ru-RU"/>
        </w:rPr>
        <w:t>Дәрістер жинағы 6В09350-</w:t>
      </w:r>
      <w:r w:rsidRPr="00B434CF">
        <w:rPr>
          <w:rFonts w:ascii="Times New Roman" w:eastAsia="Times New Roman" w:hAnsi="Times New Roman" w:cs="Times New Roman"/>
          <w:sz w:val="28"/>
          <w:szCs w:val="28"/>
          <w:lang w:val="kk-KZ" w:eastAsia="ko-KR"/>
        </w:rPr>
        <w:t xml:space="preserve"> «Жерге орналастыру</w:t>
      </w:r>
      <w:r w:rsidRPr="00B434CF">
        <w:rPr>
          <w:rFonts w:ascii="Times New Roman" w:eastAsia="Times New Roman" w:hAnsi="Times New Roman" w:cs="Times New Roman"/>
          <w:sz w:val="28"/>
          <w:szCs w:val="28"/>
          <w:lang w:val="kk-KZ" w:eastAsia="ru-RU"/>
        </w:rPr>
        <w:t xml:space="preserve">»,  6В09360 - «Кадастр» </w:t>
      </w:r>
      <w:r w:rsidRPr="00B434CF">
        <w:rPr>
          <w:rFonts w:ascii="Times New Roman" w:eastAsia="Times New Roman" w:hAnsi="Times New Roman" w:cs="Times New Roman"/>
          <w:iCs/>
          <w:sz w:val="28"/>
          <w:szCs w:val="28"/>
          <w:lang w:val="kk-KZ" w:eastAsia="ru-RU"/>
        </w:rPr>
        <w:t xml:space="preserve">білім алушылары үшін </w:t>
      </w:r>
      <w:r w:rsidRPr="00B434CF">
        <w:rPr>
          <w:rFonts w:ascii="Times New Roman" w:eastAsia="Times New Roman" w:hAnsi="Times New Roman" w:cs="Times New Roman"/>
          <w:sz w:val="28"/>
          <w:szCs w:val="28"/>
          <w:lang w:val="kk-KZ" w:eastAsia="ru-RU"/>
        </w:rPr>
        <w:t>талаптарына және типтік оқу бағдарламасына сәйкес құрастырған және "</w:t>
      </w:r>
      <w:r w:rsidR="00DB7EC5" w:rsidRPr="00DB7EC5">
        <w:rPr>
          <w:rFonts w:ascii="Times New Roman" w:eastAsia="Times New Roman" w:hAnsi="Times New Roman" w:cs="Times New Roman"/>
          <w:sz w:val="28"/>
          <w:szCs w:val="28"/>
          <w:lang w:val="kk-KZ" w:eastAsia="ru-RU"/>
        </w:rPr>
        <w:t>Жерге орналастырудағы геоақпараттық жүйелер</w:t>
      </w:r>
      <w:r w:rsidRPr="00B434CF">
        <w:rPr>
          <w:rFonts w:ascii="Times New Roman" w:eastAsia="Times New Roman" w:hAnsi="Times New Roman" w:cs="Times New Roman"/>
          <w:sz w:val="28"/>
          <w:szCs w:val="28"/>
          <w:lang w:val="kk-KZ" w:eastAsia="ru-RU"/>
        </w:rPr>
        <w:t>" пәнінен дәрістерді орындауға қажетті мағлұматтарды қамтиды.</w:t>
      </w:r>
    </w:p>
    <w:p w:rsidR="0083067C" w:rsidRPr="00B434CF" w:rsidRDefault="0083067C" w:rsidP="0083067C">
      <w:pPr>
        <w:tabs>
          <w:tab w:val="left" w:pos="2265"/>
        </w:tabs>
        <w:spacing w:after="0" w:line="240" w:lineRule="auto"/>
        <w:ind w:firstLine="425"/>
        <w:jc w:val="both"/>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ind w:firstLine="425"/>
        <w:jc w:val="both"/>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ind w:firstLine="425"/>
        <w:jc w:val="both"/>
        <w:rPr>
          <w:rFonts w:ascii="Times New Roman" w:eastAsia="Times New Roman" w:hAnsi="Times New Roman" w:cs="Times New Roman"/>
          <w:sz w:val="28"/>
          <w:szCs w:val="28"/>
          <w:lang w:val="kk-KZ" w:eastAsia="ru-RU"/>
        </w:rPr>
      </w:pPr>
    </w:p>
    <w:p w:rsidR="0083067C" w:rsidRPr="00B434CF" w:rsidRDefault="0083067C" w:rsidP="00452CA6">
      <w:pPr>
        <w:tabs>
          <w:tab w:val="left" w:pos="2970"/>
        </w:tabs>
        <w:spacing w:after="0" w:line="240" w:lineRule="auto"/>
        <w:ind w:firstLine="425"/>
        <w:jc w:val="both"/>
        <w:rPr>
          <w:rFonts w:ascii="Times New Roman" w:eastAsia="Times New Roman" w:hAnsi="Times New Roman" w:cs="Times New Roman"/>
          <w:sz w:val="28"/>
          <w:szCs w:val="28"/>
          <w:lang w:val="kk-KZ" w:eastAsia="ru-RU"/>
        </w:rPr>
      </w:pPr>
      <w:r w:rsidRPr="00B434CF">
        <w:rPr>
          <w:rFonts w:ascii="Times New Roman" w:eastAsia="Times New Roman" w:hAnsi="Times New Roman" w:cs="Times New Roman"/>
          <w:sz w:val="28"/>
          <w:szCs w:val="28"/>
          <w:lang w:val="kk-KZ" w:eastAsia="ru-RU"/>
        </w:rPr>
        <w:t>Рецензент</w:t>
      </w:r>
      <w:r w:rsidR="00452CA6">
        <w:rPr>
          <w:rFonts w:ascii="Times New Roman" w:eastAsia="Times New Roman" w:hAnsi="Times New Roman" w:cs="Times New Roman"/>
          <w:sz w:val="28"/>
          <w:szCs w:val="28"/>
          <w:lang w:val="kk-KZ" w:eastAsia="ru-RU"/>
        </w:rPr>
        <w:t xml:space="preserve"> Ахилбеков М</w:t>
      </w:r>
      <w:r w:rsidRPr="00B434CF">
        <w:rPr>
          <w:rFonts w:ascii="Times New Roman" w:eastAsia="Times New Roman" w:hAnsi="Times New Roman" w:cs="Times New Roman"/>
          <w:sz w:val="28"/>
          <w:szCs w:val="28"/>
          <w:lang w:val="kk-KZ" w:eastAsia="ru-RU"/>
        </w:rPr>
        <w:t>.</w:t>
      </w:r>
      <w:r w:rsidR="00452CA6">
        <w:rPr>
          <w:rFonts w:ascii="Times New Roman" w:eastAsia="Times New Roman" w:hAnsi="Times New Roman" w:cs="Times New Roman"/>
          <w:sz w:val="28"/>
          <w:szCs w:val="28"/>
          <w:lang w:val="kk-KZ" w:eastAsia="ru-RU"/>
        </w:rPr>
        <w:t>Н</w:t>
      </w:r>
      <w:r w:rsidRPr="00B434CF">
        <w:rPr>
          <w:rFonts w:ascii="Times New Roman" w:eastAsia="Times New Roman" w:hAnsi="Times New Roman" w:cs="Times New Roman"/>
          <w:sz w:val="28"/>
          <w:szCs w:val="28"/>
          <w:lang w:val="kk-KZ" w:eastAsia="ru-RU"/>
        </w:rPr>
        <w:t xml:space="preserve">  М.О. Әуезов атындағы ОҚУ "Су ресурстары, жерді пайдалану және агротехникасы"кафедрасының  т.ғ.к., доценті.                                                                     </w:t>
      </w:r>
    </w:p>
    <w:p w:rsidR="0083067C" w:rsidRPr="00B434CF" w:rsidRDefault="0083067C" w:rsidP="0083067C">
      <w:pPr>
        <w:widowControl w:val="0"/>
        <w:spacing w:after="0" w:line="240" w:lineRule="auto"/>
        <w:rPr>
          <w:rFonts w:ascii="Times New Roman" w:eastAsia="Times New Roman" w:hAnsi="Times New Roman" w:cs="Times New Roman"/>
          <w:sz w:val="28"/>
          <w:szCs w:val="28"/>
          <w:lang w:val="kk-KZ" w:eastAsia="ru-RU"/>
        </w:rPr>
      </w:pPr>
    </w:p>
    <w:p w:rsidR="0083067C" w:rsidRPr="00B434CF" w:rsidRDefault="0083067C" w:rsidP="0083067C">
      <w:pPr>
        <w:widowControl w:val="0"/>
        <w:spacing w:after="0" w:line="240" w:lineRule="auto"/>
        <w:jc w:val="both"/>
        <w:rPr>
          <w:rFonts w:ascii="Times New Roman" w:eastAsia="Times New Roman" w:hAnsi="Times New Roman" w:cs="Times New Roman"/>
          <w:sz w:val="28"/>
          <w:szCs w:val="28"/>
          <w:lang w:val="kk-KZ" w:eastAsia="ru-RU"/>
        </w:rPr>
      </w:pPr>
    </w:p>
    <w:p w:rsidR="00E94C28" w:rsidRPr="00E94C28" w:rsidRDefault="00E94C28" w:rsidP="00E94C28">
      <w:pPr>
        <w:spacing w:after="0" w:line="240" w:lineRule="auto"/>
        <w:jc w:val="both"/>
        <w:rPr>
          <w:rFonts w:ascii="Times New Roman" w:eastAsia="Times New Roman" w:hAnsi="Times New Roman" w:cs="Times New Roman"/>
          <w:sz w:val="28"/>
          <w:szCs w:val="28"/>
          <w:lang w:val="kk-KZ" w:eastAsia="ru-RU"/>
        </w:rPr>
      </w:pPr>
      <w:r w:rsidRPr="00E94C28">
        <w:rPr>
          <w:rFonts w:ascii="Times New Roman" w:eastAsia="Times New Roman" w:hAnsi="Times New Roman" w:cs="Times New Roman"/>
          <w:sz w:val="28"/>
          <w:szCs w:val="28"/>
          <w:lang w:val="kk-KZ" w:eastAsia="ru-RU"/>
        </w:rPr>
        <w:t xml:space="preserve">"Су ресурстары,жерді пайдалану және агротехника " кафедрасының мәжілісінде </w:t>
      </w:r>
    </w:p>
    <w:p w:rsidR="00E94C28" w:rsidRPr="00E94C28" w:rsidRDefault="00E94C28" w:rsidP="00E94C28">
      <w:pPr>
        <w:spacing w:after="0" w:line="240" w:lineRule="auto"/>
        <w:jc w:val="both"/>
        <w:rPr>
          <w:rFonts w:ascii="Times New Roman" w:eastAsia="Times New Roman" w:hAnsi="Times New Roman" w:cs="Times New Roman"/>
          <w:sz w:val="28"/>
          <w:szCs w:val="28"/>
          <w:lang w:val="kk-KZ" w:eastAsia="ru-RU"/>
        </w:rPr>
      </w:pPr>
      <w:r w:rsidRPr="00E94C28">
        <w:rPr>
          <w:rFonts w:ascii="Times New Roman" w:eastAsia="Times New Roman" w:hAnsi="Times New Roman" w:cs="Times New Roman"/>
          <w:sz w:val="28"/>
          <w:szCs w:val="28"/>
          <w:lang w:val="kk-KZ" w:eastAsia="ru-RU"/>
        </w:rPr>
        <w:t>( № 4  хаттама "23" 11. 2021 ж</w:t>
      </w:r>
      <w:r>
        <w:rPr>
          <w:rFonts w:ascii="Times New Roman" w:eastAsia="Times New Roman" w:hAnsi="Times New Roman" w:cs="Times New Roman"/>
          <w:sz w:val="28"/>
          <w:szCs w:val="28"/>
          <w:lang w:val="kk-KZ" w:eastAsia="ru-RU"/>
        </w:rPr>
        <w:t>.</w:t>
      </w:r>
      <w:r w:rsidRPr="00E94C28">
        <w:rPr>
          <w:rFonts w:ascii="Times New Roman" w:eastAsia="Times New Roman" w:hAnsi="Times New Roman" w:cs="Times New Roman"/>
          <w:sz w:val="28"/>
          <w:szCs w:val="28"/>
          <w:lang w:val="kk-KZ" w:eastAsia="ru-RU"/>
        </w:rPr>
        <w:t xml:space="preserve">) </w:t>
      </w:r>
    </w:p>
    <w:p w:rsidR="00E94C28" w:rsidRPr="00E94C28" w:rsidRDefault="00E94C28" w:rsidP="00E94C28">
      <w:pPr>
        <w:spacing w:after="0" w:line="240" w:lineRule="auto"/>
        <w:jc w:val="both"/>
        <w:rPr>
          <w:rFonts w:ascii="Times New Roman" w:eastAsia="Times New Roman" w:hAnsi="Times New Roman" w:cs="Times New Roman"/>
          <w:sz w:val="28"/>
          <w:szCs w:val="28"/>
          <w:lang w:val="kk-KZ" w:eastAsia="ru-RU"/>
        </w:rPr>
      </w:pPr>
    </w:p>
    <w:p w:rsidR="00E94C28" w:rsidRPr="00E94C28" w:rsidRDefault="00E94C28" w:rsidP="00E94C28">
      <w:pPr>
        <w:spacing w:after="0" w:line="240" w:lineRule="auto"/>
        <w:jc w:val="both"/>
        <w:rPr>
          <w:rFonts w:ascii="Times New Roman" w:eastAsia="Times New Roman" w:hAnsi="Times New Roman" w:cs="Times New Roman"/>
          <w:sz w:val="28"/>
          <w:szCs w:val="28"/>
          <w:lang w:val="kk-KZ" w:eastAsia="ru-RU"/>
        </w:rPr>
      </w:pPr>
      <w:r w:rsidRPr="00E94C28">
        <w:rPr>
          <w:rFonts w:ascii="Times New Roman" w:eastAsia="Times New Roman" w:hAnsi="Times New Roman" w:cs="Times New Roman"/>
          <w:sz w:val="28"/>
          <w:szCs w:val="28"/>
          <w:lang w:val="kk-KZ" w:eastAsia="ru-RU"/>
        </w:rPr>
        <w:t>Аграрлық факультетінің әдістемелік кеңесінің мәжілісінде қаралып, баспаға ұсынылған ( № 4 хаттама "24" 11</w:t>
      </w:r>
      <w:r>
        <w:rPr>
          <w:rFonts w:ascii="Times New Roman" w:eastAsia="Times New Roman" w:hAnsi="Times New Roman" w:cs="Times New Roman"/>
          <w:sz w:val="28"/>
          <w:szCs w:val="28"/>
          <w:lang w:val="kk-KZ" w:eastAsia="ru-RU"/>
        </w:rPr>
        <w:t xml:space="preserve">. </w:t>
      </w:r>
      <w:r w:rsidRPr="00E94C28">
        <w:rPr>
          <w:rFonts w:ascii="Times New Roman" w:eastAsia="Times New Roman" w:hAnsi="Times New Roman" w:cs="Times New Roman"/>
          <w:sz w:val="28"/>
          <w:szCs w:val="28"/>
          <w:lang w:val="kk-KZ" w:eastAsia="ru-RU"/>
        </w:rPr>
        <w:t>2021 ж.)</w:t>
      </w:r>
    </w:p>
    <w:p w:rsidR="00E94C28" w:rsidRPr="00E94C28" w:rsidRDefault="00E94C28" w:rsidP="00E94C28">
      <w:pPr>
        <w:spacing w:after="0" w:line="240" w:lineRule="auto"/>
        <w:jc w:val="both"/>
        <w:rPr>
          <w:rFonts w:ascii="Times New Roman" w:eastAsia="Times New Roman" w:hAnsi="Times New Roman" w:cs="Times New Roman"/>
          <w:sz w:val="28"/>
          <w:szCs w:val="28"/>
          <w:lang w:val="kk-KZ" w:eastAsia="ru-RU"/>
        </w:rPr>
      </w:pPr>
      <w:r w:rsidRPr="00E94C28">
        <w:rPr>
          <w:rFonts w:ascii="Times New Roman" w:eastAsia="Times New Roman" w:hAnsi="Times New Roman" w:cs="Times New Roman"/>
          <w:sz w:val="28"/>
          <w:szCs w:val="28"/>
          <w:lang w:val="kk-KZ" w:eastAsia="ru-RU"/>
        </w:rPr>
        <w:t xml:space="preserve">   </w:t>
      </w:r>
    </w:p>
    <w:p w:rsidR="00E94C28" w:rsidRPr="00E94C28" w:rsidRDefault="00E94C28" w:rsidP="00E94C28">
      <w:pPr>
        <w:spacing w:after="0" w:line="240" w:lineRule="auto"/>
        <w:jc w:val="both"/>
        <w:rPr>
          <w:rFonts w:ascii="Times New Roman" w:eastAsia="Times New Roman" w:hAnsi="Times New Roman" w:cs="Times New Roman"/>
          <w:sz w:val="28"/>
          <w:szCs w:val="28"/>
          <w:lang w:val="kk-KZ" w:eastAsia="ru-RU"/>
        </w:rPr>
      </w:pPr>
    </w:p>
    <w:p w:rsidR="00E94C28" w:rsidRPr="00E94C28" w:rsidRDefault="00E94C28" w:rsidP="00E94C28">
      <w:pPr>
        <w:spacing w:after="0" w:line="240" w:lineRule="auto"/>
        <w:jc w:val="both"/>
        <w:rPr>
          <w:rFonts w:ascii="Times New Roman" w:eastAsia="Times New Roman" w:hAnsi="Times New Roman" w:cs="Times New Roman"/>
          <w:sz w:val="28"/>
          <w:szCs w:val="28"/>
          <w:lang w:val="kk-KZ" w:eastAsia="ru-RU"/>
        </w:rPr>
      </w:pPr>
      <w:r w:rsidRPr="00E94C28">
        <w:rPr>
          <w:rFonts w:ascii="Times New Roman" w:eastAsia="Times New Roman" w:hAnsi="Times New Roman" w:cs="Times New Roman"/>
          <w:sz w:val="28"/>
          <w:szCs w:val="28"/>
          <w:lang w:val="kk-KZ" w:eastAsia="ru-RU"/>
        </w:rPr>
        <w:t xml:space="preserve"> </w:t>
      </w:r>
    </w:p>
    <w:p w:rsidR="00E94C28" w:rsidRPr="00E94C28" w:rsidRDefault="00E94C28" w:rsidP="00E94C28">
      <w:pPr>
        <w:spacing w:after="0" w:line="240" w:lineRule="auto"/>
        <w:jc w:val="both"/>
        <w:rPr>
          <w:rFonts w:ascii="Times New Roman" w:eastAsia="Times New Roman" w:hAnsi="Times New Roman" w:cs="Times New Roman"/>
          <w:sz w:val="28"/>
          <w:szCs w:val="28"/>
          <w:lang w:val="kk-KZ" w:eastAsia="ru-RU"/>
        </w:rPr>
      </w:pPr>
      <w:r w:rsidRPr="00E94C28">
        <w:rPr>
          <w:rFonts w:ascii="Times New Roman" w:eastAsia="Times New Roman" w:hAnsi="Times New Roman" w:cs="Times New Roman"/>
          <w:sz w:val="28"/>
          <w:szCs w:val="28"/>
          <w:lang w:val="kk-KZ" w:eastAsia="ru-RU"/>
        </w:rPr>
        <w:t xml:space="preserve">    М.Әуезов атындағы Ғылыми- әдістемелік кеңесінің шешімімен баспаға ұсынған  </w:t>
      </w:r>
    </w:p>
    <w:p w:rsidR="0083067C" w:rsidRPr="00B434CF" w:rsidRDefault="00E94C28" w:rsidP="00E94C28">
      <w:pPr>
        <w:spacing w:after="0" w:line="240" w:lineRule="auto"/>
        <w:jc w:val="both"/>
        <w:rPr>
          <w:rFonts w:ascii="Times New Roman" w:eastAsia="Times New Roman" w:hAnsi="Times New Roman" w:cs="Times New Roman"/>
          <w:sz w:val="28"/>
          <w:szCs w:val="28"/>
          <w:lang w:val="be-BY" w:eastAsia="ru-RU"/>
        </w:rPr>
      </w:pPr>
      <w:r w:rsidRPr="00E94C28">
        <w:rPr>
          <w:rFonts w:ascii="Times New Roman" w:eastAsia="Times New Roman" w:hAnsi="Times New Roman" w:cs="Times New Roman"/>
          <w:sz w:val="28"/>
          <w:szCs w:val="28"/>
          <w:lang w:val="kk-KZ" w:eastAsia="ru-RU"/>
        </w:rPr>
        <w:t xml:space="preserve"> ( № </w:t>
      </w:r>
      <w:r>
        <w:rPr>
          <w:rFonts w:ascii="Times New Roman" w:eastAsia="Times New Roman" w:hAnsi="Times New Roman" w:cs="Times New Roman"/>
          <w:sz w:val="28"/>
          <w:szCs w:val="28"/>
          <w:lang w:val="kk-KZ" w:eastAsia="ru-RU"/>
        </w:rPr>
        <w:t xml:space="preserve"> </w:t>
      </w:r>
      <w:r w:rsidRPr="00E94C28">
        <w:rPr>
          <w:rFonts w:ascii="Times New Roman" w:eastAsia="Times New Roman" w:hAnsi="Times New Roman" w:cs="Times New Roman"/>
          <w:sz w:val="28"/>
          <w:szCs w:val="28"/>
          <w:lang w:val="kk-KZ" w:eastAsia="ru-RU"/>
        </w:rPr>
        <w:t>хаттама "</w:t>
      </w:r>
      <w:r w:rsidR="00452CA6">
        <w:rPr>
          <w:rFonts w:ascii="Times New Roman" w:eastAsia="Times New Roman" w:hAnsi="Times New Roman" w:cs="Times New Roman"/>
          <w:sz w:val="28"/>
          <w:szCs w:val="28"/>
          <w:lang w:val="kk-KZ" w:eastAsia="ru-RU"/>
        </w:rPr>
        <w:t xml:space="preserve">   </w:t>
      </w:r>
      <w:r w:rsidRPr="00E94C28">
        <w:rPr>
          <w:rFonts w:ascii="Times New Roman" w:eastAsia="Times New Roman" w:hAnsi="Times New Roman" w:cs="Times New Roman"/>
          <w:sz w:val="28"/>
          <w:szCs w:val="28"/>
          <w:lang w:val="kk-KZ" w:eastAsia="ru-RU"/>
        </w:rPr>
        <w:t>"      20</w:t>
      </w:r>
      <w:r>
        <w:rPr>
          <w:rFonts w:ascii="Times New Roman" w:eastAsia="Times New Roman" w:hAnsi="Times New Roman" w:cs="Times New Roman"/>
          <w:sz w:val="28"/>
          <w:szCs w:val="28"/>
          <w:lang w:val="kk-KZ" w:eastAsia="ru-RU"/>
        </w:rPr>
        <w:t>21</w:t>
      </w:r>
      <w:r w:rsidRPr="00E94C28">
        <w:rPr>
          <w:rFonts w:ascii="Times New Roman" w:eastAsia="Times New Roman" w:hAnsi="Times New Roman" w:cs="Times New Roman"/>
          <w:sz w:val="28"/>
          <w:szCs w:val="28"/>
          <w:lang w:val="kk-KZ" w:eastAsia="ru-RU"/>
        </w:rPr>
        <w:t xml:space="preserve"> ж</w:t>
      </w:r>
      <w:r>
        <w:rPr>
          <w:rFonts w:ascii="Times New Roman" w:eastAsia="Times New Roman" w:hAnsi="Times New Roman" w:cs="Times New Roman"/>
          <w:sz w:val="28"/>
          <w:szCs w:val="28"/>
          <w:lang w:val="kk-KZ" w:eastAsia="ru-RU"/>
        </w:rPr>
        <w:t>.</w:t>
      </w:r>
      <w:r w:rsidRPr="00E94C28">
        <w:rPr>
          <w:rFonts w:ascii="Times New Roman" w:eastAsia="Times New Roman" w:hAnsi="Times New Roman" w:cs="Times New Roman"/>
          <w:sz w:val="28"/>
          <w:szCs w:val="28"/>
          <w:lang w:val="kk-KZ" w:eastAsia="ru-RU"/>
        </w:rPr>
        <w:t xml:space="preserve">)   </w:t>
      </w:r>
    </w:p>
    <w:p w:rsidR="0083067C" w:rsidRPr="00B434CF" w:rsidRDefault="0083067C" w:rsidP="0083067C">
      <w:pPr>
        <w:tabs>
          <w:tab w:val="left" w:pos="2265"/>
        </w:tabs>
        <w:spacing w:after="0" w:line="240" w:lineRule="auto"/>
        <w:jc w:val="both"/>
        <w:rPr>
          <w:rFonts w:ascii="Times New Roman" w:eastAsia="Times New Roman" w:hAnsi="Times New Roman" w:cs="Times New Roman"/>
          <w:sz w:val="28"/>
          <w:szCs w:val="28"/>
          <w:lang w:val="be-BY" w:eastAsia="ru-RU"/>
        </w:rPr>
      </w:pPr>
    </w:p>
    <w:p w:rsidR="0083067C" w:rsidRPr="00B434CF" w:rsidRDefault="0083067C" w:rsidP="0083067C">
      <w:pPr>
        <w:tabs>
          <w:tab w:val="left" w:pos="2265"/>
        </w:tabs>
        <w:spacing w:after="0" w:line="240" w:lineRule="auto"/>
        <w:jc w:val="both"/>
        <w:rPr>
          <w:rFonts w:ascii="Times New Roman" w:eastAsia="Times New Roman" w:hAnsi="Times New Roman" w:cs="Times New Roman"/>
          <w:sz w:val="28"/>
          <w:szCs w:val="28"/>
          <w:lang w:val="be-BY" w:eastAsia="ru-RU"/>
        </w:rPr>
      </w:pPr>
    </w:p>
    <w:p w:rsidR="0083067C" w:rsidRPr="00B434CF" w:rsidRDefault="0083067C" w:rsidP="0083067C">
      <w:pPr>
        <w:tabs>
          <w:tab w:val="left" w:pos="2265"/>
        </w:tabs>
        <w:spacing w:after="0" w:line="240" w:lineRule="auto"/>
        <w:jc w:val="both"/>
        <w:rPr>
          <w:rFonts w:ascii="Times New Roman" w:eastAsia="Times New Roman" w:hAnsi="Times New Roman" w:cs="Times New Roman"/>
          <w:sz w:val="28"/>
          <w:szCs w:val="28"/>
          <w:lang w:val="be-BY" w:eastAsia="ru-RU"/>
        </w:rPr>
      </w:pPr>
    </w:p>
    <w:p w:rsidR="0083067C" w:rsidRPr="00B434CF" w:rsidRDefault="0083067C" w:rsidP="0083067C">
      <w:pPr>
        <w:tabs>
          <w:tab w:val="left" w:pos="2265"/>
        </w:tabs>
        <w:spacing w:after="0" w:line="240" w:lineRule="auto"/>
        <w:jc w:val="both"/>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jc w:val="both"/>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jc w:val="both"/>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jc w:val="both"/>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jc w:val="both"/>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jc w:val="both"/>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jc w:val="both"/>
        <w:rPr>
          <w:rFonts w:ascii="Times New Roman" w:eastAsia="Times New Roman" w:hAnsi="Times New Roman" w:cs="Times New Roman"/>
          <w:sz w:val="28"/>
          <w:szCs w:val="28"/>
          <w:lang w:val="kk-KZ" w:eastAsia="ru-RU"/>
        </w:rPr>
      </w:pPr>
    </w:p>
    <w:p w:rsidR="0083067C" w:rsidRPr="00B434CF" w:rsidRDefault="0083067C" w:rsidP="0083067C">
      <w:pPr>
        <w:tabs>
          <w:tab w:val="left" w:pos="2265"/>
        </w:tabs>
        <w:spacing w:after="0" w:line="240" w:lineRule="auto"/>
        <w:jc w:val="both"/>
        <w:rPr>
          <w:rFonts w:ascii="Times New Roman" w:eastAsia="Times New Roman" w:hAnsi="Times New Roman" w:cs="Times New Roman"/>
          <w:sz w:val="28"/>
          <w:szCs w:val="28"/>
          <w:lang w:val="kk-KZ" w:eastAsia="ru-RU"/>
        </w:rPr>
      </w:pPr>
    </w:p>
    <w:p w:rsidR="0083067C" w:rsidRPr="00B434CF" w:rsidRDefault="0083067C" w:rsidP="0083067C">
      <w:pPr>
        <w:autoSpaceDE w:val="0"/>
        <w:autoSpaceDN w:val="0"/>
        <w:adjustRightInd w:val="0"/>
        <w:spacing w:after="0" w:line="240" w:lineRule="auto"/>
        <w:rPr>
          <w:rFonts w:ascii="Times New Roman" w:eastAsia="Times New Roman" w:hAnsi="Times New Roman" w:cs="Times New Roman"/>
          <w:sz w:val="28"/>
          <w:szCs w:val="28"/>
          <w:lang w:val="kk-KZ" w:eastAsia="ru-RU"/>
        </w:rPr>
      </w:pPr>
      <w:r w:rsidRPr="00B434CF">
        <w:rPr>
          <w:rFonts w:ascii="Times New Roman" w:eastAsia="Times New Roman" w:hAnsi="Times New Roman" w:cs="Times New Roman"/>
          <w:sz w:val="28"/>
          <w:szCs w:val="28"/>
          <w:lang w:val="kk-KZ" w:eastAsia="ru-RU"/>
        </w:rPr>
        <w:t>© М.Әуезов атындағы Оңтүстік Қазақстан мемлекеттік университеті, 2021</w:t>
      </w:r>
    </w:p>
    <w:p w:rsidR="00874675" w:rsidRDefault="00535276" w:rsidP="00874675">
      <w:pPr>
        <w:spacing w:after="0" w:line="240" w:lineRule="auto"/>
        <w:ind w:firstLine="425"/>
        <w:jc w:val="both"/>
        <w:rPr>
          <w:rFonts w:ascii="Times New Roman" w:eastAsia="Times New Roman" w:hAnsi="Times New Roman" w:cs="Times New Roman"/>
          <w:b/>
          <w:bCs/>
          <w:color w:val="444444"/>
          <w:sz w:val="28"/>
          <w:szCs w:val="28"/>
          <w:lang w:val="kk-KZ" w:eastAsia="ru-RU"/>
        </w:rPr>
      </w:pPr>
      <w:r>
        <w:rPr>
          <w:rFonts w:ascii="Times New Roman" w:eastAsia="Times New Roman" w:hAnsi="Times New Roman" w:cs="Times New Roman"/>
          <w:b/>
          <w:bCs/>
          <w:color w:val="444444"/>
          <w:sz w:val="28"/>
          <w:szCs w:val="28"/>
          <w:lang w:val="kk-KZ" w:eastAsia="ru-RU"/>
        </w:rPr>
        <w:t xml:space="preserve">№ 1 </w:t>
      </w:r>
      <w:r w:rsidR="00874675" w:rsidRPr="00C04821">
        <w:rPr>
          <w:rFonts w:ascii="Times New Roman" w:eastAsia="Times New Roman" w:hAnsi="Times New Roman" w:cs="Times New Roman"/>
          <w:b/>
          <w:bCs/>
          <w:color w:val="444444"/>
          <w:sz w:val="28"/>
          <w:szCs w:val="28"/>
          <w:lang w:val="kk-KZ" w:eastAsia="ru-RU"/>
        </w:rPr>
        <w:t>Дəріс.</w:t>
      </w:r>
      <w:r w:rsidR="00874675" w:rsidRPr="002D2F3E">
        <w:rPr>
          <w:rFonts w:ascii="Times New Roman" w:eastAsia="Times New Roman" w:hAnsi="Times New Roman" w:cs="Times New Roman"/>
          <w:b/>
          <w:bCs/>
          <w:color w:val="444444"/>
          <w:sz w:val="28"/>
          <w:szCs w:val="28"/>
          <w:lang w:val="kk-KZ" w:eastAsia="ru-RU"/>
        </w:rPr>
        <w:t xml:space="preserve"> </w:t>
      </w:r>
      <w:r w:rsidR="00874675" w:rsidRPr="00C04821">
        <w:rPr>
          <w:rFonts w:ascii="Times New Roman" w:eastAsia="Times New Roman" w:hAnsi="Times New Roman" w:cs="Times New Roman"/>
          <w:b/>
          <w:bCs/>
          <w:color w:val="444444"/>
          <w:sz w:val="28"/>
          <w:szCs w:val="28"/>
          <w:lang w:val="kk-KZ" w:eastAsia="ru-RU"/>
        </w:rPr>
        <w:t xml:space="preserve">Кіріспе. ГАЖ-дың шығу тарихы. </w:t>
      </w:r>
      <w:r w:rsidR="00874675" w:rsidRPr="00E94C28">
        <w:rPr>
          <w:rFonts w:ascii="Times New Roman" w:eastAsia="Times New Roman" w:hAnsi="Times New Roman" w:cs="Times New Roman"/>
          <w:b/>
          <w:bCs/>
          <w:color w:val="444444"/>
          <w:sz w:val="28"/>
          <w:szCs w:val="28"/>
          <w:lang w:val="kk-KZ" w:eastAsia="ru-RU"/>
        </w:rPr>
        <w:t>ГАЖ туралы түсін</w:t>
      </w:r>
      <w:r w:rsidR="00874675" w:rsidRPr="002D2F3E">
        <w:rPr>
          <w:rFonts w:ascii="Times New Roman" w:eastAsia="Times New Roman" w:hAnsi="Times New Roman" w:cs="Times New Roman"/>
          <w:b/>
          <w:bCs/>
          <w:color w:val="444444"/>
          <w:sz w:val="28"/>
          <w:szCs w:val="28"/>
          <w:lang w:eastAsia="ru-RU"/>
        </w:rPr>
        <w:t>ік, оның құрылымымен классификациясы.</w:t>
      </w:r>
    </w:p>
    <w:p w:rsidR="00874675" w:rsidRPr="00465B3F"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p>
    <w:p w:rsidR="00874675" w:rsidRDefault="007F7280" w:rsidP="007F7280">
      <w:pPr>
        <w:spacing w:after="0" w:line="240" w:lineRule="auto"/>
        <w:jc w:val="both"/>
        <w:rPr>
          <w:rFonts w:ascii="Times New Roman" w:eastAsia="Times New Roman" w:hAnsi="Times New Roman" w:cs="Times New Roman"/>
          <w:color w:val="444444"/>
          <w:sz w:val="28"/>
          <w:szCs w:val="28"/>
          <w:lang w:val="kk-KZ" w:eastAsia="ru-RU"/>
        </w:rPr>
      </w:pPr>
      <w:r>
        <w:rPr>
          <w:rFonts w:ascii="Times New Roman" w:eastAsia="Times New Roman" w:hAnsi="Times New Roman" w:cs="Times New Roman"/>
          <w:color w:val="444444"/>
          <w:sz w:val="28"/>
          <w:szCs w:val="28"/>
          <w:lang w:val="kk-KZ" w:eastAsia="ru-RU"/>
        </w:rPr>
        <w:t>М</w:t>
      </w:r>
      <w:r w:rsidR="00874675" w:rsidRPr="00465B3F">
        <w:rPr>
          <w:rFonts w:ascii="Times New Roman" w:eastAsia="Times New Roman" w:hAnsi="Times New Roman" w:cs="Times New Roman"/>
          <w:b/>
          <w:bCs/>
          <w:color w:val="444444"/>
          <w:sz w:val="28"/>
          <w:szCs w:val="28"/>
          <w:lang w:val="kk-KZ" w:eastAsia="ru-RU"/>
        </w:rPr>
        <w:t>ақсаты</w:t>
      </w:r>
      <w:r w:rsidR="00874675" w:rsidRPr="00465B3F">
        <w:rPr>
          <w:rFonts w:ascii="Times New Roman" w:eastAsia="Times New Roman" w:hAnsi="Times New Roman" w:cs="Times New Roman"/>
          <w:color w:val="444444"/>
          <w:sz w:val="28"/>
          <w:szCs w:val="28"/>
          <w:lang w:val="kk-KZ" w:eastAsia="ru-RU"/>
        </w:rPr>
        <w:t>: геоақпараттық жүйелер түсінігімен, құрылымымен танысу</w:t>
      </w:r>
    </w:p>
    <w:p w:rsidR="007F7280" w:rsidRDefault="007F7280" w:rsidP="00874675">
      <w:pPr>
        <w:spacing w:after="0" w:line="240" w:lineRule="auto"/>
        <w:ind w:firstLine="425"/>
        <w:jc w:val="both"/>
        <w:rPr>
          <w:rFonts w:ascii="Times New Roman" w:eastAsia="Times New Roman" w:hAnsi="Times New Roman" w:cs="Times New Roman"/>
          <w:color w:val="444444"/>
          <w:sz w:val="28"/>
          <w:szCs w:val="28"/>
          <w:lang w:val="kk-KZ" w:eastAsia="ru-RU"/>
        </w:rPr>
      </w:pPr>
    </w:p>
    <w:p w:rsidR="007F7280" w:rsidRPr="007F7280" w:rsidRDefault="007F7280" w:rsidP="007F7280">
      <w:pPr>
        <w:spacing w:after="0" w:line="240" w:lineRule="auto"/>
        <w:ind w:firstLine="425"/>
        <w:jc w:val="both"/>
        <w:rPr>
          <w:rFonts w:ascii="Times New Roman" w:eastAsia="Times New Roman" w:hAnsi="Times New Roman" w:cs="Times New Roman"/>
          <w:b/>
          <w:bCs/>
          <w:i/>
          <w:color w:val="444444"/>
          <w:sz w:val="28"/>
          <w:szCs w:val="28"/>
          <w:lang w:val="kk-KZ" w:eastAsia="ru-RU"/>
        </w:rPr>
      </w:pPr>
      <w:r w:rsidRPr="007F7280">
        <w:rPr>
          <w:rFonts w:ascii="Times New Roman" w:eastAsia="Times New Roman" w:hAnsi="Times New Roman" w:cs="Times New Roman"/>
          <w:b/>
          <w:i/>
          <w:color w:val="444444"/>
          <w:sz w:val="28"/>
          <w:szCs w:val="28"/>
          <w:lang w:val="kk-KZ" w:eastAsia="ru-RU"/>
        </w:rPr>
        <w:t>Жоспар:</w:t>
      </w:r>
      <w:r w:rsidRPr="007F7280">
        <w:rPr>
          <w:rFonts w:ascii="Times New Roman" w:eastAsia="Times New Roman" w:hAnsi="Times New Roman" w:cs="Times New Roman"/>
          <w:b/>
          <w:bCs/>
          <w:i/>
          <w:color w:val="444444"/>
          <w:sz w:val="28"/>
          <w:szCs w:val="28"/>
          <w:lang w:val="kk-KZ" w:eastAsia="ru-RU"/>
        </w:rPr>
        <w:t xml:space="preserve"> </w:t>
      </w:r>
    </w:p>
    <w:p w:rsidR="007F7280" w:rsidRDefault="007F7280" w:rsidP="007F7280">
      <w:pPr>
        <w:spacing w:after="0" w:line="240" w:lineRule="auto"/>
        <w:ind w:firstLine="425"/>
        <w:jc w:val="both"/>
        <w:rPr>
          <w:rFonts w:ascii="Times New Roman" w:eastAsia="Times New Roman" w:hAnsi="Times New Roman" w:cs="Times New Roman"/>
          <w:bCs/>
          <w:color w:val="444444"/>
          <w:sz w:val="28"/>
          <w:szCs w:val="28"/>
          <w:lang w:val="kk-KZ" w:eastAsia="ru-RU"/>
        </w:rPr>
      </w:pPr>
      <w:r w:rsidRPr="007F7280">
        <w:rPr>
          <w:rFonts w:ascii="Times New Roman" w:eastAsia="Times New Roman" w:hAnsi="Times New Roman" w:cs="Times New Roman"/>
          <w:bCs/>
          <w:color w:val="444444"/>
          <w:sz w:val="28"/>
          <w:szCs w:val="28"/>
          <w:lang w:val="kk-KZ" w:eastAsia="ru-RU"/>
        </w:rPr>
        <w:t>1.</w:t>
      </w:r>
      <w:r>
        <w:rPr>
          <w:rFonts w:ascii="Times New Roman" w:eastAsia="Times New Roman" w:hAnsi="Times New Roman" w:cs="Times New Roman"/>
          <w:b/>
          <w:bCs/>
          <w:color w:val="444444"/>
          <w:sz w:val="28"/>
          <w:szCs w:val="28"/>
          <w:lang w:val="kk-KZ" w:eastAsia="ru-RU"/>
        </w:rPr>
        <w:t xml:space="preserve"> </w:t>
      </w:r>
      <w:r w:rsidRPr="007F7280">
        <w:rPr>
          <w:rFonts w:ascii="Times New Roman" w:eastAsia="Times New Roman" w:hAnsi="Times New Roman" w:cs="Times New Roman"/>
          <w:bCs/>
          <w:color w:val="444444"/>
          <w:sz w:val="28"/>
          <w:szCs w:val="28"/>
          <w:lang w:val="kk-KZ" w:eastAsia="ru-RU"/>
        </w:rPr>
        <w:t>Кіріспе</w:t>
      </w:r>
      <w:r>
        <w:rPr>
          <w:rFonts w:ascii="Times New Roman" w:eastAsia="Times New Roman" w:hAnsi="Times New Roman" w:cs="Times New Roman"/>
          <w:bCs/>
          <w:color w:val="444444"/>
          <w:sz w:val="28"/>
          <w:szCs w:val="28"/>
          <w:lang w:val="kk-KZ" w:eastAsia="ru-RU"/>
        </w:rPr>
        <w:t xml:space="preserve">, </w:t>
      </w:r>
      <w:r w:rsidRPr="007F7280">
        <w:rPr>
          <w:rFonts w:ascii="Times New Roman" w:eastAsia="Times New Roman" w:hAnsi="Times New Roman" w:cs="Times New Roman"/>
          <w:sz w:val="28"/>
          <w:szCs w:val="28"/>
          <w:lang w:val="kk-KZ" w:eastAsia="ru-RU"/>
        </w:rPr>
        <w:t>пәннің маңыздылығы.</w:t>
      </w:r>
      <w:r w:rsidRPr="007F7280">
        <w:rPr>
          <w:rFonts w:ascii="Times New Roman" w:eastAsia="Times New Roman" w:hAnsi="Times New Roman" w:cs="Times New Roman"/>
          <w:bCs/>
          <w:color w:val="444444"/>
          <w:sz w:val="28"/>
          <w:szCs w:val="28"/>
          <w:lang w:val="kk-KZ" w:eastAsia="ru-RU"/>
        </w:rPr>
        <w:t xml:space="preserve"> </w:t>
      </w:r>
    </w:p>
    <w:p w:rsidR="007F7280" w:rsidRDefault="007F7280" w:rsidP="007F7280">
      <w:pPr>
        <w:spacing w:after="0" w:line="240" w:lineRule="auto"/>
        <w:ind w:firstLine="425"/>
        <w:jc w:val="both"/>
        <w:rPr>
          <w:rFonts w:ascii="Times New Roman" w:eastAsia="Times New Roman" w:hAnsi="Times New Roman" w:cs="Times New Roman"/>
          <w:bCs/>
          <w:color w:val="444444"/>
          <w:sz w:val="28"/>
          <w:szCs w:val="28"/>
          <w:lang w:val="kk-KZ" w:eastAsia="ru-RU"/>
        </w:rPr>
      </w:pPr>
      <w:r>
        <w:rPr>
          <w:rFonts w:ascii="Times New Roman" w:eastAsia="Times New Roman" w:hAnsi="Times New Roman" w:cs="Times New Roman"/>
          <w:bCs/>
          <w:color w:val="444444"/>
          <w:sz w:val="28"/>
          <w:szCs w:val="28"/>
          <w:lang w:val="kk-KZ" w:eastAsia="ru-RU"/>
        </w:rPr>
        <w:t xml:space="preserve">2. </w:t>
      </w:r>
      <w:r w:rsidRPr="007F7280">
        <w:rPr>
          <w:rFonts w:ascii="Times New Roman" w:eastAsia="Times New Roman" w:hAnsi="Times New Roman" w:cs="Times New Roman"/>
          <w:bCs/>
          <w:color w:val="444444"/>
          <w:sz w:val="28"/>
          <w:szCs w:val="28"/>
          <w:lang w:val="kk-KZ" w:eastAsia="ru-RU"/>
        </w:rPr>
        <w:t xml:space="preserve">ГАЖ-дың шығу тарихы. </w:t>
      </w:r>
    </w:p>
    <w:p w:rsidR="007F7280" w:rsidRDefault="007F7280" w:rsidP="007F7280">
      <w:pPr>
        <w:spacing w:after="0" w:line="240" w:lineRule="auto"/>
        <w:ind w:firstLine="425"/>
        <w:jc w:val="both"/>
        <w:rPr>
          <w:rFonts w:ascii="Times New Roman" w:eastAsia="Times New Roman" w:hAnsi="Times New Roman" w:cs="Times New Roman"/>
          <w:b/>
          <w:bCs/>
          <w:color w:val="444444"/>
          <w:sz w:val="28"/>
          <w:szCs w:val="28"/>
          <w:lang w:val="kk-KZ" w:eastAsia="ru-RU"/>
        </w:rPr>
      </w:pPr>
      <w:r>
        <w:rPr>
          <w:rFonts w:ascii="Times New Roman" w:eastAsia="Times New Roman" w:hAnsi="Times New Roman" w:cs="Times New Roman"/>
          <w:bCs/>
          <w:color w:val="444444"/>
          <w:sz w:val="28"/>
          <w:szCs w:val="28"/>
          <w:lang w:val="kk-KZ" w:eastAsia="ru-RU"/>
        </w:rPr>
        <w:t xml:space="preserve">3. </w:t>
      </w:r>
      <w:r w:rsidRPr="007F7280">
        <w:rPr>
          <w:rFonts w:ascii="Times New Roman" w:eastAsia="Times New Roman" w:hAnsi="Times New Roman" w:cs="Times New Roman"/>
          <w:bCs/>
          <w:color w:val="444444"/>
          <w:sz w:val="28"/>
          <w:szCs w:val="28"/>
          <w:lang w:val="kk-KZ" w:eastAsia="ru-RU"/>
        </w:rPr>
        <w:t>ГАЖ туралы түсінік, оның құрылымымен классификациясы.</w:t>
      </w:r>
    </w:p>
    <w:p w:rsidR="00874675" w:rsidRPr="00465B3F"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465B3F">
        <w:rPr>
          <w:rFonts w:ascii="Times New Roman" w:eastAsia="Times New Roman" w:hAnsi="Times New Roman" w:cs="Times New Roman"/>
          <w:color w:val="444444"/>
          <w:sz w:val="28"/>
          <w:szCs w:val="28"/>
          <w:lang w:val="kk-KZ" w:eastAsia="ru-RU"/>
        </w:rPr>
        <w:t> </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F0456F">
        <w:rPr>
          <w:rFonts w:ascii="Times New Roman" w:eastAsia="Times New Roman" w:hAnsi="Times New Roman" w:cs="Times New Roman"/>
          <w:color w:val="444444"/>
          <w:sz w:val="28"/>
          <w:szCs w:val="28"/>
          <w:lang w:val="kk-KZ" w:eastAsia="ru-RU"/>
        </w:rPr>
        <w:t xml:space="preserve">Қазақстан Республикасы Үкіметінің туризм саласындағы белгілеген барынша маңызды міндеттерінің бірі – Қазақстанды орталықазиялық өңірдегі туризм орталығына айналдыру. Қазіргі уақытта информация (қоғамдық қызмет салаларында есептеу техникасының енгізілуі) қолданылмайтын қызмет түрінің қандай да бір саласын атау қиын. </w:t>
      </w:r>
      <w:r w:rsidRPr="00874675">
        <w:rPr>
          <w:rFonts w:ascii="Times New Roman" w:eastAsia="Times New Roman" w:hAnsi="Times New Roman" w:cs="Times New Roman"/>
          <w:color w:val="444444"/>
          <w:sz w:val="28"/>
          <w:szCs w:val="28"/>
          <w:lang w:val="kk-KZ" w:eastAsia="ru-RU"/>
        </w:rPr>
        <w:t>Ақпараттық технология кез келген ғылымның ажырамас бөлігі болып келеді. Оны түрлендіре отырып, шексіз жетілдіруге ұмтылуда.Жер жөніндегі ғылымда ақпараттық технологияның арқасында геоақпараттану және географиялық ақпараттық жүйелер-ГАЖ деген сияқты ұғымдар пайда болды. Геоақпараттану-бұл географиялық ақпараттық жүйелерді ғылыми дәлелдеу, жобалау, құру, пайдалану және қолдану туралы ғылым, ол- технология және өндірістік әрекет. ГАЖ 1960 жылдардың басында құрылды. Қазір өнеркәсібі дамыған елдерде мыңдаған ГАЖ бар: олар геодезия және картографияда, кадастрда, ресурстарды басқаруда, табиғат пен экологияны қорғауда,экономикада, тіпті саясатта да қолданылады. ГАЖ- бұл кеңістіктік - үйлестіруші деректерді жинауды, сақтауды, өңдеуді, кіруді, бейнелеуді және таратуды қамтамасыз ететін ақпараттық жүйе. ГАЖ-дың мәні- қалай болғанда да деректерді жинауға, деректер қорын құруға, оларды компьютерлік жүйелерге енгізуге, сақтауға, өңдеуге, түрлендіруге болады. Пайдаланушы сұранысы бойынша ол мәліметті көбінесе картографиялық пішінде беруге, сонымен қатар кесте, график, мәтіндер(текст) түрінде шығаруға да мүмкіндік береді. Геоақпараттық жүйелер бірнеше ғылымдардың тоғысуынан, әдетте сандық картографиялау мен автоматты басқару жүйелерінен, жоспарлау мен ғылым салалары бойынша ғылыми -зерттеулерден құралады. ГАЖ-жалпы географиялық карталар мен экологиялық, кадастрлы және ГАЖ-дың құрылуына байланысты көптеген басқа да деректерден құралған ақпаратты біріктіреді. ГАЖ-дың функциялары: картографиялық және тақырыптық ақпараттарды жинау, жүйелеу, жинақтау, сақтау, талдау, түрлендіру, тарату. ГАЖ-ды пайдалану мақсаттары: жерді инвентаризациялау, талдау, модельдеу, басқару, болжам жасау, жоспарлау, мониторинг, картаға түсіру, тұтынушыға қызмет көрсету. Геоақпараттық жүйелердегі деректер, өздерінің географиялық жағдайының негізінде біріктірілген тақырыптық қабаттардың жинағы түрінде сақталады. Геоақпараттық жүйелердің векторлы және растрлы дерек модельдерімен жұмыс істеу тәсілі мен мүмкіндігі - кеңістіктік ақпараттарға қатысты кез келген міндеттерді шешуге өте тиімді. Геоақпараттық жүйелер басқа ақпараттық жүйелермен тығыз байланысты, әрі деректерін, объектілерді талдау үшін қолданады. ГАЖ үлкен көлемді деректерді дұрыс, тез басқара алады. Геоақпараттық жүйелердің ерекшеліктері:</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1. пайдаланушыға қолайлы кеңістіктік деректердің бейнеленуі- кеңістіктік деректерді, сонымен қатар қабылдауға аса қолайлы үшөлшемді өлшеудегі деректерді картографиялау (картаға түсіру); ол сұраныстардың құрылымы мен олардың кезекті талдамасын жеңілдетеді;</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2. деректерді мекеме ішінде интеграциялау- геоақпараттық жүйелер компанияның әртүрлі бөлімдерінде немесе тіпті бір аймақтағы мекеменің түрлі қызмет салаларында жинақталған деректерді біріктіреді. Жинақталған деректер мен олардың бірыңғай ақпараттық массивке интеграциясын ұжымды түрде пайдаланудың едәуір бәсекелестік артықшылығы бар. Ол геоақпараттық жүйелерді пайданау тиімділігін жоғарылатады;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3. дәлелді шешімдерді қабылдау- кеңістіктік деректермен байланысты кез келген құбылыс туралы есеп беруді талдау және құру процесін автоматтандыру, шешімді қабылдау тәртібін жеделдету мен оның тиімділігін жоғарылатуға мүмкіндік береді;</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4. картаны құрудың қолайлы құралы- геоақпараттық жүйелер, ғарыштық және аэрофототүсірім деректерінің мағынасын түсіндіруге (расшифровка) тиімді және белгілі бір жердің құрылып қойған жоспарларын, сызбанұсқаларын (схема), сызбаларын (чертеж) пайдаланады. ГАЖ картамен жұмыс істеу процесін автоматтандыра отырып, уақытша ресурстарды үнемдеп, жердің үшөлшемді моделін құрады.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ГАЖ 1960 жылдардың соңында дамыса да, соңғы 10 жылда бұл технология өте қарқынды пайдаланылуда. Мұндай қарқынды дамудың басты себебі – әрине, есептеу техникасының дамуы болып отыр. ГАЖ пайдаланатын кең көлемді мәтіндік және графикалық ақпараттар, модельдік есептер, сапалы графика- машина ресурстарын едәуір талап етеді. Осы уақыттан кейін ГАЖ үшін жарамды сипаттамалары бар ЭЕМ өте қымбат, әрі оны тек ірі қалалардағы үлкен мекемелер ғана пайдалана алды. 1990 жылы ГАЖ-ды сатып алу үшін 500 мың ш.б. ( шартты бірлік), бағдарламалық және ақпараттық қамтамасыз етуге 1 млн ш.б. қажет болды. Қазір есептеу техникасы бағасының едәуір төмендеуіне байланысты, жылдам әрекеттегі машиналарды потенциалды сатып алушылар жетерлік. Күннен-күнге көбейіп отырған ГАЖ-ні пайдаланушылар, жинақталған ақпарат алмасудың жаңа мүмкіндіктерін ашты. Мысалы, ATLAS GIS сияқты кейбір жүйелер тапсырыс берушінің өтінішімен, даяр деректер қоры арқылы жинақталады. Осыған байланысты қазір ГАЖ-ды кіші қалалар мен облыстар, жеке өнеркәсіп салалары, денсаулық сақтау, білім беру мекемелері, т.б. сатып ала алады. 1993 жылы Denver-based Research Corporation жүргізген кіші қалалар мен 3,5 млн халқы бар қалалардың 386 респондентін қамтыған ГАЖ нарығын зерттеу нәтижесі, Солтүстік Америка қалалары мен кенттері шамамен 40 % ГАЖ-ды сатып алғанын көрсетті. Сонымен қатар олардың 15 %-ы алдағы 12 ай ішінде, ал 45%-ы 2-3 жылдан кейін сатып алуға ойы бар екендігі белгілі болды. Соңғы 10-15 жылда шетелдерде және отандық тәжірибеде ГАЖ-дың басым бөлігі ақпараттық жүйелер екендігін көрсетті. Ол мына мәселелерді шешудің ақпараттық негізі болып табылады:</w:t>
      </w:r>
    </w:p>
    <w:p w:rsidR="00874675" w:rsidRPr="00874675" w:rsidRDefault="007F7280"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2D2F3E">
        <w:rPr>
          <w:rFonts w:ascii="Times New Roman" w:eastAsia="Times New Roman" w:hAnsi="Times New Roman" w:cs="Times New Roman"/>
          <w:color w:val="444444"/>
          <w:sz w:val="28"/>
          <w:szCs w:val="28"/>
          <w:lang w:eastAsia="ru-RU"/>
        </w:rPr>
        <w:sym w:font="Symbol" w:char="F0B7"/>
      </w:r>
      <w:r w:rsidR="00874675" w:rsidRPr="00874675">
        <w:rPr>
          <w:rFonts w:ascii="Times New Roman" w:eastAsia="Times New Roman" w:hAnsi="Times New Roman" w:cs="Times New Roman"/>
          <w:color w:val="444444"/>
          <w:sz w:val="28"/>
          <w:szCs w:val="28"/>
          <w:lang w:val="kk-KZ" w:eastAsia="ru-RU"/>
        </w:rPr>
        <w:t xml:space="preserve"> басқару деңгейінің шешімін қабылдау;</w:t>
      </w:r>
    </w:p>
    <w:p w:rsidR="00874675" w:rsidRPr="00874675" w:rsidRDefault="007F7280"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2D2F3E">
        <w:rPr>
          <w:rFonts w:ascii="Times New Roman" w:eastAsia="Times New Roman" w:hAnsi="Times New Roman" w:cs="Times New Roman"/>
          <w:color w:val="444444"/>
          <w:sz w:val="28"/>
          <w:szCs w:val="28"/>
          <w:lang w:eastAsia="ru-RU"/>
        </w:rPr>
        <w:sym w:font="Symbol" w:char="F0B7"/>
      </w:r>
      <w:r>
        <w:rPr>
          <w:rFonts w:ascii="Times New Roman" w:eastAsia="Times New Roman" w:hAnsi="Times New Roman" w:cs="Times New Roman"/>
          <w:color w:val="444444"/>
          <w:sz w:val="28"/>
          <w:szCs w:val="28"/>
          <w:lang w:val="kk-KZ" w:eastAsia="ru-RU"/>
        </w:rPr>
        <w:t xml:space="preserve"> </w:t>
      </w:r>
      <w:r w:rsidR="00874675" w:rsidRPr="00874675">
        <w:rPr>
          <w:rFonts w:ascii="Times New Roman" w:eastAsia="Times New Roman" w:hAnsi="Times New Roman" w:cs="Times New Roman"/>
          <w:color w:val="444444"/>
          <w:sz w:val="28"/>
          <w:szCs w:val="28"/>
          <w:lang w:val="kk-KZ" w:eastAsia="ru-RU"/>
        </w:rPr>
        <w:t>қала мен оның жеке аумағының дамуын жоспарлау;</w:t>
      </w:r>
    </w:p>
    <w:p w:rsidR="007F7280" w:rsidRDefault="007F7280"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2D2F3E">
        <w:rPr>
          <w:rFonts w:ascii="Times New Roman" w:eastAsia="Times New Roman" w:hAnsi="Times New Roman" w:cs="Times New Roman"/>
          <w:color w:val="444444"/>
          <w:sz w:val="28"/>
          <w:szCs w:val="28"/>
          <w:lang w:eastAsia="ru-RU"/>
        </w:rPr>
        <w:sym w:font="Symbol" w:char="F0B7"/>
      </w:r>
      <w:r w:rsidR="00874675" w:rsidRPr="00874675">
        <w:rPr>
          <w:rFonts w:ascii="Times New Roman" w:eastAsia="Times New Roman" w:hAnsi="Times New Roman" w:cs="Times New Roman"/>
          <w:color w:val="444444"/>
          <w:sz w:val="28"/>
          <w:szCs w:val="28"/>
          <w:lang w:val="kk-KZ" w:eastAsia="ru-RU"/>
        </w:rPr>
        <w:t xml:space="preserve"> қала аумағындағы өнеркәсіп пен азаматтық белгідегі объектілерді </w:t>
      </w:r>
    </w:p>
    <w:p w:rsidR="00874675" w:rsidRPr="00874675" w:rsidRDefault="00874675" w:rsidP="007F7280">
      <w:pPr>
        <w:spacing w:after="0" w:line="240" w:lineRule="auto"/>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тиімді жобалау;</w:t>
      </w:r>
    </w:p>
    <w:p w:rsidR="00874675" w:rsidRPr="00874675" w:rsidRDefault="007F7280"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2D2F3E">
        <w:rPr>
          <w:rFonts w:ascii="Times New Roman" w:eastAsia="Times New Roman" w:hAnsi="Times New Roman" w:cs="Times New Roman"/>
          <w:color w:val="444444"/>
          <w:sz w:val="28"/>
          <w:szCs w:val="28"/>
          <w:lang w:eastAsia="ru-RU"/>
        </w:rPr>
        <w:sym w:font="Symbol" w:char="F0B7"/>
      </w:r>
      <w:r w:rsidR="00874675" w:rsidRPr="00874675">
        <w:rPr>
          <w:rFonts w:ascii="Times New Roman" w:eastAsia="Times New Roman" w:hAnsi="Times New Roman" w:cs="Times New Roman"/>
          <w:color w:val="444444"/>
          <w:sz w:val="28"/>
          <w:szCs w:val="28"/>
          <w:lang w:val="kk-KZ" w:eastAsia="ru-RU"/>
        </w:rPr>
        <w:t xml:space="preserve"> қаланың бас жоспарын жасау және оны іске асыруды бақылау;</w:t>
      </w:r>
    </w:p>
    <w:p w:rsidR="00136D39" w:rsidRDefault="00136D39"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2D2F3E">
        <w:rPr>
          <w:rFonts w:ascii="Times New Roman" w:eastAsia="Times New Roman" w:hAnsi="Times New Roman" w:cs="Times New Roman"/>
          <w:color w:val="444444"/>
          <w:sz w:val="28"/>
          <w:szCs w:val="28"/>
          <w:lang w:eastAsia="ru-RU"/>
        </w:rPr>
        <w:sym w:font="Symbol" w:char="F0B7"/>
      </w:r>
      <w:r w:rsidR="00874675" w:rsidRPr="00874675">
        <w:rPr>
          <w:rFonts w:ascii="Times New Roman" w:eastAsia="Times New Roman" w:hAnsi="Times New Roman" w:cs="Times New Roman"/>
          <w:color w:val="444444"/>
          <w:sz w:val="28"/>
          <w:szCs w:val="28"/>
          <w:lang w:val="kk-KZ" w:eastAsia="ru-RU"/>
        </w:rPr>
        <w:t xml:space="preserve"> аумақтың экологиялық, әлеуметтік-экономикалық, табиғи-ресурстық </w:t>
      </w:r>
    </w:p>
    <w:p w:rsidR="00874675" w:rsidRPr="00874675" w:rsidRDefault="00874675" w:rsidP="00136D39">
      <w:pPr>
        <w:spacing w:after="0" w:line="240" w:lineRule="auto"/>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жағдайларын зерттеу және олардың экономикалық бағасы;</w:t>
      </w:r>
    </w:p>
    <w:p w:rsidR="00136D39" w:rsidRDefault="00136D39"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2D2F3E">
        <w:rPr>
          <w:rFonts w:ascii="Times New Roman" w:eastAsia="Times New Roman" w:hAnsi="Times New Roman" w:cs="Times New Roman"/>
          <w:color w:val="444444"/>
          <w:sz w:val="28"/>
          <w:szCs w:val="28"/>
          <w:lang w:eastAsia="ru-RU"/>
        </w:rPr>
        <w:sym w:font="Symbol" w:char="F0B7"/>
      </w:r>
      <w:r w:rsidR="00874675" w:rsidRPr="00874675">
        <w:rPr>
          <w:rFonts w:ascii="Times New Roman" w:eastAsia="Times New Roman" w:hAnsi="Times New Roman" w:cs="Times New Roman"/>
          <w:color w:val="444444"/>
          <w:sz w:val="28"/>
          <w:szCs w:val="28"/>
          <w:lang w:val="kk-KZ" w:eastAsia="ru-RU"/>
        </w:rPr>
        <w:t xml:space="preserve"> қала жерлері мен жылжымайтын мүліктерді (ғимараттар мен </w:t>
      </w:r>
    </w:p>
    <w:p w:rsidR="00874675" w:rsidRPr="00874675" w:rsidRDefault="00874675" w:rsidP="00136D39">
      <w:pPr>
        <w:spacing w:after="0" w:line="240" w:lineRule="auto"/>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құрылыстар) есепке алуды және тиімді пайдалануды жетілдіру;</w:t>
      </w:r>
    </w:p>
    <w:p w:rsidR="00874675" w:rsidRPr="00874675" w:rsidRDefault="00136D39"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2D2F3E">
        <w:rPr>
          <w:rFonts w:ascii="Times New Roman" w:eastAsia="Times New Roman" w:hAnsi="Times New Roman" w:cs="Times New Roman"/>
          <w:color w:val="444444"/>
          <w:sz w:val="28"/>
          <w:szCs w:val="28"/>
          <w:lang w:eastAsia="ru-RU"/>
        </w:rPr>
        <w:sym w:font="Symbol" w:char="F0B7"/>
      </w:r>
      <w:r>
        <w:rPr>
          <w:rFonts w:ascii="Times New Roman" w:eastAsia="Times New Roman" w:hAnsi="Times New Roman" w:cs="Times New Roman"/>
          <w:color w:val="444444"/>
          <w:sz w:val="28"/>
          <w:szCs w:val="28"/>
          <w:lang w:val="kk-KZ" w:eastAsia="ru-RU"/>
        </w:rPr>
        <w:t xml:space="preserve"> </w:t>
      </w:r>
      <w:r w:rsidR="00874675" w:rsidRPr="00874675">
        <w:rPr>
          <w:rFonts w:ascii="Times New Roman" w:eastAsia="Times New Roman" w:hAnsi="Times New Roman" w:cs="Times New Roman"/>
          <w:color w:val="444444"/>
          <w:sz w:val="28"/>
          <w:szCs w:val="28"/>
          <w:lang w:val="kk-KZ" w:eastAsia="ru-RU"/>
        </w:rPr>
        <w:t>қалалық коммуналдық шаруашылықтың инженерлік желісінің орналасу орны мен пайдаланылуы жөніндегі ақпараттарды алу;</w:t>
      </w:r>
    </w:p>
    <w:p w:rsidR="00136D39" w:rsidRDefault="00136D39"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2D2F3E">
        <w:rPr>
          <w:rFonts w:ascii="Times New Roman" w:eastAsia="Times New Roman" w:hAnsi="Times New Roman" w:cs="Times New Roman"/>
          <w:color w:val="444444"/>
          <w:sz w:val="28"/>
          <w:szCs w:val="28"/>
          <w:lang w:eastAsia="ru-RU"/>
        </w:rPr>
        <w:sym w:font="Symbol" w:char="F0B7"/>
      </w:r>
      <w:r w:rsidR="00874675" w:rsidRPr="00874675">
        <w:rPr>
          <w:rFonts w:ascii="Times New Roman" w:eastAsia="Times New Roman" w:hAnsi="Times New Roman" w:cs="Times New Roman"/>
          <w:color w:val="444444"/>
          <w:sz w:val="28"/>
          <w:szCs w:val="28"/>
          <w:lang w:val="kk-KZ" w:eastAsia="ru-RU"/>
        </w:rPr>
        <w:t xml:space="preserve"> көп мақсатта пайдаланылатын техногенді процестер мен жер </w:t>
      </w:r>
    </w:p>
    <w:p w:rsidR="00874675" w:rsidRPr="00874675" w:rsidRDefault="00874675" w:rsidP="00136D39">
      <w:pPr>
        <w:spacing w:after="0" w:line="240" w:lineRule="auto"/>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қойнауының табиғи қорлары жөніндегі мәліметтерді, тау-кен-геологиялық мәліметтерін жинау;</w:t>
      </w:r>
    </w:p>
    <w:p w:rsidR="00136D39" w:rsidRDefault="00136D39"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2D2F3E">
        <w:rPr>
          <w:rFonts w:ascii="Times New Roman" w:eastAsia="Times New Roman" w:hAnsi="Times New Roman" w:cs="Times New Roman"/>
          <w:color w:val="444444"/>
          <w:sz w:val="28"/>
          <w:szCs w:val="28"/>
          <w:lang w:eastAsia="ru-RU"/>
        </w:rPr>
        <w:sym w:font="Symbol" w:char="F0B7"/>
      </w:r>
      <w:r w:rsidR="00874675" w:rsidRPr="00874675">
        <w:rPr>
          <w:rFonts w:ascii="Times New Roman" w:eastAsia="Times New Roman" w:hAnsi="Times New Roman" w:cs="Times New Roman"/>
          <w:color w:val="444444"/>
          <w:sz w:val="28"/>
          <w:szCs w:val="28"/>
          <w:lang w:val="kk-KZ" w:eastAsia="ru-RU"/>
        </w:rPr>
        <w:t xml:space="preserve"> табиғи ресурстарды, тұтынушылардың, жекеменшік иесінің, басқа </w:t>
      </w:r>
    </w:p>
    <w:p w:rsidR="00874675" w:rsidRPr="00874675" w:rsidRDefault="00874675" w:rsidP="00136D39">
      <w:pPr>
        <w:spacing w:after="0" w:line="240" w:lineRule="auto"/>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тұтынушылардың құқығын қорғау.</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b/>
          <w:bCs/>
          <w:color w:val="444444"/>
          <w:sz w:val="28"/>
          <w:szCs w:val="28"/>
          <w:lang w:val="kk-KZ" w:eastAsia="ru-RU"/>
        </w:rPr>
        <w:t>Геоақпарат -</w:t>
      </w:r>
      <w:r w:rsidRPr="00874675">
        <w:rPr>
          <w:rFonts w:ascii="Times New Roman" w:eastAsia="Times New Roman" w:hAnsi="Times New Roman" w:cs="Times New Roman"/>
          <w:color w:val="444444"/>
          <w:sz w:val="28"/>
          <w:szCs w:val="28"/>
          <w:lang w:val="kk-KZ" w:eastAsia="ru-RU"/>
        </w:rPr>
        <w:t>Жер туралы басқа ғылымдар сияқты геожүйеде болып жатқан процестер мен құбылыстарды зерттеуге бағыт алған, бірақ ерекшелігі зерттеу барысында өзінің әдістері мен кұралдарын қолданатын ғылым. Геоақпраттың негізі мақсаты зерттеліп отырған геожүйеде жүріп жатқан процестерді бақылауға арналған компютерлік </w:t>
      </w:r>
      <w:r w:rsidRPr="00874675">
        <w:rPr>
          <w:rFonts w:ascii="Times New Roman" w:eastAsia="Times New Roman" w:hAnsi="Times New Roman" w:cs="Times New Roman"/>
          <w:b/>
          <w:bCs/>
          <w:color w:val="444444"/>
          <w:sz w:val="28"/>
          <w:szCs w:val="28"/>
          <w:lang w:val="kk-KZ" w:eastAsia="ru-RU"/>
        </w:rPr>
        <w:t>геоақпараттық жүйе (ГАЖ)</w:t>
      </w:r>
      <w:r w:rsidR="007F7280">
        <w:rPr>
          <w:rFonts w:ascii="Times New Roman" w:eastAsia="Times New Roman" w:hAnsi="Times New Roman" w:cs="Times New Roman"/>
          <w:b/>
          <w:bCs/>
          <w:color w:val="444444"/>
          <w:sz w:val="28"/>
          <w:szCs w:val="28"/>
          <w:lang w:val="kk-KZ" w:eastAsia="ru-RU"/>
        </w:rPr>
        <w:t xml:space="preserve"> </w:t>
      </w:r>
      <w:r w:rsidRPr="00874675">
        <w:rPr>
          <w:rFonts w:ascii="Times New Roman" w:eastAsia="Times New Roman" w:hAnsi="Times New Roman" w:cs="Times New Roman"/>
          <w:color w:val="444444"/>
          <w:sz w:val="28"/>
          <w:szCs w:val="28"/>
          <w:lang w:val="kk-KZ" w:eastAsia="ru-RU"/>
        </w:rPr>
        <w:t>құру болып табылады. Ол үшін ең бірінші ақпарат кажет, олар мәліметтер базасы мен білім базасында топтастырылады және жүйелендіріледі. Ақпарат әртүрлі болуы мүмкін: картографиялық, нүктелік, статистикалық, жазба текст түрінде. Койылған мақсатқа байланысты жоғарыда айтылған ақпараттарды қолда бар программалық өнімдермен өңдеуге, сақтауға және анализ жасауға белгілі бір мақсатта шешім қабылдауға болады. Сонымен геоақпарат дегеніміз – оның шеңберінде ГАЖ құрылатын және дамитын ғылымның жаңа саласы. Экология ғылымы сияқты геоақпарат картография, қоршаған орта мониторнигі және кадастр, жүйелі динамика, компютерлік индустрия cияқты ғылым салаларының даму нәтижесінде пайда болды. Геоақпарат зерттеліп отырған объектілерді, процестерді, жағдайларды кеңістіктік талдау принциптері негізінде құрылған. Қазіргі кезде ГАЖ көбнесе инженерлік, әлеуметтік, қаржылық мәселелерді шешуге қолданылады, бірақ табиғи-антропогендік геожүйеде ГАЖ-нің ролі зор. ГАЖ 5 құрамдас бөліктерден тұрады.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 Мәліметтер;</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 Аппараттық құрал;</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 Программалық өнім;</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 Орындаушы немесе тұтынушы;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 Əдістер.</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 Бақылау сұрақтары: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1. ГАЖ анықтамасы оның даму процесінде қалай қалыптасты?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2. Алғашқы ГАЖ-дің құрылуына себеп болған күшті сипаттаңыз?</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3. Географиялық ақпараттық жүйе дегенді қалай түсінесіз?</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4. ГАЖ мен компьютерлік картография арасындағы айырмашылықты атаңыз?</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5. ГАЖ қалай қолданылады?</w:t>
      </w:r>
    </w:p>
    <w:p w:rsidR="00136D39" w:rsidRDefault="00136D39" w:rsidP="007F7280">
      <w:pPr>
        <w:spacing w:after="0" w:line="240" w:lineRule="auto"/>
        <w:ind w:firstLine="425"/>
        <w:jc w:val="both"/>
        <w:rPr>
          <w:rFonts w:ascii="Times New Roman" w:eastAsia="Times New Roman" w:hAnsi="Times New Roman" w:cs="Times New Roman"/>
          <w:b/>
          <w:bCs/>
          <w:color w:val="444444"/>
          <w:sz w:val="28"/>
          <w:szCs w:val="28"/>
          <w:lang w:val="kk-KZ" w:eastAsia="ru-RU"/>
        </w:rPr>
      </w:pPr>
    </w:p>
    <w:p w:rsidR="007F7280" w:rsidRPr="00136D39" w:rsidRDefault="007F7280" w:rsidP="007F7280">
      <w:pPr>
        <w:spacing w:after="0" w:line="240" w:lineRule="auto"/>
        <w:ind w:firstLine="425"/>
        <w:jc w:val="both"/>
        <w:rPr>
          <w:rFonts w:ascii="Times New Roman" w:eastAsia="Times New Roman" w:hAnsi="Times New Roman" w:cs="Times New Roman"/>
          <w:color w:val="444444"/>
          <w:sz w:val="28"/>
          <w:szCs w:val="28"/>
          <w:lang w:val="kk-KZ" w:eastAsia="ru-RU"/>
        </w:rPr>
      </w:pPr>
      <w:r w:rsidRPr="00136D39">
        <w:rPr>
          <w:rFonts w:ascii="Times New Roman" w:eastAsia="Times New Roman" w:hAnsi="Times New Roman" w:cs="Times New Roman"/>
          <w:bCs/>
          <w:color w:val="444444"/>
          <w:sz w:val="28"/>
          <w:szCs w:val="28"/>
          <w:lang w:val="kk-KZ" w:eastAsia="ru-RU"/>
        </w:rPr>
        <w:t>Негізгі əдебиет (1 нег.[5-18])</w:t>
      </w:r>
    </w:p>
    <w:p w:rsidR="007F7280" w:rsidRPr="00136D39" w:rsidRDefault="007F7280" w:rsidP="007F7280">
      <w:pPr>
        <w:spacing w:after="0" w:line="240" w:lineRule="auto"/>
        <w:ind w:firstLine="425"/>
        <w:jc w:val="both"/>
        <w:rPr>
          <w:rFonts w:ascii="Times New Roman" w:eastAsia="Times New Roman" w:hAnsi="Times New Roman" w:cs="Times New Roman"/>
          <w:color w:val="444444"/>
          <w:sz w:val="28"/>
          <w:szCs w:val="28"/>
          <w:lang w:val="kk-KZ" w:eastAsia="ru-RU"/>
        </w:rPr>
      </w:pPr>
      <w:r w:rsidRPr="00136D39">
        <w:rPr>
          <w:rFonts w:ascii="Times New Roman" w:eastAsia="Times New Roman" w:hAnsi="Times New Roman" w:cs="Times New Roman"/>
          <w:bCs/>
          <w:color w:val="444444"/>
          <w:sz w:val="28"/>
          <w:szCs w:val="28"/>
          <w:lang w:val="kk-KZ" w:eastAsia="ru-RU"/>
        </w:rPr>
        <w:t>Қосымша əдебиет (1 қос.[3-20])</w:t>
      </w:r>
    </w:p>
    <w:p w:rsidR="00874675" w:rsidRPr="002D2F3E" w:rsidRDefault="00874675" w:rsidP="00874675">
      <w:pPr>
        <w:pStyle w:val="1"/>
        <w:spacing w:before="0" w:beforeAutospacing="0" w:after="0" w:afterAutospacing="0"/>
        <w:ind w:firstLine="425"/>
        <w:jc w:val="both"/>
        <w:rPr>
          <w:color w:val="CC3000"/>
          <w:sz w:val="28"/>
          <w:szCs w:val="28"/>
          <w:lang w:val="kk-KZ"/>
        </w:rPr>
      </w:pPr>
    </w:p>
    <w:p w:rsidR="00874675" w:rsidRPr="00136D39" w:rsidRDefault="00136D39" w:rsidP="00874675">
      <w:pPr>
        <w:pStyle w:val="1"/>
        <w:spacing w:before="0" w:beforeAutospacing="0" w:after="0" w:afterAutospacing="0"/>
        <w:ind w:firstLine="425"/>
        <w:jc w:val="both"/>
        <w:rPr>
          <w:color w:val="000000" w:themeColor="text1"/>
          <w:sz w:val="28"/>
          <w:szCs w:val="28"/>
          <w:lang w:val="kk-KZ"/>
        </w:rPr>
      </w:pPr>
      <w:r>
        <w:rPr>
          <w:color w:val="000000" w:themeColor="text1"/>
          <w:sz w:val="28"/>
          <w:szCs w:val="28"/>
          <w:lang w:val="kk-KZ"/>
        </w:rPr>
        <w:t xml:space="preserve">№ 2 дәріс </w:t>
      </w:r>
      <w:r w:rsidR="00874675" w:rsidRPr="00136D39">
        <w:rPr>
          <w:color w:val="000000" w:themeColor="text1"/>
          <w:sz w:val="28"/>
          <w:szCs w:val="28"/>
          <w:lang w:val="kk-KZ"/>
        </w:rPr>
        <w:t>ГАЖ-дің карта құрастырудағы рөлі.</w:t>
      </w:r>
    </w:p>
    <w:p w:rsidR="00874675" w:rsidRDefault="00874675" w:rsidP="00874675">
      <w:pPr>
        <w:spacing w:after="0" w:line="240" w:lineRule="auto"/>
        <w:ind w:firstLine="425"/>
        <w:jc w:val="both"/>
        <w:rPr>
          <w:rFonts w:ascii="Times New Roman" w:eastAsia="Times New Roman" w:hAnsi="Times New Roman" w:cs="Times New Roman"/>
          <w:b/>
          <w:bCs/>
          <w:color w:val="444444"/>
          <w:sz w:val="28"/>
          <w:szCs w:val="28"/>
          <w:lang w:val="kk-KZ" w:eastAsia="ru-RU"/>
        </w:rPr>
      </w:pPr>
    </w:p>
    <w:p w:rsidR="00874675" w:rsidRPr="002D2F3E" w:rsidRDefault="00136D39" w:rsidP="00136D39">
      <w:pPr>
        <w:spacing w:after="0" w:line="240" w:lineRule="auto"/>
        <w:jc w:val="both"/>
        <w:rPr>
          <w:rFonts w:ascii="Times New Roman" w:eastAsia="Times New Roman" w:hAnsi="Times New Roman" w:cs="Times New Roman"/>
          <w:color w:val="444444"/>
          <w:sz w:val="28"/>
          <w:szCs w:val="28"/>
          <w:lang w:val="kk-KZ" w:eastAsia="ru-RU"/>
        </w:rPr>
      </w:pPr>
      <w:r>
        <w:rPr>
          <w:rFonts w:ascii="Times New Roman" w:eastAsia="Times New Roman" w:hAnsi="Times New Roman" w:cs="Times New Roman"/>
          <w:b/>
          <w:bCs/>
          <w:color w:val="444444"/>
          <w:sz w:val="28"/>
          <w:szCs w:val="28"/>
          <w:lang w:val="kk-KZ" w:eastAsia="ru-RU"/>
        </w:rPr>
        <w:t>М</w:t>
      </w:r>
      <w:r w:rsidR="00874675" w:rsidRPr="002D2F3E">
        <w:rPr>
          <w:rFonts w:ascii="Times New Roman" w:eastAsia="Times New Roman" w:hAnsi="Times New Roman" w:cs="Times New Roman"/>
          <w:b/>
          <w:bCs/>
          <w:color w:val="444444"/>
          <w:sz w:val="28"/>
          <w:szCs w:val="28"/>
          <w:lang w:val="kk-KZ" w:eastAsia="ru-RU"/>
        </w:rPr>
        <w:t>ақсаты</w:t>
      </w:r>
      <w:r w:rsidR="00874675" w:rsidRPr="002D2F3E">
        <w:rPr>
          <w:rFonts w:ascii="Times New Roman" w:eastAsia="Times New Roman" w:hAnsi="Times New Roman" w:cs="Times New Roman"/>
          <w:color w:val="444444"/>
          <w:sz w:val="28"/>
          <w:szCs w:val="28"/>
          <w:lang w:val="kk-KZ" w:eastAsia="ru-RU"/>
        </w:rPr>
        <w:t>: геоақпараттық жүйелердің карта құрастырудағы рөлін анықтау</w:t>
      </w:r>
    </w:p>
    <w:p w:rsid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2D2F3E">
        <w:rPr>
          <w:rFonts w:ascii="Times New Roman" w:eastAsia="Times New Roman" w:hAnsi="Times New Roman" w:cs="Times New Roman"/>
          <w:color w:val="444444"/>
          <w:sz w:val="28"/>
          <w:szCs w:val="28"/>
          <w:lang w:val="kk-KZ" w:eastAsia="ru-RU"/>
        </w:rPr>
        <w:t> </w:t>
      </w:r>
    </w:p>
    <w:p w:rsidR="00136D39" w:rsidRDefault="00136D39" w:rsidP="00874675">
      <w:pPr>
        <w:spacing w:after="0" w:line="240" w:lineRule="auto"/>
        <w:ind w:firstLine="425"/>
        <w:jc w:val="both"/>
        <w:rPr>
          <w:rFonts w:ascii="Times New Roman" w:eastAsia="Times New Roman" w:hAnsi="Times New Roman" w:cs="Times New Roman"/>
          <w:b/>
          <w:i/>
          <w:color w:val="444444"/>
          <w:sz w:val="28"/>
          <w:szCs w:val="28"/>
          <w:lang w:val="kk-KZ" w:eastAsia="ru-RU"/>
        </w:rPr>
      </w:pPr>
      <w:r w:rsidRPr="00136D39">
        <w:rPr>
          <w:rFonts w:ascii="Times New Roman" w:eastAsia="Times New Roman" w:hAnsi="Times New Roman" w:cs="Times New Roman"/>
          <w:b/>
          <w:i/>
          <w:color w:val="444444"/>
          <w:sz w:val="28"/>
          <w:szCs w:val="28"/>
          <w:lang w:val="kk-KZ" w:eastAsia="ru-RU"/>
        </w:rPr>
        <w:t>Жоспар:</w:t>
      </w:r>
    </w:p>
    <w:p w:rsidR="00136D39" w:rsidRPr="00136D39" w:rsidRDefault="00136D39" w:rsidP="00136D39">
      <w:pPr>
        <w:pStyle w:val="a3"/>
        <w:numPr>
          <w:ilvl w:val="0"/>
          <w:numId w:val="2"/>
        </w:numPr>
        <w:spacing w:after="0" w:line="240" w:lineRule="auto"/>
        <w:jc w:val="both"/>
        <w:rPr>
          <w:rFonts w:ascii="Times New Roman" w:eastAsia="Times New Roman" w:hAnsi="Times New Roman" w:cs="Times New Roman"/>
          <w:color w:val="444444"/>
          <w:sz w:val="28"/>
          <w:szCs w:val="28"/>
          <w:lang w:val="kk-KZ" w:eastAsia="ru-RU"/>
        </w:rPr>
      </w:pPr>
      <w:r w:rsidRPr="00136D39">
        <w:rPr>
          <w:rFonts w:ascii="Times New Roman" w:hAnsi="Times New Roman" w:cs="Times New Roman"/>
          <w:color w:val="000000" w:themeColor="text1"/>
          <w:sz w:val="28"/>
          <w:szCs w:val="28"/>
          <w:lang w:val="kk-KZ"/>
        </w:rPr>
        <w:t>ГАЖ-дің карта құрастырудағы рөлі.</w:t>
      </w:r>
      <w:r w:rsidRPr="00136D39">
        <w:rPr>
          <w:rFonts w:ascii="Times New Roman" w:eastAsia="Times New Roman" w:hAnsi="Times New Roman" w:cs="Times New Roman"/>
          <w:color w:val="444444"/>
          <w:sz w:val="28"/>
          <w:szCs w:val="28"/>
          <w:lang w:val="kk-KZ" w:eastAsia="ru-RU"/>
        </w:rPr>
        <w:t xml:space="preserve"> </w:t>
      </w:r>
    </w:p>
    <w:p w:rsidR="00136D39" w:rsidRDefault="00136D39" w:rsidP="00136D39">
      <w:pPr>
        <w:pStyle w:val="a3"/>
        <w:numPr>
          <w:ilvl w:val="0"/>
          <w:numId w:val="2"/>
        </w:numPr>
        <w:spacing w:after="0" w:line="240" w:lineRule="auto"/>
        <w:jc w:val="both"/>
        <w:rPr>
          <w:rFonts w:ascii="Times New Roman" w:eastAsia="Times New Roman" w:hAnsi="Times New Roman" w:cs="Times New Roman"/>
          <w:color w:val="444444"/>
          <w:sz w:val="28"/>
          <w:szCs w:val="28"/>
          <w:lang w:val="kk-KZ" w:eastAsia="ru-RU"/>
        </w:rPr>
      </w:pPr>
      <w:r w:rsidRPr="00F0456F">
        <w:rPr>
          <w:rFonts w:ascii="Times New Roman" w:eastAsia="Times New Roman" w:hAnsi="Times New Roman" w:cs="Times New Roman"/>
          <w:color w:val="444444"/>
          <w:sz w:val="28"/>
          <w:szCs w:val="28"/>
          <w:lang w:val="kk-KZ" w:eastAsia="ru-RU"/>
        </w:rPr>
        <w:t>ГАЖ-дың маңызды міндеттері</w:t>
      </w:r>
      <w:r>
        <w:rPr>
          <w:rFonts w:ascii="Times New Roman" w:eastAsia="Times New Roman" w:hAnsi="Times New Roman" w:cs="Times New Roman"/>
          <w:color w:val="444444"/>
          <w:sz w:val="28"/>
          <w:szCs w:val="28"/>
          <w:lang w:val="kk-KZ" w:eastAsia="ru-RU"/>
        </w:rPr>
        <w:t>.</w:t>
      </w:r>
    </w:p>
    <w:p w:rsidR="00136D39" w:rsidRPr="00136D39" w:rsidRDefault="00136D39" w:rsidP="00136D39">
      <w:pPr>
        <w:pStyle w:val="a3"/>
        <w:numPr>
          <w:ilvl w:val="0"/>
          <w:numId w:val="2"/>
        </w:numPr>
        <w:spacing w:after="0" w:line="240" w:lineRule="auto"/>
        <w:jc w:val="both"/>
        <w:rPr>
          <w:rFonts w:ascii="Times New Roman" w:eastAsia="Times New Roman" w:hAnsi="Times New Roman" w:cs="Times New Roman"/>
          <w:color w:val="000000" w:themeColor="text1"/>
          <w:sz w:val="28"/>
          <w:szCs w:val="28"/>
          <w:lang w:val="kk-KZ" w:eastAsia="ru-RU"/>
        </w:rPr>
      </w:pPr>
      <w:r w:rsidRPr="00136D39">
        <w:rPr>
          <w:rFonts w:ascii="Times New Roman" w:eastAsia="Times New Roman" w:hAnsi="Times New Roman" w:cs="Times New Roman"/>
          <w:bCs/>
          <w:color w:val="000000" w:themeColor="text1"/>
          <w:kern w:val="36"/>
          <w:sz w:val="28"/>
          <w:szCs w:val="28"/>
          <w:lang w:val="kk-KZ" w:eastAsia="ru-RU"/>
        </w:rPr>
        <w:t>MapInfo-да қолданылатын негізгі формат түрлері</w:t>
      </w:r>
    </w:p>
    <w:p w:rsidR="00136D39" w:rsidRPr="00136D39" w:rsidRDefault="00136D39" w:rsidP="00136D39">
      <w:pPr>
        <w:spacing w:after="0" w:line="240" w:lineRule="auto"/>
        <w:jc w:val="both"/>
        <w:rPr>
          <w:rFonts w:ascii="Times New Roman" w:eastAsia="Times New Roman" w:hAnsi="Times New Roman" w:cs="Times New Roman"/>
          <w:color w:val="444444"/>
          <w:sz w:val="28"/>
          <w:szCs w:val="28"/>
          <w:lang w:val="kk-KZ" w:eastAsia="ru-RU"/>
        </w:rPr>
      </w:pPr>
    </w:p>
    <w:p w:rsidR="00874675" w:rsidRPr="00F0456F"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F0456F">
        <w:rPr>
          <w:rFonts w:ascii="Times New Roman" w:eastAsia="Times New Roman" w:hAnsi="Times New Roman" w:cs="Times New Roman"/>
          <w:color w:val="444444"/>
          <w:sz w:val="28"/>
          <w:szCs w:val="28"/>
          <w:lang w:val="kk-KZ" w:eastAsia="ru-RU"/>
        </w:rPr>
        <w:t>ГАЖ дегеніміз – табиғи және әлеуметтік-экономикалық геожүйелерді, олардың құрылымын, байланысын, динамикасын, кеңістік пен уақыттағы тіршілік етуін, географиялық білімдер мен мәліметтер банкісі негізінде компьютерлік белгілеудің көмегін зерттейтін ғылым. ГАЖ-дың мағынасы болып географиялық ортадағы кеңістік-уақыттағы ақпараттар ағыны табылады. ГАЖ-дың зерттеу әдісі ретінде кеңістік-уақыттағы ақпараттық үлгілеуді айтады. Қазіргі уақытта ғылымдар жүйесінде ГАЖ өзіне лайықты орнын алуда. Оны географиялық зерттеулерді ақпараттандырудың мақсаты мен міндеттерінен көруге болады.</w:t>
      </w:r>
    </w:p>
    <w:p w:rsidR="00874675" w:rsidRPr="00F0456F"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F0456F">
        <w:rPr>
          <w:rFonts w:ascii="Times New Roman" w:eastAsia="Times New Roman" w:hAnsi="Times New Roman" w:cs="Times New Roman"/>
          <w:color w:val="444444"/>
          <w:sz w:val="28"/>
          <w:szCs w:val="28"/>
          <w:lang w:val="kk-KZ" w:eastAsia="ru-RU"/>
        </w:rPr>
        <w:t>ГАЖ-дың маңызды міндеттерінің бірі – нұсқаларының географиялық ақпараттардың синтезі мен талдауының көптеген орындалуына көмектесетін алгоритмдер мен бағдарламалық құралдарды құрудағы, географиялық зерттеулердің автоматтандырылуы. ГАЖ-жүйе ретінде географияны, информатиканы, ақпараттар жүйелер теориясын біріктіре отырып, картография және басқа ғылымдардың тоғысқан жерінде пайда болды. Ол таным әдісі ретінде жүйелік тұрғы негізінде электронды есептеу техникаларының ең жаңа жетістіктерін қолданып құрылған жүйе [6]. Сондықтан қазіргі уақытта ГАЖ табиғи және әлеуметтік-экономикалық үрдістер мен құбылыстарды үлгілейтін, олардың байланыстарын, қарым-қатынастарын, болашақта дамуын болжайтын және шешім қабылдап, басқаруға арналған негізгі ғылым болып отыр. ГАЖ мәліметтерді өңдеу мен картографияда өте күшті графикалық құрал болып табылады [6]. ГАЖ мынадай маңызды мәселелерді шешеді: 1. Жоғары сапалы картографиялық өнімдерді құру; 2. Мәліметтер базасында ақпараттарды графикалық нысандармен байланыстыру; 3. Мәліметтердің карталық, графиктік, диаграммалық сызба түрінде берілуі; 4. Кеңістіктегі мәліметтерге талдау жасау, орналасқан жерін үлгілеу; 5. Басқару мен шұғыл шешімдерге қолғабыс беру; 6. Мәліметтердің түрлі ақпараттық жүйелермен қарым-қатынас және т.б. ГАЖ – аймақта таралған ақпаратты жинап, өңдеп, сақтап, талдауға арналған. Адам-бағдарлама-машиналық кешен. ГАЖ – белгілі бір аумақта пайда болған жағдайда жедел ықпал ету және сол жағдайдың картографиялық және тақырыптық ақпаратын алу. ГАЖ – аймақтың кеңістік контурынан әртүрлі тақырыптық ақпаратты бірінің үстіне бірін салу – overlay операциясы. ГАЖ – аналитикалық және картометриялық зерттеу мен талдау. Негізінде кез-келген картаның жоспар жолы ГАЖ арқылы жасалады. ГАЖ – кез-келген үрдістер мен құрылымдардың өзгеруін зерттеу және олардың жағдайын уақытында үлгілеу. ГАЖ кеңістіктік ақпаратты көрнекі ету және динамикалық режимді көрсету. ГАЖ – аумақтар мен қорларды басқару, жылдамдық, сапа, дәлдік. ГАЖ – ғылым, технология және бизнетің бір жерде тоғысуы. ГАЖ – кеңістік талдауда картография мен картометриядағы революция.</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F0456F">
        <w:rPr>
          <w:rFonts w:ascii="Times New Roman" w:eastAsia="Times New Roman" w:hAnsi="Times New Roman" w:cs="Times New Roman"/>
          <w:color w:val="444444"/>
          <w:sz w:val="28"/>
          <w:szCs w:val="28"/>
          <w:lang w:val="kk-KZ" w:eastAsia="ru-RU"/>
        </w:rPr>
        <w:t xml:space="preserve">Қорыта келгенде, ГАЖ – кеңістіктік идеологияға негізделген жаңа қөзқарас, жаңа ойлау. Қазіргі уақытта ГАЖ-дың қолдану аясы кеңеюде, Дәстүрлі қолдануын қарастырсақ: жер ресурстары мен жер кадастрын басқаруда арнайы ГАЖ құрылады. Бұл тек географиялық бағытқа ұсынылған. Тақырыптық картографиялауда ГАЖ картаға аса көңіл бөледі. ГАЖ-да картаны құрастыру дәстүрлі тәсілмен немесе автоматтандырылған картографиялаумен салыстырғанда қарапайым әрі ыңғайлы. Ол мәліметтер базасын құрудан басталады, шыққан мәліметтер, яғни олардың көзі ретінде қарапайым күнделікті қағаз карталарын сандық түрлендіру арқылы қолданылады. Осындай мәліметтер базасын әркелкі аумақтағы, әртүрлі масштабтағы белгілі бір шартты белгілері бар карта құрастыруға мүмкіндік береді. Əр уақытта мәліметтер базасы жаңа деректермен толықтырылып, ондағы басқа деректерді түзетіп,сол мезетте экранға көрсетеді. Кеңістіктік деректер – нысан немесе құбылыстың пішіні немесе орналасу жағдайын анықтайды. </w:t>
      </w:r>
      <w:r w:rsidRPr="00874675">
        <w:rPr>
          <w:rFonts w:ascii="Times New Roman" w:eastAsia="Times New Roman" w:hAnsi="Times New Roman" w:cs="Times New Roman"/>
          <w:color w:val="444444"/>
          <w:sz w:val="28"/>
          <w:szCs w:val="28"/>
          <w:lang w:val="kk-KZ" w:eastAsia="ru-RU"/>
        </w:rPr>
        <w:t>Пішініне байланысты оларды: растрлық және векторлық деп бөледі. Растрлық деректерде – сандық, ғарыштық, әуе және жай суреттер, кез-келген оптикалық сканерленген құжаттар, қағаз карталарын жатқызуға болады. Атрибуттық деректер – географиялық нысан туралы қосымша дерек береді. Кеңістіктік деректер базалық карта құрастырудың негізі болса, атрибуттық деректер бұл картаға үлкен мағына мен арнайы ерекшелігін береді. Векторлық деректер моделі-графикалық ақпарттардың нүкте, сызық, көп бұрышты түрде берілуін айтады. Ол дискретті нысандардың, мысалы, құбыр, жол, аудан шекараларына қолданғанға ыңғайлы. Ал растрлы деректер моделі ақиқат тең ұяшықтарға бөлінген пикселдер түрінде көрінеді. Олар деректерді сақтауға және талдауға ыңғайлы. Əр ұяшықтың класқа немесе категорияға қатыстылығын анықтайтын мәні болады. Кез-келген ГАЖ-дағы деректерді 5 үрдіс қамтамасыз етеді: енгізу, манипуляция, басқару, сұраныс, визуализациялау [6].</w:t>
      </w:r>
    </w:p>
    <w:p w:rsidR="00874675" w:rsidRDefault="00874675" w:rsidP="00874675">
      <w:pPr>
        <w:spacing w:after="0" w:line="240" w:lineRule="auto"/>
        <w:ind w:firstLine="425"/>
        <w:jc w:val="both"/>
        <w:outlineLvl w:val="0"/>
        <w:rPr>
          <w:rFonts w:ascii="Times New Roman" w:eastAsia="Times New Roman" w:hAnsi="Times New Roman" w:cs="Times New Roman"/>
          <w:b/>
          <w:bCs/>
          <w:color w:val="CC3000"/>
          <w:kern w:val="36"/>
          <w:sz w:val="28"/>
          <w:szCs w:val="28"/>
          <w:lang w:val="kk-KZ" w:eastAsia="ru-RU"/>
        </w:rPr>
      </w:pPr>
    </w:p>
    <w:p w:rsidR="00874675" w:rsidRPr="00136D39" w:rsidRDefault="00874675" w:rsidP="00874675">
      <w:pPr>
        <w:spacing w:after="0" w:line="240" w:lineRule="auto"/>
        <w:ind w:firstLine="425"/>
        <w:jc w:val="both"/>
        <w:outlineLvl w:val="0"/>
        <w:rPr>
          <w:rFonts w:ascii="Times New Roman" w:eastAsia="Times New Roman" w:hAnsi="Times New Roman" w:cs="Times New Roman"/>
          <w:bCs/>
          <w:color w:val="000000" w:themeColor="text1"/>
          <w:kern w:val="36"/>
          <w:sz w:val="28"/>
          <w:szCs w:val="28"/>
          <w:lang w:val="kk-KZ" w:eastAsia="ru-RU"/>
        </w:rPr>
      </w:pPr>
      <w:r w:rsidRPr="00136D39">
        <w:rPr>
          <w:rFonts w:ascii="Times New Roman" w:eastAsia="Times New Roman" w:hAnsi="Times New Roman" w:cs="Times New Roman"/>
          <w:bCs/>
          <w:color w:val="000000" w:themeColor="text1"/>
          <w:kern w:val="36"/>
          <w:sz w:val="28"/>
          <w:szCs w:val="28"/>
          <w:lang w:val="kk-KZ" w:eastAsia="ru-RU"/>
        </w:rPr>
        <w:t>MapInfo-да қолданылатын негізгі формат түрлері</w:t>
      </w:r>
    </w:p>
    <w:p w:rsidR="00136D39"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465B3F">
        <w:rPr>
          <w:rFonts w:ascii="Times New Roman" w:eastAsia="Times New Roman" w:hAnsi="Times New Roman" w:cs="Times New Roman"/>
          <w:b/>
          <w:bCs/>
          <w:color w:val="444444"/>
          <w:sz w:val="28"/>
          <w:szCs w:val="28"/>
          <w:lang w:val="kk-KZ" w:eastAsia="ru-RU"/>
        </w:rPr>
        <w:t>Растрлық формат-</w:t>
      </w:r>
      <w:r w:rsidRPr="00465B3F">
        <w:rPr>
          <w:rFonts w:ascii="Times New Roman" w:eastAsia="Times New Roman" w:hAnsi="Times New Roman" w:cs="Times New Roman"/>
          <w:color w:val="444444"/>
          <w:sz w:val="28"/>
          <w:szCs w:val="28"/>
          <w:lang w:val="kk-KZ" w:eastAsia="ru-RU"/>
        </w:rPr>
        <w:t xml:space="preserve">картографиялық ақпараттың автоматтандырылған тәсілінің бір түрі, мұнда ақпаратты жолдар мен бағаналардың көмегімен іске асырылады. </w:t>
      </w:r>
      <w:r w:rsidRPr="00F0456F">
        <w:rPr>
          <w:rFonts w:ascii="Times New Roman" w:eastAsia="Times New Roman" w:hAnsi="Times New Roman" w:cs="Times New Roman"/>
          <w:color w:val="444444"/>
          <w:sz w:val="28"/>
          <w:szCs w:val="28"/>
          <w:lang w:val="kk-KZ" w:eastAsia="ru-RU"/>
        </w:rPr>
        <w:t xml:space="preserve">Кескіндерді кіргізгенде, нүктелер мен сызықтарға «1» деген мағына береді, ал фон «0» цифрасымен кодталады. Егер де сканерленетін сызықтың қалыңдығы 1мм болса, ал растрдың размері 0,1мм болса, онда ЭЕМ-нің жадысында осы контурдың линиясын көрсету үшін 10 ұяшық «1» деген кодпен беріледі. Растрды кіргізу келесі этаптардан тұрады: сканерлеу: графикалық мәліметтерді сандық түрге ауыстыру; растрлық ақпаратты өңдеу (фильтрация); қосу және осьтік сызықтарды көрсету; векторлық форматты түрде мәліметтерді сақтауға көшу; мәліметтердің МБ-сін жазу. растрлық модельде нысандар үздіксіз кеңістікте ұяшықтар түрінде көрсетіледі. </w:t>
      </w:r>
      <w:r w:rsidRPr="00874675">
        <w:rPr>
          <w:rFonts w:ascii="Times New Roman" w:eastAsia="Times New Roman" w:hAnsi="Times New Roman" w:cs="Times New Roman"/>
          <w:color w:val="444444"/>
          <w:sz w:val="28"/>
          <w:szCs w:val="28"/>
          <w:lang w:val="kk-KZ" w:eastAsia="ru-RU"/>
        </w:rPr>
        <w:t>Растрлы суреттемелер – графикалық объектілерді сканерлеу нәтижесінде алынуы мүмкін. Растрлы бейнелер өзінше жеке элемент құраушылар мәндерінің жинағын береді, ол сканерленген картаға немесе көрініске ұқсас. </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b/>
          <w:bCs/>
          <w:color w:val="444444"/>
          <w:sz w:val="28"/>
          <w:szCs w:val="28"/>
          <w:lang w:val="kk-KZ" w:eastAsia="ru-RU"/>
        </w:rPr>
        <w:t>Векторлық формат</w:t>
      </w:r>
      <w:r w:rsidRPr="00874675">
        <w:rPr>
          <w:rFonts w:ascii="Times New Roman" w:eastAsia="Times New Roman" w:hAnsi="Times New Roman" w:cs="Times New Roman"/>
          <w:color w:val="444444"/>
          <w:sz w:val="28"/>
          <w:szCs w:val="28"/>
          <w:lang w:val="kk-KZ" w:eastAsia="ru-RU"/>
        </w:rPr>
        <w:t>– геоинформатикадағы ең жаңа немесе кең қолданылатын тәсіл. Мұнда картографиялық мәліметтерді формализациялау төмендегідей атрибуттар көмегімен іске асырылады. Ол: нүкте, кесінді-екі нүктені қосатын сызық, сегмент-екі және одан да көп сызықты қосады және осы сегменттер қосындысын контур немесе аудан деп аталады. Бұл әдісте картаны кеңістікте байлағаннан кейінгі қабаттар жасалады. Векторлық моделде әрбір нысан кесте жолымен беріледі. Ал нысан формасы кеңістіктегі координат х, у нүктелерімен анықталады. Аудандық полигондар шекараларымен анықталады және тұйықталған полигон түрінде көрсетіледі. Шекаралар ретінде жерді пайдалану учаскелері үшін нақты бекітілген шекаралар пайдалануы мүмкін. Векторлық көрсетуде – қос координатаның жиынтығы түріндегі нүктелік, сызықтық, полигонды кеңістік нысандардың цифрлық көрінісі. Деректер векторлық құрылымдарда сызық және оданда көп координаттардан тұрады. Векторлық моделдер әртүрлі тәсілдермен алынады. Ең көп тарағаны - сканерленген(растрлы) бейнені векторлау. Бұл тәсіл векторлық объектілерді сканерленген бейнеден бөлу мен оларды векторлық форматта алудан тұрады.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Векторлық және растрлік, адрестік нүктелер геодезиялық өлшем мәліметтері, метомәліметтер және көптеген басқа да әр түрлі мәліметтердің құрылымы мен сақтау ережелерін анықтайтын үлгі.Бірегей технология әркелкі мәліметтерді тиімді сақтауға және оларды күрделі жобалар мен жүйелерде жеңіл қолдануға мүмкіндік береді.Геомәліметтер қорында тұтынушылар қойма ішінде кеңістіктік өзара байланысқан географиялық объекттер мен объекттік кластарды анықтайтын және мәліметтердің тұтастығын қамтамсыздандыратын (әдетте, топология деп аталатын) ережелер мен қатынастарды бере алады.Геомәліметтер қоры нұсқаларды синхрондау мүмкіндігімен тәртіпте саралауды автономды түрде ғана емес, сонымен қатар көптұтынушылық өткізуге мүмкіндік береді.XML пішімінде геомәліметтер қорын экспорттау, бүкіл геомәліметтер қоры немесе оның жеке элементтерін (кестелер, домендер, топология ережелері немесе басқалар) басқа қосымшаларға қолайлы болатындай алмастыру пішіміне көшіруге мүмкіндік береді.Шейп файл арқылы біз белгілейміз.Атрибуток кестесін толтырамыз, надпис жасаймыз.Ал геомәліметтер базасына шейп файлды экспорттаймыз, ол бізге ұтымды уақыт болады.Геомәліметтер базасында аннотация жасаймыз.Біз шейп файлдан аннотация жасайтын болсақ ол объектпен связанный болмай қалады.ГАЖ- дың негізінде ақпараттық – бағдарламалық кешен, мәліметтерді қайта өңдеу, кеңістіктік – координаттық байлау, тарату және көрсету жатыр.Қазіргі дамыған елдерде мыңдаған ГАЖ бар, олар экономикада, саясаттануда, экологияда.қоршаған ортаны қорғау және басқаруда, жер кадастырында, ғылымда, білім беруде қолданылады.</w:t>
      </w:r>
    </w:p>
    <w:p w:rsidR="00874675" w:rsidRPr="00874675" w:rsidRDefault="00874675" w:rsidP="00874675">
      <w:pPr>
        <w:spacing w:after="0" w:line="240" w:lineRule="auto"/>
        <w:ind w:firstLine="425"/>
        <w:jc w:val="both"/>
        <w:rPr>
          <w:rFonts w:ascii="Times New Roman" w:eastAsia="Times New Roman" w:hAnsi="Times New Roman" w:cs="Times New Roman"/>
          <w:sz w:val="28"/>
          <w:szCs w:val="28"/>
          <w:lang w:val="kk-KZ" w:eastAsia="ru-RU"/>
        </w:rPr>
      </w:pPr>
    </w:p>
    <w:p w:rsidR="00874675" w:rsidRPr="00136D39"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136D39">
        <w:rPr>
          <w:rFonts w:ascii="Times New Roman" w:eastAsia="Times New Roman" w:hAnsi="Times New Roman" w:cs="Times New Roman"/>
          <w:bCs/>
          <w:color w:val="444444"/>
          <w:sz w:val="28"/>
          <w:szCs w:val="28"/>
          <w:lang w:val="kk-KZ" w:eastAsia="ru-RU"/>
        </w:rPr>
        <w:t>Бақылау сұрақтары: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1. Ақпараттық үлгілеу таным тəсілі ретінде.</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2. Күшті жəне əлсіз типтелген үлгілер</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3. Статикалық жəне динамикалық үлгілер</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4. Аналогтық жəне дискреттік үлгілер.</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5. Үлгінің əсер ету масштабы.</w:t>
      </w:r>
    </w:p>
    <w:p w:rsidR="00136D39" w:rsidRDefault="00136D39" w:rsidP="00136D39">
      <w:pPr>
        <w:spacing w:after="0" w:line="240" w:lineRule="auto"/>
        <w:ind w:firstLine="425"/>
        <w:jc w:val="both"/>
        <w:rPr>
          <w:rFonts w:ascii="Times New Roman" w:eastAsia="Times New Roman" w:hAnsi="Times New Roman" w:cs="Times New Roman"/>
          <w:b/>
          <w:bCs/>
          <w:color w:val="444444"/>
          <w:sz w:val="28"/>
          <w:szCs w:val="28"/>
          <w:lang w:val="kk-KZ" w:eastAsia="ru-RU"/>
        </w:rPr>
      </w:pPr>
    </w:p>
    <w:p w:rsidR="00136D39" w:rsidRPr="00136D39" w:rsidRDefault="00136D39" w:rsidP="00136D39">
      <w:pPr>
        <w:spacing w:after="0" w:line="240" w:lineRule="auto"/>
        <w:ind w:firstLine="425"/>
        <w:jc w:val="both"/>
        <w:rPr>
          <w:rFonts w:ascii="Times New Roman" w:eastAsia="Times New Roman" w:hAnsi="Times New Roman" w:cs="Times New Roman"/>
          <w:color w:val="444444"/>
          <w:sz w:val="28"/>
          <w:szCs w:val="28"/>
          <w:lang w:val="kk-KZ" w:eastAsia="ru-RU"/>
        </w:rPr>
      </w:pPr>
      <w:r w:rsidRPr="00136D39">
        <w:rPr>
          <w:rFonts w:ascii="Times New Roman" w:eastAsia="Times New Roman" w:hAnsi="Times New Roman" w:cs="Times New Roman"/>
          <w:bCs/>
          <w:color w:val="444444"/>
          <w:sz w:val="28"/>
          <w:szCs w:val="28"/>
          <w:lang w:val="kk-KZ" w:eastAsia="ru-RU"/>
        </w:rPr>
        <w:t>Негізгі əдебиет (2 нег.[5-18])</w:t>
      </w:r>
    </w:p>
    <w:p w:rsidR="00136D39" w:rsidRPr="00136D39" w:rsidRDefault="00136D39" w:rsidP="00136D39">
      <w:pPr>
        <w:spacing w:after="0" w:line="240" w:lineRule="auto"/>
        <w:ind w:firstLine="425"/>
        <w:jc w:val="both"/>
        <w:rPr>
          <w:rFonts w:ascii="Times New Roman" w:eastAsia="Times New Roman" w:hAnsi="Times New Roman" w:cs="Times New Roman"/>
          <w:color w:val="444444"/>
          <w:sz w:val="28"/>
          <w:szCs w:val="28"/>
          <w:lang w:val="kk-KZ" w:eastAsia="ru-RU"/>
        </w:rPr>
      </w:pPr>
      <w:r w:rsidRPr="00136D39">
        <w:rPr>
          <w:rFonts w:ascii="Times New Roman" w:eastAsia="Times New Roman" w:hAnsi="Times New Roman" w:cs="Times New Roman"/>
          <w:bCs/>
          <w:color w:val="444444"/>
          <w:sz w:val="28"/>
          <w:szCs w:val="28"/>
          <w:lang w:val="kk-KZ" w:eastAsia="ru-RU"/>
        </w:rPr>
        <w:t>Қосымша əдебиет (1 доп.[3-20])</w:t>
      </w:r>
    </w:p>
    <w:p w:rsidR="00874675" w:rsidRPr="002D2F3E" w:rsidRDefault="00874675" w:rsidP="00874675">
      <w:pPr>
        <w:spacing w:after="0" w:line="240" w:lineRule="auto"/>
        <w:ind w:firstLine="425"/>
        <w:jc w:val="both"/>
        <w:outlineLvl w:val="0"/>
        <w:rPr>
          <w:rFonts w:ascii="Times New Roman" w:eastAsia="Times New Roman" w:hAnsi="Times New Roman" w:cs="Times New Roman"/>
          <w:b/>
          <w:bCs/>
          <w:color w:val="CC3000"/>
          <w:kern w:val="36"/>
          <w:sz w:val="28"/>
          <w:szCs w:val="28"/>
          <w:lang w:val="kk-KZ" w:eastAsia="ru-RU"/>
        </w:rPr>
      </w:pPr>
    </w:p>
    <w:p w:rsidR="00874675" w:rsidRPr="00136D39" w:rsidRDefault="00136D39" w:rsidP="00874675">
      <w:pPr>
        <w:spacing w:after="0" w:line="240" w:lineRule="auto"/>
        <w:ind w:firstLine="425"/>
        <w:jc w:val="both"/>
        <w:outlineLvl w:val="0"/>
        <w:rPr>
          <w:rFonts w:ascii="Times New Roman" w:eastAsia="Times New Roman" w:hAnsi="Times New Roman" w:cs="Times New Roman"/>
          <w:b/>
          <w:bCs/>
          <w:color w:val="000000" w:themeColor="text1"/>
          <w:kern w:val="36"/>
          <w:sz w:val="28"/>
          <w:szCs w:val="28"/>
          <w:lang w:val="kk-KZ" w:eastAsia="ru-RU"/>
        </w:rPr>
      </w:pPr>
      <w:r>
        <w:rPr>
          <w:rFonts w:ascii="Times New Roman" w:eastAsia="Times New Roman" w:hAnsi="Times New Roman" w:cs="Times New Roman"/>
          <w:b/>
          <w:bCs/>
          <w:color w:val="000000" w:themeColor="text1"/>
          <w:kern w:val="36"/>
          <w:sz w:val="28"/>
          <w:szCs w:val="28"/>
          <w:lang w:val="kk-KZ" w:eastAsia="ru-RU"/>
        </w:rPr>
        <w:t xml:space="preserve">№ 3 </w:t>
      </w:r>
      <w:r w:rsidR="00AC4972">
        <w:rPr>
          <w:rFonts w:ascii="Times New Roman" w:eastAsia="Times New Roman" w:hAnsi="Times New Roman" w:cs="Times New Roman"/>
          <w:b/>
          <w:bCs/>
          <w:color w:val="000000" w:themeColor="text1"/>
          <w:kern w:val="36"/>
          <w:sz w:val="28"/>
          <w:szCs w:val="28"/>
          <w:lang w:val="kk-KZ" w:eastAsia="ru-RU"/>
        </w:rPr>
        <w:t xml:space="preserve">Дәріс. </w:t>
      </w:r>
      <w:r w:rsidR="00874675" w:rsidRPr="00136D39">
        <w:rPr>
          <w:rFonts w:ascii="Times New Roman" w:eastAsia="Times New Roman" w:hAnsi="Times New Roman" w:cs="Times New Roman"/>
          <w:b/>
          <w:bCs/>
          <w:color w:val="000000" w:themeColor="text1"/>
          <w:kern w:val="36"/>
          <w:sz w:val="28"/>
          <w:szCs w:val="28"/>
          <w:lang w:val="kk-KZ" w:eastAsia="ru-RU"/>
        </w:rPr>
        <w:t>Картография ұғымы</w:t>
      </w:r>
    </w:p>
    <w:p w:rsid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p>
    <w:p w:rsidR="00136D39" w:rsidRDefault="00136D39" w:rsidP="00874675">
      <w:pPr>
        <w:spacing w:after="0" w:line="240" w:lineRule="auto"/>
        <w:ind w:firstLine="425"/>
        <w:jc w:val="both"/>
        <w:rPr>
          <w:rFonts w:ascii="Times New Roman" w:eastAsia="Times New Roman" w:hAnsi="Times New Roman" w:cs="Times New Roman"/>
          <w:bCs/>
          <w:color w:val="000000" w:themeColor="text1"/>
          <w:kern w:val="36"/>
          <w:sz w:val="28"/>
          <w:szCs w:val="28"/>
          <w:lang w:val="kk-KZ" w:eastAsia="ru-RU"/>
        </w:rPr>
      </w:pPr>
      <w:r w:rsidRPr="00391EF0">
        <w:rPr>
          <w:rFonts w:ascii="Times New Roman" w:eastAsia="Times New Roman" w:hAnsi="Times New Roman" w:cs="Times New Roman"/>
          <w:b/>
          <w:color w:val="444444"/>
          <w:sz w:val="28"/>
          <w:szCs w:val="28"/>
          <w:lang w:val="kk-KZ" w:eastAsia="ru-RU"/>
        </w:rPr>
        <w:t xml:space="preserve">Мақсаты: </w:t>
      </w:r>
      <w:r w:rsidR="00391EF0" w:rsidRPr="00391EF0">
        <w:rPr>
          <w:rFonts w:ascii="Times New Roman" w:eastAsia="Times New Roman" w:hAnsi="Times New Roman" w:cs="Times New Roman"/>
          <w:bCs/>
          <w:color w:val="000000" w:themeColor="text1"/>
          <w:kern w:val="36"/>
          <w:sz w:val="28"/>
          <w:szCs w:val="28"/>
          <w:lang w:val="kk-KZ" w:eastAsia="ru-RU"/>
        </w:rPr>
        <w:t>Картография ұғымы</w:t>
      </w:r>
      <w:r w:rsidR="00391EF0">
        <w:rPr>
          <w:rFonts w:ascii="Times New Roman" w:eastAsia="Times New Roman" w:hAnsi="Times New Roman" w:cs="Times New Roman"/>
          <w:bCs/>
          <w:color w:val="000000" w:themeColor="text1"/>
          <w:kern w:val="36"/>
          <w:sz w:val="28"/>
          <w:szCs w:val="28"/>
          <w:lang w:val="kk-KZ" w:eastAsia="ru-RU"/>
        </w:rPr>
        <w:t>ның түсіну маңыздылығы</w:t>
      </w:r>
    </w:p>
    <w:p w:rsidR="00391EF0" w:rsidRDefault="00391EF0" w:rsidP="00874675">
      <w:pPr>
        <w:spacing w:after="0" w:line="240" w:lineRule="auto"/>
        <w:ind w:firstLine="425"/>
        <w:jc w:val="both"/>
        <w:rPr>
          <w:rFonts w:ascii="Times New Roman" w:eastAsia="Times New Roman" w:hAnsi="Times New Roman" w:cs="Times New Roman"/>
          <w:bCs/>
          <w:color w:val="000000" w:themeColor="text1"/>
          <w:kern w:val="36"/>
          <w:sz w:val="28"/>
          <w:szCs w:val="28"/>
          <w:lang w:val="kk-KZ" w:eastAsia="ru-RU"/>
        </w:rPr>
      </w:pPr>
    </w:p>
    <w:p w:rsidR="00391EF0" w:rsidRDefault="00391EF0" w:rsidP="00874675">
      <w:pPr>
        <w:spacing w:after="0" w:line="240" w:lineRule="auto"/>
        <w:ind w:firstLine="425"/>
        <w:jc w:val="both"/>
        <w:rPr>
          <w:rFonts w:ascii="Times New Roman" w:eastAsia="Times New Roman" w:hAnsi="Times New Roman" w:cs="Times New Roman"/>
          <w:b/>
          <w:bCs/>
          <w:i/>
          <w:color w:val="000000" w:themeColor="text1"/>
          <w:kern w:val="36"/>
          <w:sz w:val="28"/>
          <w:szCs w:val="28"/>
          <w:lang w:val="kk-KZ" w:eastAsia="ru-RU"/>
        </w:rPr>
      </w:pPr>
      <w:r w:rsidRPr="00391EF0">
        <w:rPr>
          <w:rFonts w:ascii="Times New Roman" w:eastAsia="Times New Roman" w:hAnsi="Times New Roman" w:cs="Times New Roman"/>
          <w:b/>
          <w:bCs/>
          <w:i/>
          <w:color w:val="000000" w:themeColor="text1"/>
          <w:kern w:val="36"/>
          <w:sz w:val="28"/>
          <w:szCs w:val="28"/>
          <w:lang w:val="kk-KZ" w:eastAsia="ru-RU"/>
        </w:rPr>
        <w:t>Жоспар:</w:t>
      </w:r>
    </w:p>
    <w:p w:rsidR="00391EF0" w:rsidRPr="00391EF0" w:rsidRDefault="00391EF0" w:rsidP="00391EF0">
      <w:pPr>
        <w:pStyle w:val="a3"/>
        <w:numPr>
          <w:ilvl w:val="0"/>
          <w:numId w:val="3"/>
        </w:numPr>
        <w:spacing w:after="0" w:line="240" w:lineRule="auto"/>
        <w:jc w:val="both"/>
        <w:rPr>
          <w:rFonts w:ascii="Times New Roman" w:eastAsia="Times New Roman" w:hAnsi="Times New Roman" w:cs="Times New Roman"/>
          <w:color w:val="444444"/>
          <w:sz w:val="28"/>
          <w:szCs w:val="28"/>
          <w:lang w:val="kk-KZ" w:eastAsia="ru-RU"/>
        </w:rPr>
      </w:pPr>
      <w:r w:rsidRPr="00391EF0">
        <w:rPr>
          <w:rFonts w:ascii="Times New Roman" w:eastAsia="Times New Roman" w:hAnsi="Times New Roman" w:cs="Times New Roman"/>
          <w:color w:val="444444"/>
          <w:sz w:val="28"/>
          <w:szCs w:val="28"/>
          <w:lang w:val="kk-KZ" w:eastAsia="ru-RU"/>
        </w:rPr>
        <w:t>Картографиялық өнімдер.</w:t>
      </w:r>
    </w:p>
    <w:p w:rsidR="00391EF0" w:rsidRDefault="00391EF0" w:rsidP="00391EF0">
      <w:pPr>
        <w:pStyle w:val="a3"/>
        <w:numPr>
          <w:ilvl w:val="0"/>
          <w:numId w:val="3"/>
        </w:numPr>
        <w:spacing w:after="0" w:line="240" w:lineRule="auto"/>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Картографиялық зерттеу әдістері</w:t>
      </w:r>
      <w:r>
        <w:rPr>
          <w:rFonts w:ascii="Times New Roman" w:eastAsia="Times New Roman" w:hAnsi="Times New Roman" w:cs="Times New Roman"/>
          <w:color w:val="444444"/>
          <w:sz w:val="28"/>
          <w:szCs w:val="28"/>
          <w:lang w:val="kk-KZ" w:eastAsia="ru-RU"/>
        </w:rPr>
        <w:t>.</w:t>
      </w:r>
    </w:p>
    <w:p w:rsidR="00391EF0" w:rsidRDefault="00391EF0" w:rsidP="00391EF0">
      <w:pPr>
        <w:pStyle w:val="a3"/>
        <w:numPr>
          <w:ilvl w:val="0"/>
          <w:numId w:val="3"/>
        </w:numPr>
        <w:spacing w:after="0" w:line="240" w:lineRule="auto"/>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Картографиялық ақпараттану</w:t>
      </w:r>
      <w:r>
        <w:rPr>
          <w:rFonts w:ascii="Times New Roman" w:eastAsia="Times New Roman" w:hAnsi="Times New Roman" w:cs="Times New Roman"/>
          <w:color w:val="444444"/>
          <w:sz w:val="28"/>
          <w:szCs w:val="28"/>
          <w:lang w:val="kk-KZ" w:eastAsia="ru-RU"/>
        </w:rPr>
        <w:t>.</w:t>
      </w:r>
    </w:p>
    <w:p w:rsidR="00391EF0" w:rsidRPr="00391EF0" w:rsidRDefault="00391EF0" w:rsidP="00391EF0">
      <w:pPr>
        <w:pStyle w:val="a3"/>
        <w:spacing w:after="0" w:line="240" w:lineRule="auto"/>
        <w:ind w:left="785"/>
        <w:jc w:val="both"/>
        <w:rPr>
          <w:rFonts w:ascii="Times New Roman" w:eastAsia="Times New Roman" w:hAnsi="Times New Roman" w:cs="Times New Roman"/>
          <w:color w:val="444444"/>
          <w:sz w:val="28"/>
          <w:szCs w:val="28"/>
          <w:lang w:val="kk-KZ" w:eastAsia="ru-RU"/>
        </w:rPr>
      </w:pPr>
    </w:p>
    <w:p w:rsidR="00874675" w:rsidRPr="00465B3F"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465B3F">
        <w:rPr>
          <w:rFonts w:ascii="Times New Roman" w:eastAsia="Times New Roman" w:hAnsi="Times New Roman" w:cs="Times New Roman"/>
          <w:color w:val="444444"/>
          <w:sz w:val="28"/>
          <w:szCs w:val="28"/>
          <w:lang w:val="kk-KZ" w:eastAsia="ru-RU"/>
        </w:rPr>
        <w:t>Картаны пайдалану – картографиялық өнімдерді (карта, глобус, атлас, т.б.) тәжірибелік, ғылыми, мәдени-ағартушылық, оқу салаларында, оның ерекшеліктері мен бағыттарын үйрететін картографиялық өнімдермен жұмыс істеу әдістері жасалатын, алынған нәтижелердің сенімділігі мен ықпал ету деңгейіне баға берілетін картографияның бір бөлімі.</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F0456F">
        <w:rPr>
          <w:rFonts w:ascii="Times New Roman" w:eastAsia="Times New Roman" w:hAnsi="Times New Roman" w:cs="Times New Roman"/>
          <w:color w:val="444444"/>
          <w:sz w:val="28"/>
          <w:szCs w:val="28"/>
          <w:lang w:val="kk-KZ" w:eastAsia="ru-RU"/>
        </w:rPr>
        <w:t xml:space="preserve">Ерте заманнан қазіргі күнге дейін карталар жергілікті жердің бағдары мен теңіз және құрлық үсті маршрут-сызбаларын анықтауда қолданылып келсе, бүгінгі күнде карталар ғарыш пен әуе бассейніндегі навигациялық қызметті атқаруда. Карталарды Жер мен қоғам туралы білімді беруде, инженерлік құрылысты жобалау құжаттарында, өнеркәсіп, ауылшаруашылық нысандары мен қалалар және басқа да елді-мекендерді орналастыруды жоспарлауда кеңінен қолданылады [7]. Картография – табиғат пен қоғамның құбылыстарын географиялық карта мен басқа да картографиялық өнімдерді кескіндеу және оларды құрастыру, пайдалану әдістерін зерттейтін ғылым. Əрбір географиялық картаның өзіндік атқаратын қызметі болады. Оны білім мен өндірістің белгілі бір салаларындағы мамандар, туристік-танымдық жорық жетекшілері, оқушылар білім мен маңызды ақпарат көзі ретінде қолданады. Картаны құрастырушылар кескіндейтін аумақты терең зерттеп, оқып үйренген сайын сол аумақта орналасқан нысандар мен құбылыстардың ерекшеліктерін айқындап, ашып көрсетеді. Картография құрылымы жағынан күрделі пәндер жүйесін құрайды, оның маңызды құрамды бөліктеріне – картатану, картографиялық ақпараттану, математикалық картография мен картометрия, сондай-ақ картаны жобалау мен құрастыру, безендіру, жасау және пайдалану әдістемесі кіреді [7]. Карталардың көмегімен ғылыми-зерттеу жұмыстарын, қоршаған ортаны қорғау мен қалпына келтіру іс-шараларын, табиғи ресурстарды тиімді пайдалануды жобалайды. Карта әскери өмірде де қолданылады, әрі ел қауіпсіздігін қамтамасыз етуде де маңызға ие. Картографиялау үдерісінің өзінде де карталар жаңа өнім жасаудың негізі мен бастауы болып табылады. Картографияның міндеті ретінде осыған дейін тек картаны құрастыру қарастырылып келсе, ХХ ғасырдың ортасынан бастап, оны пайдалану маңыздылыққа ие болып отыр. Мемлекеттік стандарттар мен энциклопедиялық басылымдарда, оқулықтар мен сөздіктерде «Картография –карта жасау мен пайдаланудың өндірісі мен ғылыми саласы»,-деген ұғыммен түсіндіріледі. </w:t>
      </w:r>
      <w:r w:rsidRPr="00874675">
        <w:rPr>
          <w:rFonts w:ascii="Times New Roman" w:eastAsia="Times New Roman" w:hAnsi="Times New Roman" w:cs="Times New Roman"/>
          <w:color w:val="444444"/>
          <w:sz w:val="28"/>
          <w:szCs w:val="28"/>
          <w:lang w:val="kk-KZ" w:eastAsia="ru-RU"/>
        </w:rPr>
        <w:t>Ғылым мен тәжірибеде картографиялық зерттеу әдістері алуан түрлі. Ол көптеген теориялық ізденістердің ажырамас бөлігі. Тіпті карталар Жер мен қоғам туралы ілімдердің тірек негізіне айналып үлгерді. Картографиялық әдістер физикалық география, геология, геофизика, әлеуметтану, экономика және тарих ғылымдарында кеңінен қолданыс табуда. Карталарды таным құралы ретінде пайдалану жаңа экология, медициналық география, салыстырмалы ғаламтану (планетология) тәрізді ғылым салалаларының дамуына мүмкіндік берді. Картографиялық әдістер халық шаруашылығының нысандарын жобалау-жоспарлау жұмыстарына қатысты маңызды шешім шығаруда, аумақтық-өндірістік кешенді дамытуда, табиғатты қорғауда қызмет етуде [7].</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Картографиялық зерттеу әдістерін қолданушы маман картограф картаны еркін «оқуға», құрастыру ұстанымдары мен бейнелеу және әзірлеу технологияларының тәсілдерін білуге міндетті. Сонымен қатар, ол модель түрінде карта бетіндегі бар дүниені ұсына білуі әрі осы туралы ақпарат бере білуі тиіс. Ең маңыздысы, картограф өнімін тұтынушының картаны пайдалана отырып, картографиялық бейнені өңдеуде қолданған амалдардан адаспай, жақсы бағдар алуы, оның мүмкіншіліктері мен шектерін айыра білуі, картадан алынған мәліметтердің сенімділігіне қатысты түсінігінің болуы тиіс [5]. Картатану – географиялық карта мен оның түрлері, қасиеті мен элементтері, даму тарихы пайдалану әдістемелерін зерттейді. Математикалық картография – жер беті мен ғылымдағы аспан денелерін жазықтықта кескіндеудің математикалық әдістерін зерттейді. Картографиялық ақпараттану – картаны жүйелеу және оларды талдау, бағалау, сақтау тарату мәселелерін қарастырады. Картометрия – картадағы әр түрлі географиялық нысандардың сандық сипатының мазмұнын айқындайтын картографияның құрамдас бөлігі. Картаны безендіру – картаны көркем және графиктік безендірудің әдістері мен құралдарын жасап, оны басып шығаруға әзірлеуді оқып үйретеді. Топография – географиялық және геометриялық әдістерді пайдалана отырып, жергілікті жерді оқып үйрену негізінде ірі масштабты карталарды құру жолдарын зерттейді. Картографияның басқа ғылымдармен байланысы өте кең. Мәселен, қоғамдық ғылымдар ішінде, тарих, экономикалық география; жаратылыстану ғылымдарының ішінде, физикалық география, ландшафтану, геология, климатология, топырақтану, өсімдіктану, жануартану салаларымен байланысты. Астрономиялық, геодезиялық өлшеу жұмыстарының нәтижесінде картография жердің пішіні мен мөлшері, ауданы, белгілі бір нүктенің географиялық орны туралы ақпарат алу мүмкіндігіне ие болды. Картографияның міндеті – халықты шаруашылық пен мәдени қажеттілігін өтейтін заман талабына сай, сапасы жоғары географиялық карталар мен атластар, глобустар және басқа да картографиялық өнімдермен қамтамасыз ету. Географиялық карталар еліміздің аумағын қамтып,табиғатын қайта түлетіп, шаруашылықты дамытуға қажетті ақпараттар сақтаған қуатты құрал болып табылады. Картография және топография негіздері курсын оқытудың мақсаты картографияның ғылыми негізі болып саналатын картатану, математикалық картография, картометрия және топографияның теориялық негіздерімен таныстыру арқылы студенттердің географиялық картаны біліп, түсініп оқи білу дағдыларын қалыптастыру.</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 </w:t>
      </w:r>
    </w:p>
    <w:p w:rsidR="00874675" w:rsidRPr="00391EF0"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391EF0">
        <w:rPr>
          <w:rFonts w:ascii="Times New Roman" w:eastAsia="Times New Roman" w:hAnsi="Times New Roman" w:cs="Times New Roman"/>
          <w:bCs/>
          <w:color w:val="444444"/>
          <w:sz w:val="28"/>
          <w:szCs w:val="28"/>
          <w:lang w:val="kk-KZ" w:eastAsia="ru-RU"/>
        </w:rPr>
        <w:t>Бақылау сұрақтары: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1. Деректер үлгілерін көрсету түрлері.</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2. Иерархиялық үлгісі.</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3. Квадратомиялық ағаш</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4. Реляциялық үлгі.</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5. «Мəн-байланыс» инфологиялық үлгісі.</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6. Тораптық үлгілер.</w:t>
      </w:r>
    </w:p>
    <w:p w:rsidR="00391EF0" w:rsidRDefault="00391EF0" w:rsidP="00391EF0">
      <w:pPr>
        <w:spacing w:after="0" w:line="240" w:lineRule="auto"/>
        <w:ind w:firstLine="425"/>
        <w:jc w:val="both"/>
        <w:rPr>
          <w:rFonts w:ascii="Times New Roman" w:eastAsia="Times New Roman" w:hAnsi="Times New Roman" w:cs="Times New Roman"/>
          <w:bCs/>
          <w:color w:val="444444"/>
          <w:sz w:val="28"/>
          <w:szCs w:val="28"/>
          <w:lang w:val="kk-KZ" w:eastAsia="ru-RU"/>
        </w:rPr>
      </w:pPr>
    </w:p>
    <w:p w:rsidR="00391EF0" w:rsidRPr="00391EF0" w:rsidRDefault="00391EF0" w:rsidP="00391EF0">
      <w:pPr>
        <w:spacing w:after="0" w:line="240" w:lineRule="auto"/>
        <w:ind w:firstLine="425"/>
        <w:jc w:val="both"/>
        <w:rPr>
          <w:rFonts w:ascii="Times New Roman" w:eastAsia="Times New Roman" w:hAnsi="Times New Roman" w:cs="Times New Roman"/>
          <w:color w:val="444444"/>
          <w:sz w:val="28"/>
          <w:szCs w:val="28"/>
          <w:lang w:val="kk-KZ" w:eastAsia="ru-RU"/>
        </w:rPr>
      </w:pPr>
      <w:r w:rsidRPr="00391EF0">
        <w:rPr>
          <w:rFonts w:ascii="Times New Roman" w:eastAsia="Times New Roman" w:hAnsi="Times New Roman" w:cs="Times New Roman"/>
          <w:bCs/>
          <w:color w:val="444444"/>
          <w:sz w:val="28"/>
          <w:szCs w:val="28"/>
          <w:lang w:val="kk-KZ" w:eastAsia="ru-RU"/>
        </w:rPr>
        <w:t>Негізгі əдебиет (2 нег.[5-18])</w:t>
      </w:r>
    </w:p>
    <w:p w:rsidR="00391EF0" w:rsidRPr="00391EF0" w:rsidRDefault="00391EF0" w:rsidP="00391EF0">
      <w:pPr>
        <w:spacing w:after="0" w:line="240" w:lineRule="auto"/>
        <w:ind w:firstLine="425"/>
        <w:jc w:val="both"/>
        <w:rPr>
          <w:rFonts w:ascii="Times New Roman" w:eastAsia="Times New Roman" w:hAnsi="Times New Roman" w:cs="Times New Roman"/>
          <w:color w:val="444444"/>
          <w:sz w:val="28"/>
          <w:szCs w:val="28"/>
          <w:lang w:val="kk-KZ" w:eastAsia="ru-RU"/>
        </w:rPr>
      </w:pPr>
      <w:r w:rsidRPr="00391EF0">
        <w:rPr>
          <w:rFonts w:ascii="Times New Roman" w:eastAsia="Times New Roman" w:hAnsi="Times New Roman" w:cs="Times New Roman"/>
          <w:bCs/>
          <w:color w:val="444444"/>
          <w:sz w:val="28"/>
          <w:szCs w:val="28"/>
          <w:lang w:val="kk-KZ" w:eastAsia="ru-RU"/>
        </w:rPr>
        <w:t>Қосымша əдебиет (1 доп.[3-20])</w:t>
      </w:r>
    </w:p>
    <w:p w:rsidR="00874675" w:rsidRPr="002D2F3E" w:rsidRDefault="00874675" w:rsidP="00874675">
      <w:pPr>
        <w:spacing w:after="0" w:line="240" w:lineRule="auto"/>
        <w:ind w:firstLine="425"/>
        <w:jc w:val="both"/>
        <w:outlineLvl w:val="0"/>
        <w:rPr>
          <w:rFonts w:ascii="Times New Roman" w:eastAsia="Times New Roman" w:hAnsi="Times New Roman" w:cs="Times New Roman"/>
          <w:b/>
          <w:bCs/>
          <w:color w:val="CC3000"/>
          <w:kern w:val="36"/>
          <w:sz w:val="28"/>
          <w:szCs w:val="28"/>
          <w:lang w:val="kk-KZ" w:eastAsia="ru-RU"/>
        </w:rPr>
      </w:pPr>
    </w:p>
    <w:p w:rsidR="009B64E6" w:rsidRDefault="009B64E6" w:rsidP="00874675">
      <w:pPr>
        <w:spacing w:after="0" w:line="240" w:lineRule="auto"/>
        <w:ind w:firstLine="425"/>
        <w:jc w:val="both"/>
        <w:outlineLvl w:val="0"/>
        <w:rPr>
          <w:rFonts w:ascii="Times New Roman" w:eastAsia="Times New Roman" w:hAnsi="Times New Roman" w:cs="Times New Roman"/>
          <w:b/>
          <w:bCs/>
          <w:color w:val="000000" w:themeColor="text1"/>
          <w:kern w:val="36"/>
          <w:sz w:val="28"/>
          <w:szCs w:val="28"/>
          <w:lang w:val="kk-KZ" w:eastAsia="ru-RU"/>
        </w:rPr>
      </w:pPr>
    </w:p>
    <w:p w:rsidR="009B64E6" w:rsidRDefault="009B64E6" w:rsidP="00874675">
      <w:pPr>
        <w:spacing w:after="0" w:line="240" w:lineRule="auto"/>
        <w:ind w:firstLine="425"/>
        <w:jc w:val="both"/>
        <w:outlineLvl w:val="0"/>
        <w:rPr>
          <w:rFonts w:ascii="Times New Roman" w:eastAsia="Times New Roman" w:hAnsi="Times New Roman" w:cs="Times New Roman"/>
          <w:b/>
          <w:bCs/>
          <w:color w:val="000000" w:themeColor="text1"/>
          <w:kern w:val="36"/>
          <w:sz w:val="28"/>
          <w:szCs w:val="28"/>
          <w:lang w:val="kk-KZ" w:eastAsia="ru-RU"/>
        </w:rPr>
      </w:pPr>
    </w:p>
    <w:p w:rsidR="009B64E6" w:rsidRDefault="009B64E6" w:rsidP="00874675">
      <w:pPr>
        <w:spacing w:after="0" w:line="240" w:lineRule="auto"/>
        <w:ind w:firstLine="425"/>
        <w:jc w:val="both"/>
        <w:outlineLvl w:val="0"/>
        <w:rPr>
          <w:rFonts w:ascii="Times New Roman" w:eastAsia="Times New Roman" w:hAnsi="Times New Roman" w:cs="Times New Roman"/>
          <w:b/>
          <w:bCs/>
          <w:color w:val="000000" w:themeColor="text1"/>
          <w:kern w:val="36"/>
          <w:sz w:val="28"/>
          <w:szCs w:val="28"/>
          <w:lang w:val="kk-KZ" w:eastAsia="ru-RU"/>
        </w:rPr>
      </w:pPr>
    </w:p>
    <w:p w:rsidR="00874675" w:rsidRPr="00391EF0" w:rsidRDefault="00391EF0" w:rsidP="00874675">
      <w:pPr>
        <w:spacing w:after="0" w:line="240" w:lineRule="auto"/>
        <w:ind w:firstLine="425"/>
        <w:jc w:val="both"/>
        <w:outlineLvl w:val="0"/>
        <w:rPr>
          <w:rFonts w:ascii="Times New Roman" w:eastAsia="Times New Roman" w:hAnsi="Times New Roman" w:cs="Times New Roman"/>
          <w:b/>
          <w:bCs/>
          <w:color w:val="000000" w:themeColor="text1"/>
          <w:kern w:val="36"/>
          <w:sz w:val="28"/>
          <w:szCs w:val="28"/>
          <w:lang w:val="kk-KZ" w:eastAsia="ru-RU"/>
        </w:rPr>
      </w:pPr>
      <w:r>
        <w:rPr>
          <w:rFonts w:ascii="Times New Roman" w:eastAsia="Times New Roman" w:hAnsi="Times New Roman" w:cs="Times New Roman"/>
          <w:b/>
          <w:bCs/>
          <w:color w:val="000000" w:themeColor="text1"/>
          <w:kern w:val="36"/>
          <w:sz w:val="28"/>
          <w:szCs w:val="28"/>
          <w:lang w:val="kk-KZ" w:eastAsia="ru-RU"/>
        </w:rPr>
        <w:t xml:space="preserve">№ 4 </w:t>
      </w:r>
      <w:r w:rsidR="00AC4972">
        <w:rPr>
          <w:rFonts w:ascii="Times New Roman" w:eastAsia="Times New Roman" w:hAnsi="Times New Roman" w:cs="Times New Roman"/>
          <w:b/>
          <w:bCs/>
          <w:color w:val="000000" w:themeColor="text1"/>
          <w:kern w:val="36"/>
          <w:sz w:val="28"/>
          <w:szCs w:val="28"/>
          <w:lang w:val="kk-KZ" w:eastAsia="ru-RU"/>
        </w:rPr>
        <w:t xml:space="preserve">Дәріс. </w:t>
      </w:r>
      <w:r w:rsidR="00874675" w:rsidRPr="00391EF0">
        <w:rPr>
          <w:rFonts w:ascii="Times New Roman" w:eastAsia="Times New Roman" w:hAnsi="Times New Roman" w:cs="Times New Roman"/>
          <w:b/>
          <w:bCs/>
          <w:color w:val="000000" w:themeColor="text1"/>
          <w:kern w:val="36"/>
          <w:sz w:val="28"/>
          <w:szCs w:val="28"/>
          <w:lang w:val="kk-KZ" w:eastAsia="ru-RU"/>
        </w:rPr>
        <w:t>Карта пайдаланудың қысқаша тарихы</w:t>
      </w:r>
    </w:p>
    <w:p w:rsidR="00874675" w:rsidRDefault="00874675" w:rsidP="00874675">
      <w:pPr>
        <w:spacing w:after="0" w:line="240" w:lineRule="auto"/>
        <w:ind w:firstLine="425"/>
        <w:jc w:val="both"/>
        <w:rPr>
          <w:rFonts w:ascii="Times New Roman" w:eastAsia="Times New Roman" w:hAnsi="Times New Roman" w:cs="Times New Roman"/>
          <w:b/>
          <w:bCs/>
          <w:color w:val="444444"/>
          <w:sz w:val="28"/>
          <w:szCs w:val="28"/>
          <w:lang w:val="kk-KZ" w:eastAsia="ru-RU"/>
        </w:rPr>
      </w:pPr>
    </w:p>
    <w:p w:rsidR="00874675" w:rsidRDefault="00391EF0"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Pr>
          <w:rFonts w:ascii="Times New Roman" w:eastAsia="Times New Roman" w:hAnsi="Times New Roman" w:cs="Times New Roman"/>
          <w:b/>
          <w:bCs/>
          <w:color w:val="444444"/>
          <w:sz w:val="28"/>
          <w:szCs w:val="28"/>
          <w:lang w:val="kk-KZ" w:eastAsia="ru-RU"/>
        </w:rPr>
        <w:t>М</w:t>
      </w:r>
      <w:r w:rsidR="00874675" w:rsidRPr="002D2F3E">
        <w:rPr>
          <w:rFonts w:ascii="Times New Roman" w:eastAsia="Times New Roman" w:hAnsi="Times New Roman" w:cs="Times New Roman"/>
          <w:b/>
          <w:bCs/>
          <w:color w:val="444444"/>
          <w:sz w:val="28"/>
          <w:szCs w:val="28"/>
          <w:lang w:val="kk-KZ" w:eastAsia="ru-RU"/>
        </w:rPr>
        <w:t>ақсаты</w:t>
      </w:r>
      <w:r w:rsidR="00874675" w:rsidRPr="002D2F3E">
        <w:rPr>
          <w:rFonts w:ascii="Times New Roman" w:eastAsia="Times New Roman" w:hAnsi="Times New Roman" w:cs="Times New Roman"/>
          <w:color w:val="444444"/>
          <w:sz w:val="28"/>
          <w:szCs w:val="28"/>
          <w:lang w:val="kk-KZ" w:eastAsia="ru-RU"/>
        </w:rPr>
        <w:t>: карта пайдаланудың тарихын оқу</w:t>
      </w:r>
      <w:r>
        <w:rPr>
          <w:rFonts w:ascii="Times New Roman" w:eastAsia="Times New Roman" w:hAnsi="Times New Roman" w:cs="Times New Roman"/>
          <w:color w:val="444444"/>
          <w:sz w:val="28"/>
          <w:szCs w:val="28"/>
          <w:lang w:val="kk-KZ" w:eastAsia="ru-RU"/>
        </w:rPr>
        <w:t>.</w:t>
      </w:r>
    </w:p>
    <w:p w:rsidR="00391EF0" w:rsidRDefault="00391EF0" w:rsidP="00874675">
      <w:pPr>
        <w:spacing w:after="0" w:line="240" w:lineRule="auto"/>
        <w:ind w:firstLine="425"/>
        <w:jc w:val="both"/>
        <w:rPr>
          <w:rFonts w:ascii="Times New Roman" w:eastAsia="Times New Roman" w:hAnsi="Times New Roman" w:cs="Times New Roman"/>
          <w:color w:val="444444"/>
          <w:sz w:val="28"/>
          <w:szCs w:val="28"/>
          <w:lang w:val="kk-KZ" w:eastAsia="ru-RU"/>
        </w:rPr>
      </w:pPr>
    </w:p>
    <w:p w:rsidR="00391EF0" w:rsidRDefault="00391EF0" w:rsidP="00874675">
      <w:pPr>
        <w:spacing w:after="0" w:line="240" w:lineRule="auto"/>
        <w:ind w:firstLine="425"/>
        <w:jc w:val="both"/>
        <w:rPr>
          <w:rFonts w:ascii="Times New Roman" w:eastAsia="Times New Roman" w:hAnsi="Times New Roman" w:cs="Times New Roman"/>
          <w:b/>
          <w:i/>
          <w:color w:val="444444"/>
          <w:sz w:val="28"/>
          <w:szCs w:val="28"/>
          <w:lang w:val="kk-KZ" w:eastAsia="ru-RU"/>
        </w:rPr>
      </w:pPr>
      <w:r w:rsidRPr="00391EF0">
        <w:rPr>
          <w:rFonts w:ascii="Times New Roman" w:eastAsia="Times New Roman" w:hAnsi="Times New Roman" w:cs="Times New Roman"/>
          <w:b/>
          <w:i/>
          <w:color w:val="444444"/>
          <w:sz w:val="28"/>
          <w:szCs w:val="28"/>
          <w:lang w:val="kk-KZ" w:eastAsia="ru-RU"/>
        </w:rPr>
        <w:t>Жоспар:</w:t>
      </w:r>
    </w:p>
    <w:p w:rsidR="00391EF0" w:rsidRPr="00391EF0" w:rsidRDefault="00391EF0" w:rsidP="00391EF0">
      <w:pPr>
        <w:pStyle w:val="a3"/>
        <w:numPr>
          <w:ilvl w:val="0"/>
          <w:numId w:val="4"/>
        </w:numPr>
        <w:spacing w:after="0" w:line="240" w:lineRule="auto"/>
        <w:jc w:val="both"/>
        <w:rPr>
          <w:rFonts w:ascii="Times New Roman" w:eastAsia="Times New Roman" w:hAnsi="Times New Roman" w:cs="Times New Roman"/>
          <w:color w:val="444444"/>
          <w:sz w:val="28"/>
          <w:szCs w:val="28"/>
          <w:lang w:val="kk-KZ" w:eastAsia="ru-RU"/>
        </w:rPr>
      </w:pPr>
      <w:r w:rsidRPr="00391EF0">
        <w:rPr>
          <w:rFonts w:ascii="Times New Roman" w:eastAsia="Times New Roman" w:hAnsi="Times New Roman" w:cs="Times New Roman"/>
          <w:bCs/>
          <w:color w:val="000000" w:themeColor="text1"/>
          <w:kern w:val="36"/>
          <w:sz w:val="28"/>
          <w:szCs w:val="28"/>
          <w:lang w:val="kk-KZ" w:eastAsia="ru-RU"/>
        </w:rPr>
        <w:t>Карта пайдаланудың қысқаша тарихы</w:t>
      </w:r>
    </w:p>
    <w:p w:rsidR="00391EF0" w:rsidRPr="00391EF0" w:rsidRDefault="00391EF0" w:rsidP="00391EF0">
      <w:pPr>
        <w:spacing w:after="0" w:line="240" w:lineRule="auto"/>
        <w:ind w:left="425"/>
        <w:jc w:val="both"/>
        <w:rPr>
          <w:rFonts w:ascii="Times New Roman" w:eastAsia="Times New Roman" w:hAnsi="Times New Roman" w:cs="Times New Roman"/>
          <w:color w:val="444444"/>
          <w:sz w:val="28"/>
          <w:szCs w:val="28"/>
          <w:lang w:val="kk-KZ" w:eastAsia="ru-RU"/>
        </w:rPr>
      </w:pP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val="kk-KZ" w:eastAsia="ru-RU"/>
        </w:rPr>
        <w:t xml:space="preserve">Алғашқы қауымдық құрылыс қоғамында-ақ, картографиялық суреттер жазу пайда болғанға дейінгі ұзақ уақытта кеңістікті бағдарлау және нысандар мен заттардың қоршаған ортада орналасуын түсіну үшін қызмет етті. </w:t>
      </w:r>
      <w:r w:rsidRPr="00F0456F">
        <w:rPr>
          <w:rFonts w:ascii="Times New Roman" w:eastAsia="Times New Roman" w:hAnsi="Times New Roman" w:cs="Times New Roman"/>
          <w:color w:val="444444"/>
          <w:sz w:val="28"/>
          <w:szCs w:val="28"/>
          <w:lang w:val="kk-KZ" w:eastAsia="ru-RU"/>
        </w:rPr>
        <w:t xml:space="preserve">Ежелгі Египетте, антикалық Грекия мен Рим тәрізді басқа да өркениет ошақтарында карталар бойынша арақашықтықтар мен аудан табудың қарапайым тәсілдері қолданыла бастады. Картада бейнеленген нысандардың пішіндері мен бағдарлауы бағаланды, өлшемдері табылды. Орта ғасырларда, әсіресе, Ұлы географиялық ашылулар дәуірінде, карталар теңізде жүзушілердің, жер кезген жиһангездердің, байлық іздеген көпестердің қажетті дүниесіне айналды. Теңіз жолдарының ашылып, теңіз арқылы байланыстардың дамуы сол кезең үшін жаңалық болып көрінетін карталарды пайдалану әдістерін өмірде қолданудың толық жүйесіне көшуге ықпал етті. Орта ғасырдың географы Герард Меркатор (1512-1594) өзі құрастырған картографиялық өнімдердің тәжірибе жүзінде қолдану қажеттілігін ескере отырып, қосымша сілтемелер мен нұсқаулықтар беріп отырды. Мәселен, 1541 жылы даярлаған глобусын арнайы «Глобусты пайдалану туралы кітап» аталатын нұсқаулықпен толықтырды. 1569 жылы жарық көрген бірінші рет цилиндрлік проекциялау қолданылған, 18 беттік картасына Меркатор «Жергілікті жерде арақашықтықты өлшеу әдістері» аталған ақпараттық бет енгізді, сонымен бірге, навигациялық сұрақтарды шешу үшін пайдаланылатын «Бағыттар көрсеткіштерін пайдаланудың қысқаша сілтемелері» деген сызба қоса берілген. Алғашқы ғылыми зерттеулер үшін карталар пайдалану тәжірибесі XVIII-XIX ғасырларға жатады, осы кезеңдегі ғылым (атап айтқанда, геология, география, климатология) көмегімен алынған ақпарттар мен мәліметтердің жүйеленуі – алғашқы ғылыми карталардың жасалуына оң ықпалын тигізді. Өз кезегінде мәліметтердің картографиялық түрде үлкен аумақты қамтып таралуы жаңа саналуан салыстырмалы географиялық зерттеулердің жасалуына түрткі болды. Ал карталардың өзі осындай зерттеулердің құралы болып, адамдарға көбірек қызмет ете бастады [7]. Көптеген табиғи және ғаламдық заңдылықтар карталар көмегімен айқындалды. Бір құбылыстың екінші бір құбылыспен байланыстары анықталды, тіпті әлі ашылмаған ойкумендер турасында болжамдар жасала бастады. Мәселен, Ф. Бюаштың 1753 жылы карта арқылы Жер шарындағы тау тізбектері мен өзендердің орналасуын зерттеген еңбегін атап өтуге болады. 1817 жылы А. Гумбольдт Жер шарындағы жылудың таралу заңдылықтарын анықтауға ұмтылып отырып, бірінші рет изотермдік карта жасап шығарды, оны талдай келе, климаттық зоналарды ашты. Карта көмегімен ол өсімдік жамылғысының зоналық ерекшеліктерін тапты, одан кейін осы салада еңбек еткен Докучаев та картаны сараптау нәтижесінде, географиялық ортаның белдемдігі (зона) бар екенін дәлелдеді. Вегенердің картаға сүйеніп, Бразилия мен Африканың атланттық жағалауларының ұқсастығын табуы, кейіннен «Құрлық дрейфі және қазіргі ғаламдық тектоника» теориясының пайда болуы мен дамуына жол ашты. Қазақстан картографиясы туралы сөз болғанда, орта ғасырлардағы көптеген тарихшылардың географ қызметін атқарғанын байқаймыз. Марко Полоның ізімен Шоқан Уәлихановтың «Қашқарға сапары туралы» «Ыстықкөлге саяхат» жазбалары картографиялық еңбек ретінде өте құнды, алайда Уәлихановтың қазақ картографиясына қосқан үлесі блек және ұзақ зерттеуді талап етеді. </w:t>
      </w:r>
      <w:r w:rsidRPr="002D2F3E">
        <w:rPr>
          <w:rFonts w:ascii="Times New Roman" w:eastAsia="Times New Roman" w:hAnsi="Times New Roman" w:cs="Times New Roman"/>
          <w:color w:val="444444"/>
          <w:sz w:val="28"/>
          <w:szCs w:val="28"/>
          <w:lang w:eastAsia="ru-RU"/>
        </w:rPr>
        <w:t>Қазақстан картографиясы өз дамуында Ресей картографиясымен өте тығыз байланыста болды. Оның себебі де түсінікті; патшалық Ресейден КСРО-ның күйреуіне дейінгі 300 жылдан астам уақыт біз орыс империясына бодан болдық. Ғылым тұрғысында осылайша, сабақтастық қалыптасты.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Баранский құбылыстың байланыстарын диалектикалық тұрғыда талдай келе, картаға өз бағамдауыңды енгізуді географиялық ойлаудың басты ерекшелігі ретінде көрді. Ол географияда картаның мәні мен рөлін анық сипаттап берді: 1) Карта – географияның «әліп-биі», яғни географиялық зерттеулердің бастапқы және соңғы сәті; 2) Карта – көру-бақылау мүмкіндігі шетеулі адам мен зор өлшемді географиялық зерттеулердің нысаны – Жер шарының беткі деңгейі арасындағы қажетті «көпір»; 3) Карта – географиялық заңдылықтарды анықтау құралы; 4) Карта – географияның екінші «тілі»; 5) Карта – географиялылық талаптарының бірі; Картографиялық әдістің ғылыми танымға ие болуы – картограф Салищев есімімен де тығыз байланысты. Əдіс теориясының идеясы мен қолданысқа енуінің негізін қалаған дәл осы Салищев болатын. Ол географиялық карталар іс құралы ретінде маманға қызмет ете отырып, құбылыстардың жаңа байланыстары мен таралу заңдылықтарын орнататындығын бірінші рет ерекше атап өті. Сонда «Нақтылықты зерттеу мен үйретудің картографиялық әдісі» деген ұғым ең алғаш рет қолданылған болатын. Осы сәттен бастап, қазіргі зерттеулердің картографиялық әдістерінің дамуының жаңа бір парағы басталды. Салищев картографиялық әдістер туралы түсінікті дамытты, оған толық түрде анықтама берді. Оны «жаңа білім мен түсінік алуда, сипаттау, талдау, құбылыстарды тану және болжам жасау үшін, кеңістіктегі байланысты үйрету мақсатында карталарды пайдалану»,-деп сипаттады. Және ол осы мәселе, «Зерттеулердің картографиялық әдістері туралы» (1955), «Арнайы карталар көмегімен нақты сандық анықтамалар туралы» (1963), «Карта бойынша құбылыстарды зерттеудегі талдау әдістемелері» (1968) тәрізді еңбектерінде қайта айналып келіп отырды. Картаны таным мен тәжірибелік құрал ретінде қолдану жайы Гедыминаның еңбегінде де айтылды. Ол «картаға жай еңбек заты, өндіріс өнімі сияқты қарауға болмайды, оның еңбек нәтижесі екенін ұмытпау керек»,-деп, «Картамен жұмыс» немесе «Картаны пайдалану» аталатын картографияның тарауын бөліп қарауды ұсынды [7].</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 </w:t>
      </w:r>
    </w:p>
    <w:p w:rsidR="00874675" w:rsidRPr="00391EF0"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391EF0">
        <w:rPr>
          <w:rFonts w:ascii="Times New Roman" w:eastAsia="Times New Roman" w:hAnsi="Times New Roman" w:cs="Times New Roman"/>
          <w:bCs/>
          <w:color w:val="444444"/>
          <w:sz w:val="28"/>
          <w:szCs w:val="28"/>
          <w:lang w:eastAsia="ru-RU"/>
        </w:rPr>
        <w:t>Бақылау сұрақтары</w:t>
      </w:r>
      <w:r w:rsidRPr="00391EF0">
        <w:rPr>
          <w:rFonts w:ascii="Times New Roman" w:eastAsia="Times New Roman" w:hAnsi="Times New Roman" w:cs="Times New Roman"/>
          <w:color w:val="444444"/>
          <w:sz w:val="28"/>
          <w:szCs w:val="28"/>
          <w:lang w:eastAsia="ru-RU"/>
        </w:rPr>
        <w:t>:</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1. «Картография» терминіне анықтама беріңіз?</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2. Масштабтың қандай түрлерін білесіз ?</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3. Карталардың сипаттамаларын беріңіз</w:t>
      </w:r>
    </w:p>
    <w:p w:rsidR="00391EF0" w:rsidRDefault="00391EF0" w:rsidP="00391EF0">
      <w:pPr>
        <w:spacing w:after="0" w:line="240" w:lineRule="auto"/>
        <w:ind w:firstLine="425"/>
        <w:jc w:val="both"/>
        <w:rPr>
          <w:rFonts w:ascii="Times New Roman" w:eastAsia="Times New Roman" w:hAnsi="Times New Roman" w:cs="Times New Roman"/>
          <w:bCs/>
          <w:color w:val="444444"/>
          <w:sz w:val="28"/>
          <w:szCs w:val="28"/>
          <w:lang w:val="kk-KZ" w:eastAsia="ru-RU"/>
        </w:rPr>
      </w:pPr>
    </w:p>
    <w:p w:rsidR="00391EF0" w:rsidRPr="00C04821" w:rsidRDefault="00391EF0" w:rsidP="00391EF0">
      <w:pPr>
        <w:spacing w:after="0" w:line="240" w:lineRule="auto"/>
        <w:ind w:firstLine="425"/>
        <w:jc w:val="both"/>
        <w:rPr>
          <w:rFonts w:ascii="Times New Roman" w:eastAsia="Times New Roman" w:hAnsi="Times New Roman" w:cs="Times New Roman"/>
          <w:color w:val="444444"/>
          <w:sz w:val="28"/>
          <w:szCs w:val="28"/>
          <w:lang w:val="kk-KZ" w:eastAsia="ru-RU"/>
        </w:rPr>
      </w:pPr>
      <w:r w:rsidRPr="00C04821">
        <w:rPr>
          <w:rFonts w:ascii="Times New Roman" w:eastAsia="Times New Roman" w:hAnsi="Times New Roman" w:cs="Times New Roman"/>
          <w:bCs/>
          <w:color w:val="444444"/>
          <w:sz w:val="28"/>
          <w:szCs w:val="28"/>
          <w:lang w:val="kk-KZ" w:eastAsia="ru-RU"/>
        </w:rPr>
        <w:t>Негізгі əдебиет (1 нег.[35-41])</w:t>
      </w:r>
    </w:p>
    <w:p w:rsidR="00391EF0" w:rsidRPr="00C04821" w:rsidRDefault="00391EF0" w:rsidP="00391EF0">
      <w:pPr>
        <w:spacing w:after="0" w:line="240" w:lineRule="auto"/>
        <w:ind w:firstLine="425"/>
        <w:jc w:val="both"/>
        <w:rPr>
          <w:rFonts w:ascii="Times New Roman" w:eastAsia="Times New Roman" w:hAnsi="Times New Roman" w:cs="Times New Roman"/>
          <w:color w:val="444444"/>
          <w:sz w:val="28"/>
          <w:szCs w:val="28"/>
          <w:lang w:val="kk-KZ" w:eastAsia="ru-RU"/>
        </w:rPr>
      </w:pPr>
      <w:r w:rsidRPr="00C04821">
        <w:rPr>
          <w:rFonts w:ascii="Times New Roman" w:eastAsia="Times New Roman" w:hAnsi="Times New Roman" w:cs="Times New Roman"/>
          <w:bCs/>
          <w:color w:val="444444"/>
          <w:sz w:val="28"/>
          <w:szCs w:val="28"/>
          <w:lang w:val="kk-KZ" w:eastAsia="ru-RU"/>
        </w:rPr>
        <w:t>Қосымша əдебиет (1 қос.[59-64])</w:t>
      </w:r>
    </w:p>
    <w:p w:rsidR="00874675" w:rsidRPr="002D2F3E" w:rsidRDefault="00874675" w:rsidP="00874675">
      <w:pPr>
        <w:spacing w:after="0" w:line="240" w:lineRule="auto"/>
        <w:ind w:firstLine="425"/>
        <w:jc w:val="both"/>
        <w:outlineLvl w:val="0"/>
        <w:rPr>
          <w:rFonts w:ascii="Times New Roman" w:eastAsia="Times New Roman" w:hAnsi="Times New Roman" w:cs="Times New Roman"/>
          <w:b/>
          <w:bCs/>
          <w:color w:val="CC3000"/>
          <w:kern w:val="36"/>
          <w:sz w:val="28"/>
          <w:szCs w:val="28"/>
          <w:lang w:val="kk-KZ" w:eastAsia="ru-RU"/>
        </w:rPr>
      </w:pPr>
    </w:p>
    <w:p w:rsidR="00874675" w:rsidRPr="003C5D28" w:rsidRDefault="00391EF0" w:rsidP="00874675">
      <w:pPr>
        <w:spacing w:after="0" w:line="240" w:lineRule="auto"/>
        <w:ind w:firstLine="425"/>
        <w:jc w:val="both"/>
        <w:outlineLvl w:val="0"/>
        <w:rPr>
          <w:rFonts w:ascii="Times New Roman" w:eastAsia="Times New Roman" w:hAnsi="Times New Roman" w:cs="Times New Roman"/>
          <w:b/>
          <w:bCs/>
          <w:color w:val="000000" w:themeColor="text1"/>
          <w:kern w:val="36"/>
          <w:sz w:val="28"/>
          <w:szCs w:val="28"/>
          <w:lang w:val="kk-KZ" w:eastAsia="ru-RU"/>
        </w:rPr>
      </w:pPr>
      <w:r w:rsidRPr="003C5D28">
        <w:rPr>
          <w:rFonts w:ascii="Times New Roman" w:eastAsia="Times New Roman" w:hAnsi="Times New Roman" w:cs="Times New Roman"/>
          <w:b/>
          <w:bCs/>
          <w:color w:val="000000" w:themeColor="text1"/>
          <w:kern w:val="36"/>
          <w:sz w:val="28"/>
          <w:szCs w:val="28"/>
          <w:lang w:val="kk-KZ" w:eastAsia="ru-RU"/>
        </w:rPr>
        <w:t xml:space="preserve">№ 5 </w:t>
      </w:r>
      <w:r w:rsidR="00AC4972">
        <w:rPr>
          <w:rFonts w:ascii="Times New Roman" w:eastAsia="Times New Roman" w:hAnsi="Times New Roman" w:cs="Times New Roman"/>
          <w:b/>
          <w:bCs/>
          <w:color w:val="000000" w:themeColor="text1"/>
          <w:kern w:val="36"/>
          <w:sz w:val="28"/>
          <w:szCs w:val="28"/>
          <w:lang w:val="kk-KZ" w:eastAsia="ru-RU"/>
        </w:rPr>
        <w:t xml:space="preserve">Дәріс. </w:t>
      </w:r>
      <w:r w:rsidR="00874675" w:rsidRPr="003C5D28">
        <w:rPr>
          <w:rFonts w:ascii="Times New Roman" w:eastAsia="Times New Roman" w:hAnsi="Times New Roman" w:cs="Times New Roman"/>
          <w:b/>
          <w:bCs/>
          <w:color w:val="000000" w:themeColor="text1"/>
          <w:kern w:val="36"/>
          <w:sz w:val="28"/>
          <w:szCs w:val="28"/>
          <w:lang w:val="kk-KZ" w:eastAsia="ru-RU"/>
        </w:rPr>
        <w:t>Картаны пайдалану деңгейі.</w:t>
      </w:r>
    </w:p>
    <w:p w:rsidR="00874675" w:rsidRDefault="00874675" w:rsidP="00874675">
      <w:pPr>
        <w:spacing w:after="0" w:line="240" w:lineRule="auto"/>
        <w:ind w:firstLine="425"/>
        <w:jc w:val="both"/>
        <w:rPr>
          <w:rFonts w:ascii="Times New Roman" w:eastAsia="Times New Roman" w:hAnsi="Times New Roman" w:cs="Times New Roman"/>
          <w:b/>
          <w:bCs/>
          <w:color w:val="444444"/>
          <w:sz w:val="28"/>
          <w:szCs w:val="28"/>
          <w:lang w:val="kk-KZ" w:eastAsia="ru-RU"/>
        </w:rPr>
      </w:pPr>
    </w:p>
    <w:p w:rsidR="00874675" w:rsidRDefault="003C5D28"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Pr>
          <w:rFonts w:ascii="Times New Roman" w:eastAsia="Times New Roman" w:hAnsi="Times New Roman" w:cs="Times New Roman"/>
          <w:b/>
          <w:bCs/>
          <w:color w:val="444444"/>
          <w:sz w:val="28"/>
          <w:szCs w:val="28"/>
          <w:lang w:val="kk-KZ" w:eastAsia="ru-RU"/>
        </w:rPr>
        <w:t>М</w:t>
      </w:r>
      <w:r w:rsidR="00874675" w:rsidRPr="002D2F3E">
        <w:rPr>
          <w:rFonts w:ascii="Times New Roman" w:eastAsia="Times New Roman" w:hAnsi="Times New Roman" w:cs="Times New Roman"/>
          <w:b/>
          <w:bCs/>
          <w:color w:val="444444"/>
          <w:sz w:val="28"/>
          <w:szCs w:val="28"/>
          <w:lang w:val="kk-KZ" w:eastAsia="ru-RU"/>
        </w:rPr>
        <w:t>ақсаты</w:t>
      </w:r>
      <w:r w:rsidR="00874675" w:rsidRPr="002D2F3E">
        <w:rPr>
          <w:rFonts w:ascii="Times New Roman" w:eastAsia="Times New Roman" w:hAnsi="Times New Roman" w:cs="Times New Roman"/>
          <w:color w:val="444444"/>
          <w:sz w:val="28"/>
          <w:szCs w:val="28"/>
          <w:lang w:val="kk-KZ" w:eastAsia="ru-RU"/>
        </w:rPr>
        <w:t>: картаны пайдалану деңгейін а</w:t>
      </w:r>
      <w:r>
        <w:rPr>
          <w:rFonts w:ascii="Times New Roman" w:eastAsia="Times New Roman" w:hAnsi="Times New Roman" w:cs="Times New Roman"/>
          <w:color w:val="444444"/>
          <w:sz w:val="28"/>
          <w:szCs w:val="28"/>
          <w:lang w:val="kk-KZ" w:eastAsia="ru-RU"/>
        </w:rPr>
        <w:t>н</w:t>
      </w:r>
      <w:r w:rsidR="00874675" w:rsidRPr="002D2F3E">
        <w:rPr>
          <w:rFonts w:ascii="Times New Roman" w:eastAsia="Times New Roman" w:hAnsi="Times New Roman" w:cs="Times New Roman"/>
          <w:color w:val="444444"/>
          <w:sz w:val="28"/>
          <w:szCs w:val="28"/>
          <w:lang w:val="kk-KZ" w:eastAsia="ru-RU"/>
        </w:rPr>
        <w:t>ықтау</w:t>
      </w:r>
    </w:p>
    <w:p w:rsidR="003C5D28" w:rsidRDefault="003C5D28" w:rsidP="00874675">
      <w:pPr>
        <w:spacing w:after="0" w:line="240" w:lineRule="auto"/>
        <w:ind w:firstLine="425"/>
        <w:jc w:val="both"/>
        <w:rPr>
          <w:rFonts w:ascii="Times New Roman" w:eastAsia="Times New Roman" w:hAnsi="Times New Roman" w:cs="Times New Roman"/>
          <w:color w:val="444444"/>
          <w:sz w:val="28"/>
          <w:szCs w:val="28"/>
          <w:lang w:val="kk-KZ" w:eastAsia="ru-RU"/>
        </w:rPr>
      </w:pPr>
    </w:p>
    <w:p w:rsidR="003C5D28" w:rsidRDefault="003C5D28"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3C5D28">
        <w:rPr>
          <w:rFonts w:ascii="Times New Roman" w:eastAsia="Times New Roman" w:hAnsi="Times New Roman" w:cs="Times New Roman"/>
          <w:b/>
          <w:i/>
          <w:color w:val="444444"/>
          <w:sz w:val="28"/>
          <w:szCs w:val="28"/>
          <w:lang w:val="kk-KZ" w:eastAsia="ru-RU"/>
        </w:rPr>
        <w:t xml:space="preserve">Жоспар: </w:t>
      </w:r>
    </w:p>
    <w:p w:rsidR="003C5D28" w:rsidRPr="003C5D28" w:rsidRDefault="003C5D28"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Pr>
          <w:rFonts w:ascii="Times New Roman" w:eastAsia="Times New Roman" w:hAnsi="Times New Roman" w:cs="Times New Roman"/>
          <w:color w:val="444444"/>
          <w:sz w:val="28"/>
          <w:szCs w:val="28"/>
          <w:lang w:val="kk-KZ" w:eastAsia="ru-RU"/>
        </w:rPr>
        <w:t>1.</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2D2F3E">
        <w:rPr>
          <w:rFonts w:ascii="Times New Roman" w:eastAsia="Times New Roman" w:hAnsi="Times New Roman" w:cs="Times New Roman"/>
          <w:color w:val="444444"/>
          <w:sz w:val="28"/>
          <w:szCs w:val="28"/>
          <w:lang w:val="kk-KZ" w:eastAsia="ru-RU"/>
        </w:rPr>
        <w:t xml:space="preserve"> Алғашында зерттеушілер картаның негізгі артықшылықтары деп оның шолу жасау мүмкіндіктерін қарастырды, яғни карта «жай көзбен көруге болмайтын нәрсені, білімді реттеу мен жүйелеуді, кеңістіктегі заңдылықтарды ашуды ұсына алады»,- деп есептеді. </w:t>
      </w:r>
      <w:r w:rsidRPr="00F0456F">
        <w:rPr>
          <w:rFonts w:ascii="Times New Roman" w:eastAsia="Times New Roman" w:hAnsi="Times New Roman" w:cs="Times New Roman"/>
          <w:color w:val="444444"/>
          <w:sz w:val="28"/>
          <w:szCs w:val="28"/>
          <w:lang w:val="kk-KZ" w:eastAsia="ru-RU"/>
        </w:rPr>
        <w:t xml:space="preserve">Картаны пайдаланудың дәл осы деңгейіне А.Гумбольдттың, В. Докучаевтың, А.Тиллоның еңбектері жатады. Карта көмегімен айқындалған барлық ғаламдық және аймақтық заңдылықтар сапалық сипатқа ие болды. Картаны талдаудың негізгі әдісі – салыстырмалы географиялық әдіс болды, ал жетекші ұстаным – оқымыстылардың шығармашылық ынтасы еді. Картаны пайдаланудың жаңа деңгейі жаратылыстану ғылымына сандық әдістердің енгізілуімен байланысты. Салыстырмалы түрде, география, геология, тарих және осы сынды ілімдер белгілі бір мағынада басқа ғылымдардан арта қалды. Көш соңында қалудың себептері әртүрлі, бірақ ең қызығы, кейде картаның артықшылығы географияға математикалық формулалар мен көрсеткіштердің енуін баяулатты деген пікірлер де айтылды. Өткен ғасырдың 60-жылдары бұл артта қалушылық азайды, сол кездері сандық заңдылықтарды жүйелеу құралы ретінде картографиялық әдістің жаңа бір қыры ашылды. Бірінше кезекке картаның өлшемдік мәні шықты, математикалық статистика талдаудың негізгі тәсіліне айналды, 60-жылдардың орта тұсындағы картаны пайдаланудың келесі деңгейі алдыңғы деңгеймен тығз байланысты болды. Сол кездің өлшемі бойынша, карталар зерттеудің логикалық негізі ретінде беки түсті. Енді карталардың математикалық дәлдігімен қалпы көбірек тиімді бола бастады [7]. Сандық әдістен математикалық модельдеуге көшу жүзеге асты. География ғылымдарын математикаландыру картографиялық зерттеу әдістерінің көмегі мен «көпір» қызметін атқаруы арқасында іске асырылды. Ең тиімді жол – математика мен картаны біріктіру болды, картадан алынған мәліметтер негізінде математикалық модельдеу құрылды. Осылайша карта-математикалық модельдеу-карта тізбегі пайда болды. Мұндай зерттеу амалы картографиялық-математикалық модельдеу деген атауға ие болды. Ықпалдастық үдерісінде математикалық әдіс пен картографиялық талдау басқа да көптеген идеялармен, көзқарастармен толықты. Ғылымды математикалау картаны пайдаланудың келесі деңгейіне өтуге даярлады, бұл даярлық зерттеу нысанына деген жүйелі құрылымдық көзқарастан көрінді. Картаны геожүйені үйрену құралы ретінде пайдалану мүмкіндігі қарастырыла бастады, картографиялық өнімдердің жекелеген бөлімдерін ғана емес, бір-бірімен тығыз байланысты кешенді атластар мен тақырыптық карталардың үлкен топтамаларына назар аудару қажеттігі туындады. Карта жәрдемімен геожүйенің бөлек бөліктеріне ғана емес, сонымен қатар, олардың байланыстарына, динамикасына, атқаратын қызметіне үйрету мүмкіндігін беретін әдістер керектігі туындады [7]. Жүйедегі логикалық түсініктің заңды жалғасы болжамдық бағыт болды. Болжамдардың мазмұны мен затына әртүрлі көзқарастағы ғалым-зерттеушілер, болжамдық бағыттың мақсаты үшін картографиялық әдістерді қолдану мәселесіне келгенде, бәрі де бірауыздан оның тиімділігін мойындады. Картаны пайдаланудың деңгейінің дамуы мен келесі жаңа деңгейлік кезеңге өтуі бұрынғы жетістіктердің құндылығын жоймайды, сандық (картометриялық, статистикалық) және сапалық талдау, математикалық модельдеу мен жүйелі-кеңістіктік қамтудың, нәтижелердің дәлдігі мен қорытындысының жалпы талапқа сай болуының мәселелерін шешуде пайдаланылады. </w:t>
      </w:r>
      <w:r w:rsidRPr="00874675">
        <w:rPr>
          <w:rFonts w:ascii="Times New Roman" w:eastAsia="Times New Roman" w:hAnsi="Times New Roman" w:cs="Times New Roman"/>
          <w:color w:val="444444"/>
          <w:sz w:val="28"/>
          <w:szCs w:val="28"/>
          <w:lang w:val="kk-KZ" w:eastAsia="ru-RU"/>
        </w:rPr>
        <w:t>Картаны пайдалану әдістерін өңдеуде картографтар, геодезистер, геологтар мен геофизиктер, инденерлер мен математиктер қатысады.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Картографиялық зерттеу әдістері ғылымның әртүрлі салаларында қолданыс тапты. Олармен жаңа әдістемелермен, нақты ақпартпен, нағыз қажетті шешімдермен толықтыра отырып, өзіне де жаңа идеялар мен көзқарастарды қабылдайды. Картографиялық зерттеу әдістеріне шешуші әсер ететін – географиялық көзқарастың келесі ерекшеліктері көрінеді:картаның затын бейнелік-белгілік модельдеу мен нақтылықты тану құралы ретінде түсіну; карта көмегімен зерттеліп жатқан үдерістер мен құбылыстардың мәніне терең бойлау, әрбір зерттеу нысанына жүйелі көзқарастың болуы; Картографиялық әдістің басқа да жекелеген әдістермен тығыз қарым-қатынасы, карталар мен картографиялық емес ақпаратты ұштастыру; картографиялық талдау нәтижесінде алынған нәтижелердің мазмұнды талқылануына тәжірибелік мәні мен сенімділігіне берілген бағасына ерекше назар аудару. Қазір жалпы ғылымның математикаға бет бұруы, әсіресе, қашықтықтан зерделеу мен бажайлау, ғарыштық мүмкіндіктерді картография ғылымында кеңінен қолдану мүмкіндігі туған шақта дәлдік пен нақтылық атаулы карта үшін ең алғашқы талапқа айналды. 2006 жылдың 18 маусымы күні өзінің төл ғарыштық «ҚазСат-1» құрылғысын көк жүзіне ұшырған біздің еліміз үшін де енді ғарыштан жеткен суреттер сандық және әуеғарыштық түсірістерді зерттеу кезінде кеңінен қолданылады.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Картографияның негізгі салаларына: · Картография пәні мен әдістемесі, карта туралы ілім, картографиялық проекциялар теориясы, генерализация мен кескіндеу әдістерінің (шартты белгілер жүйесі) теориялары; · Картография ғылымы мен өндірісінің тарихы; · Картографиялық деректерді тану (картографиялық деректер теориясының мәселелері); · Карталарды жобалау және оларды дайындау теориясы мен технологиясы; · Карталарды пайдаланудың теориясы мен әдістемесі жатады. Қазіргі ХХІ ғасырда, картографияда өткен ғасырдың 60-жылдарында ғана пайда болған геоақпараттық картография аталатын саласы қарышты дамып келеді. Қазақстан да бұл үрдістен әлемдік тұрғыда қарағанда, көш ілгері мемлекеттермен иық тірестіре алмағанымен, өзіндік даму жолы айқындалып келеді. Геоақпарат – жер туралы басқа да ғылым салаларымен бірге, геожүйеде жүретін үдерістер мен құбылыстарды зерттейді, бірақ өзінің тәсілдері мен құралдарын қолданады. Олардың негізгілері – компьютерлік модельдеу мен геоақпараттық картографиялау. Картография мен геоинформатика бір-бірімен көптеген бағыттарда байланысты.</w:t>
      </w:r>
    </w:p>
    <w:p w:rsidR="00874675" w:rsidRDefault="00874675" w:rsidP="00874675">
      <w:pPr>
        <w:spacing w:after="0" w:line="240" w:lineRule="auto"/>
        <w:ind w:firstLine="425"/>
        <w:jc w:val="both"/>
        <w:rPr>
          <w:rFonts w:ascii="Times New Roman" w:eastAsia="Times New Roman" w:hAnsi="Times New Roman" w:cs="Times New Roman"/>
          <w:b/>
          <w:bCs/>
          <w:color w:val="444444"/>
          <w:sz w:val="28"/>
          <w:szCs w:val="28"/>
          <w:lang w:val="kk-KZ" w:eastAsia="ru-RU"/>
        </w:rPr>
      </w:pP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b/>
          <w:bCs/>
          <w:color w:val="444444"/>
          <w:sz w:val="28"/>
          <w:szCs w:val="28"/>
          <w:lang w:val="kk-KZ" w:eastAsia="ru-RU"/>
        </w:rPr>
        <w:t>Негізгі əдебиет</w:t>
      </w:r>
      <w:r w:rsidRPr="00874675">
        <w:rPr>
          <w:rFonts w:ascii="Times New Roman" w:eastAsia="Times New Roman" w:hAnsi="Times New Roman" w:cs="Times New Roman"/>
          <w:color w:val="444444"/>
          <w:sz w:val="28"/>
          <w:szCs w:val="28"/>
          <w:lang w:val="kk-KZ" w:eastAsia="ru-RU"/>
        </w:rPr>
        <w:t>(2 нег.[40-65])</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b/>
          <w:bCs/>
          <w:color w:val="444444"/>
          <w:sz w:val="28"/>
          <w:szCs w:val="28"/>
          <w:lang w:val="kk-KZ" w:eastAsia="ru-RU"/>
        </w:rPr>
        <w:t>Қосымша əдебиет</w:t>
      </w:r>
      <w:r w:rsidRPr="00874675">
        <w:rPr>
          <w:rFonts w:ascii="Times New Roman" w:eastAsia="Times New Roman" w:hAnsi="Times New Roman" w:cs="Times New Roman"/>
          <w:color w:val="444444"/>
          <w:sz w:val="28"/>
          <w:szCs w:val="28"/>
          <w:lang w:val="kk-KZ" w:eastAsia="ru-RU"/>
        </w:rPr>
        <w:t>(1 қос.[23-70])</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Бақылау сұрақтары: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1. Бастапқы жəне бірыңғай деректер. Олардың арасындағы айырмашылық?</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2. Алғашқы жəне екіншілей деректер.</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3. Кеңістіктік объектілердің негізгі сипаттамалары қандай?</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4. Атрибуттар. Ол не?</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5. Ассоциативті деректер (немесе байланыстар)</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6. Деректерді көрсетудің форматы мен пішіні арасындағы айырмашылық?</w:t>
      </w:r>
    </w:p>
    <w:p w:rsidR="00874675" w:rsidRPr="003C5D28" w:rsidRDefault="00AC4972" w:rsidP="00874675">
      <w:pPr>
        <w:pStyle w:val="1"/>
        <w:spacing w:before="0" w:beforeAutospacing="0" w:after="0" w:afterAutospacing="0"/>
        <w:ind w:firstLine="425"/>
        <w:jc w:val="both"/>
        <w:rPr>
          <w:color w:val="000000" w:themeColor="text1"/>
          <w:sz w:val="28"/>
          <w:szCs w:val="28"/>
        </w:rPr>
      </w:pPr>
      <w:hyperlink r:id="rId10" w:tgtFrame="_blank" w:history="1">
        <w:r w:rsidR="00874675" w:rsidRPr="002D2F3E">
          <w:rPr>
            <w:color w:val="0000FF"/>
            <w:sz w:val="28"/>
            <w:szCs w:val="28"/>
            <w:u w:val="single"/>
          </w:rPr>
          <w:br/>
        </w:r>
      </w:hyperlink>
      <w:r w:rsidR="003C5D28" w:rsidRPr="003C5D28">
        <w:rPr>
          <w:color w:val="000000" w:themeColor="text1"/>
          <w:sz w:val="28"/>
          <w:szCs w:val="28"/>
          <w:lang w:val="kk-KZ"/>
        </w:rPr>
        <w:t xml:space="preserve">№ 6 </w:t>
      </w:r>
      <w:r>
        <w:rPr>
          <w:color w:val="000000" w:themeColor="text1"/>
          <w:sz w:val="28"/>
          <w:szCs w:val="28"/>
          <w:lang w:val="kk-KZ"/>
        </w:rPr>
        <w:t xml:space="preserve">Дәріс. </w:t>
      </w:r>
      <w:r w:rsidR="00874675" w:rsidRPr="003C5D28">
        <w:rPr>
          <w:color w:val="000000" w:themeColor="text1"/>
          <w:sz w:val="28"/>
          <w:szCs w:val="28"/>
          <w:lang w:val="kk-KZ"/>
        </w:rPr>
        <w:t>Қа</w:t>
      </w:r>
      <w:r w:rsidR="00874675" w:rsidRPr="003C5D28">
        <w:rPr>
          <w:color w:val="000000" w:themeColor="text1"/>
          <w:sz w:val="28"/>
          <w:szCs w:val="28"/>
        </w:rPr>
        <w:t>зақстан картографиясының қысқаша тарихы</w:t>
      </w:r>
    </w:p>
    <w:p w:rsidR="00874675" w:rsidRPr="003C5D28" w:rsidRDefault="00874675" w:rsidP="00874675">
      <w:pPr>
        <w:spacing w:after="0" w:line="240" w:lineRule="auto"/>
        <w:ind w:firstLine="425"/>
        <w:jc w:val="both"/>
        <w:rPr>
          <w:rFonts w:ascii="Times New Roman" w:eastAsia="Times New Roman" w:hAnsi="Times New Roman" w:cs="Times New Roman"/>
          <w:b/>
          <w:bCs/>
          <w:color w:val="000000" w:themeColor="text1"/>
          <w:sz w:val="28"/>
          <w:szCs w:val="28"/>
          <w:lang w:val="kk-KZ" w:eastAsia="ru-RU"/>
        </w:rPr>
      </w:pPr>
    </w:p>
    <w:p w:rsidR="00874675" w:rsidRPr="00CA6658" w:rsidRDefault="003C5D28"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Pr>
          <w:rFonts w:ascii="Times New Roman" w:eastAsia="Times New Roman" w:hAnsi="Times New Roman" w:cs="Times New Roman"/>
          <w:b/>
          <w:bCs/>
          <w:color w:val="444444"/>
          <w:sz w:val="28"/>
          <w:szCs w:val="28"/>
          <w:lang w:val="kk-KZ" w:eastAsia="ru-RU"/>
        </w:rPr>
        <w:t>М</w:t>
      </w:r>
      <w:r w:rsidR="00874675" w:rsidRPr="00CA6658">
        <w:rPr>
          <w:rFonts w:ascii="Times New Roman" w:eastAsia="Times New Roman" w:hAnsi="Times New Roman" w:cs="Times New Roman"/>
          <w:b/>
          <w:bCs/>
          <w:color w:val="444444"/>
          <w:sz w:val="28"/>
          <w:szCs w:val="28"/>
          <w:lang w:val="kk-KZ" w:eastAsia="ru-RU"/>
        </w:rPr>
        <w:t>ақсаты</w:t>
      </w:r>
      <w:r w:rsidR="00874675" w:rsidRPr="00CA6658">
        <w:rPr>
          <w:rFonts w:ascii="Times New Roman" w:eastAsia="Times New Roman" w:hAnsi="Times New Roman" w:cs="Times New Roman"/>
          <w:color w:val="444444"/>
          <w:sz w:val="28"/>
          <w:szCs w:val="28"/>
          <w:lang w:val="kk-KZ" w:eastAsia="ru-RU"/>
        </w:rPr>
        <w:t>: Қазақстан картографиясының шығу тарихын білу</w:t>
      </w:r>
    </w:p>
    <w:p w:rsid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p>
    <w:p w:rsidR="003C5D28" w:rsidRDefault="003C5D28" w:rsidP="00874675">
      <w:pPr>
        <w:spacing w:after="0" w:line="240" w:lineRule="auto"/>
        <w:ind w:firstLine="425"/>
        <w:jc w:val="both"/>
        <w:rPr>
          <w:rFonts w:ascii="Times New Roman" w:eastAsia="Times New Roman" w:hAnsi="Times New Roman" w:cs="Times New Roman"/>
          <w:b/>
          <w:i/>
          <w:color w:val="444444"/>
          <w:sz w:val="28"/>
          <w:szCs w:val="28"/>
          <w:lang w:val="kk-KZ" w:eastAsia="ru-RU"/>
        </w:rPr>
      </w:pPr>
      <w:r w:rsidRPr="003C5D28">
        <w:rPr>
          <w:rFonts w:ascii="Times New Roman" w:eastAsia="Times New Roman" w:hAnsi="Times New Roman" w:cs="Times New Roman"/>
          <w:b/>
          <w:i/>
          <w:color w:val="444444"/>
          <w:sz w:val="28"/>
          <w:szCs w:val="28"/>
          <w:lang w:val="kk-KZ" w:eastAsia="ru-RU"/>
        </w:rPr>
        <w:t>Жоспар:</w:t>
      </w:r>
    </w:p>
    <w:p w:rsidR="003C5D28" w:rsidRPr="003C5D28" w:rsidRDefault="003C5D28" w:rsidP="003C5D28">
      <w:pPr>
        <w:pStyle w:val="a3"/>
        <w:numPr>
          <w:ilvl w:val="0"/>
          <w:numId w:val="5"/>
        </w:numPr>
        <w:spacing w:after="0" w:line="240" w:lineRule="auto"/>
        <w:jc w:val="both"/>
        <w:rPr>
          <w:rFonts w:ascii="Times New Roman" w:hAnsi="Times New Roman" w:cs="Times New Roman"/>
          <w:color w:val="000000" w:themeColor="text1"/>
          <w:sz w:val="28"/>
          <w:szCs w:val="28"/>
          <w:lang w:val="kk-KZ"/>
        </w:rPr>
      </w:pPr>
      <w:r w:rsidRPr="003C5D28">
        <w:rPr>
          <w:rFonts w:ascii="Times New Roman" w:hAnsi="Times New Roman" w:cs="Times New Roman"/>
          <w:color w:val="000000" w:themeColor="text1"/>
          <w:sz w:val="28"/>
          <w:szCs w:val="28"/>
          <w:lang w:val="kk-KZ"/>
        </w:rPr>
        <w:t>Қа</w:t>
      </w:r>
      <w:r w:rsidRPr="003C5D28">
        <w:rPr>
          <w:rFonts w:ascii="Times New Roman" w:hAnsi="Times New Roman" w:cs="Times New Roman"/>
          <w:color w:val="000000" w:themeColor="text1"/>
          <w:sz w:val="28"/>
          <w:szCs w:val="28"/>
        </w:rPr>
        <w:t>зақстан картографиясының қысқаша тарихы</w:t>
      </w:r>
      <w:r w:rsidRPr="003C5D28">
        <w:rPr>
          <w:rFonts w:ascii="Times New Roman" w:hAnsi="Times New Roman" w:cs="Times New Roman"/>
          <w:color w:val="000000" w:themeColor="text1"/>
          <w:sz w:val="28"/>
          <w:szCs w:val="28"/>
          <w:lang w:val="kk-KZ"/>
        </w:rPr>
        <w:t>на шолу</w:t>
      </w:r>
    </w:p>
    <w:p w:rsidR="003C5D28" w:rsidRPr="003C5D28" w:rsidRDefault="003C5D28" w:rsidP="003C5D28">
      <w:pPr>
        <w:pStyle w:val="a3"/>
        <w:spacing w:after="0" w:line="240" w:lineRule="auto"/>
        <w:ind w:left="785"/>
        <w:jc w:val="both"/>
        <w:rPr>
          <w:rFonts w:ascii="Times New Roman" w:eastAsia="Times New Roman" w:hAnsi="Times New Roman" w:cs="Times New Roman"/>
          <w:color w:val="444444"/>
          <w:sz w:val="28"/>
          <w:szCs w:val="28"/>
          <w:lang w:val="kk-KZ" w:eastAsia="ru-RU"/>
        </w:rPr>
      </w:pPr>
    </w:p>
    <w:p w:rsidR="00874675" w:rsidRPr="00CA6658"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CA6658">
        <w:rPr>
          <w:rFonts w:ascii="Times New Roman" w:eastAsia="Times New Roman" w:hAnsi="Times New Roman" w:cs="Times New Roman"/>
          <w:color w:val="444444"/>
          <w:sz w:val="28"/>
          <w:szCs w:val="28"/>
          <w:lang w:val="kk-KZ" w:eastAsia="ru-RU"/>
        </w:rPr>
        <w:t>1919 жылдың 15 наурызындағы Жоғарғы геодезиялық басқарма құру туралы Декретімен, Халық шаруашылығы Жоғарғы Кеңесінің ғылыми-техникалық бөлімі жанынан КСРО геодезиялық қызметі ұйымдастырылды.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F0456F">
        <w:rPr>
          <w:rFonts w:ascii="Times New Roman" w:eastAsia="Times New Roman" w:hAnsi="Times New Roman" w:cs="Times New Roman"/>
          <w:color w:val="444444"/>
          <w:sz w:val="28"/>
          <w:szCs w:val="28"/>
          <w:lang w:val="kk-KZ" w:eastAsia="ru-RU"/>
        </w:rPr>
        <w:t xml:space="preserve">Қазақстан аумағында, сол кезеңнен 1945 жылға дейін барлық топография-геодезиялық және картографиялық жұмыстар Батыс-Сібір Аэрогеодезиялық топографиялық кәсіпорыны мен Орта-Азия Аэрогеодезиялық кәсіпорынының топографиялық-геодезиялық тобының күшімен орындалды. </w:t>
      </w:r>
      <w:r w:rsidRPr="00874675">
        <w:rPr>
          <w:rFonts w:ascii="Times New Roman" w:eastAsia="Times New Roman" w:hAnsi="Times New Roman" w:cs="Times New Roman"/>
          <w:color w:val="444444"/>
          <w:sz w:val="28"/>
          <w:szCs w:val="28"/>
          <w:lang w:val="kk-KZ" w:eastAsia="ru-RU"/>
        </w:rPr>
        <w:t>1945 жылы Алматы Қазақ Аэрогеодезиялық кәсіпорны ұйымдастырылды. 1945-1947 жылдар аралығында Қазақ ССР-ының бүкіл аумағында 1:1000000 масштабтағы мемлекеттік картографиялау мақсатындағы түсірімдерді аяқтау міндетін мақсат етті. Қазақ Аэрогеодезиялық кәсіпорыны өзінің жұмысын 1945 жылдың 1 қаңтарында бір далалық топографиялық топ және Талғар станциясындағы стационарлық базасымен бастаған болатын. 1991 жылы Қазақстан Республикасының Тәуелсіздік алуына орай, геодезия және картография саласының барлық құрылымдары да қайта қалыптасты. Қазақ КСР Президентінің 1991 жылғы Жарлығымен, барлық мемлекеттік кәсіпорындар мен мекемелер одақтың бағыныштылығынан шығарылып, Қазақ КСР Үкіметінің қарауына берілді, Қазақ КСР Министрлер Кабинеті жанынан Геодезия және картография Бас басқармасы (Қазгеодезия) құрылды. Оның құрамына бұрынғы ГКБ басқармасының барлық кешенді бірлескен экспедициясы, яғни Қазақстан аумағындағы, ұйымдар мен кәсіпорындар, сондай-ақ мемлекеттік геодезиялық аймақтық бақылау инспекциясы (ҚазАГБИ) кірді. 1992 жылы бұрынғы Ұлттық картографиялық-геодезиялық қордың орынына Орталық картография-геодезиялық қор (ОКГҚ) құрылды. Қазақстан Республикасы Президентінің 1996 жылғы Жарлығымен Қазгеодезия таратылып, оның қызметі Жер қатынастары және жерге орналастыру Мемлекеттік комитетіне (Мемжерком), содан кейін 1999 жылы Қазақстан Республикасы Жер ресурстарын басқару жөніндегі агенттігіне берілді. Қазіргі Агенттік қарамағында мынадай республикалық мемлекеттік қазыналық кәсіпорындар бар: ―Астанатопография‖, ―Шығысгеодезия‖, ―Батысгеодезия‖,―Қазгеокарт‖, ―Ұлттық картография-геодезиялық қор‖, ―Солтүстікгеодезия‖, ―Орталықмаркшейдерия‖, ―Оңтүстікгеодезия‖. Қазақстан Республикасы топография-геодезия саласында алғашқы қалыптасу және даму кезеңі өте күрделі өтті. Бүгінде айтулы салаға біртіндеп жаңа техника мен технология енгізілуде. Бұл электрондық тахеометрлер, координаттарды айқындаудың спутниктік жүйесі. Геоақпараттық технологияларды (ГАЖ) құру мен енгізу картография-геодезиялық саласының аса маңызды, яғни Қазақстан Республикасының мемлекеттік шекарасын демаркациялау мен делимитациялау, электрондық сандық топографиялық карталарды жасау сияқты күрделі мәселелерін шешуге жол ашады. Қазақстан Республикасының саяси-әкімшілік карталар, дүние жүзінің саяси картасы, Қазақстан Республикасының физикалық оқулық карталары әзірленуде. Қазақстан Республикасы Тәуелсіздігінің өткен 10 жылында көршілес мемлекеттер аумағында 100,5 млн. гектарға аэрогеодезиялық зерттеу жұмыстары орындалды. Сонымен қатар, институт мамандарының қатысуымен Астана, Павлодар, Жезқазған қалаларымен қоса, 300-ден аса ауылдық елді мекендердің, соның ішінде өткен аэрофототүсірімдер материалдары бойынша үлкен масштабтағы түсірімдерді сызбалар (карта) жасау іске асырылды. Сандық картографиялау технологиясы түгелімен игерілді.</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Мемлекеттік және арнаулы маңызы бар геодезиялық және картографиялық қызметтің негізгі бағыттары анықталды. Мемлекеттік реттеудің, жүзеге асырудың, лицензиялаудың және қаржыландырудың, сондай-ақ геодезиялық және картографиялық қызметтің метрологиялық қамтамасыз ету нормалары қарастырылған. Картографиялық өнімдерге авторлық құқық нормалары, геодезиялық және картографиялық өнімдерге мемлекеттік меншіктігі анықталған және Қазақстан Республикасының геодезиялық және картографиялық қызмет туралы заңнаманың бұзылуына жауапкершілік қарастырылған. Ұлттық картографиялық-геодезиялық қордың қызметін реттеу жөніндегі нормалар және геодезия мен картография саласындағы халықаралық қатынасты жүзеге асыру қарастырылған [6].</w:t>
      </w:r>
    </w:p>
    <w:p w:rsidR="00874675" w:rsidRDefault="00874675" w:rsidP="00874675">
      <w:pPr>
        <w:spacing w:after="0" w:line="240" w:lineRule="auto"/>
        <w:ind w:firstLine="425"/>
        <w:jc w:val="both"/>
        <w:rPr>
          <w:rFonts w:ascii="Times New Roman" w:eastAsia="Times New Roman" w:hAnsi="Times New Roman" w:cs="Times New Roman"/>
          <w:b/>
          <w:bCs/>
          <w:color w:val="444444"/>
          <w:sz w:val="28"/>
          <w:szCs w:val="28"/>
          <w:lang w:val="kk-KZ" w:eastAsia="ru-RU"/>
        </w:rPr>
      </w:pP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Бақылау сұрақтары: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1. Пиксель деген не?</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2. Түйін деген не?</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3. Түс пен оның үлгілері</w:t>
      </w:r>
    </w:p>
    <w:p w:rsidR="00F3015E" w:rsidRDefault="00874675" w:rsidP="00F3015E">
      <w:pPr>
        <w:spacing w:after="0" w:line="240" w:lineRule="auto"/>
        <w:ind w:firstLine="425"/>
        <w:jc w:val="both"/>
        <w:rPr>
          <w:rFonts w:ascii="Times New Roman" w:eastAsia="Times New Roman" w:hAnsi="Times New Roman" w:cs="Times New Roman"/>
          <w:b/>
          <w:bCs/>
          <w:color w:val="444444"/>
          <w:sz w:val="28"/>
          <w:szCs w:val="28"/>
          <w:lang w:val="kk-KZ" w:eastAsia="ru-RU"/>
        </w:rPr>
      </w:pPr>
      <w:r w:rsidRPr="002D2F3E">
        <w:rPr>
          <w:rFonts w:ascii="Times New Roman" w:eastAsia="Times New Roman" w:hAnsi="Times New Roman" w:cs="Times New Roman"/>
          <w:color w:val="444444"/>
          <w:sz w:val="28"/>
          <w:szCs w:val="28"/>
          <w:lang w:eastAsia="ru-RU"/>
        </w:rPr>
        <w:t>4. ГИС-та үшөлшемді үлгілерді көрсетудің қанша тəсілі бар?</w:t>
      </w:r>
      <w:r w:rsidR="00F3015E" w:rsidRPr="00F3015E">
        <w:rPr>
          <w:rFonts w:ascii="Times New Roman" w:eastAsia="Times New Roman" w:hAnsi="Times New Roman" w:cs="Times New Roman"/>
          <w:b/>
          <w:bCs/>
          <w:color w:val="444444"/>
          <w:sz w:val="28"/>
          <w:szCs w:val="28"/>
          <w:lang w:val="kk-KZ" w:eastAsia="ru-RU"/>
        </w:rPr>
        <w:t xml:space="preserve"> </w:t>
      </w:r>
    </w:p>
    <w:p w:rsidR="00F3015E" w:rsidRDefault="00F3015E" w:rsidP="00F3015E">
      <w:pPr>
        <w:spacing w:after="0" w:line="240" w:lineRule="auto"/>
        <w:ind w:firstLine="425"/>
        <w:jc w:val="both"/>
        <w:rPr>
          <w:rFonts w:ascii="Times New Roman" w:eastAsia="Times New Roman" w:hAnsi="Times New Roman" w:cs="Times New Roman"/>
          <w:b/>
          <w:bCs/>
          <w:color w:val="444444"/>
          <w:sz w:val="28"/>
          <w:szCs w:val="28"/>
          <w:lang w:val="kk-KZ" w:eastAsia="ru-RU"/>
        </w:rPr>
      </w:pPr>
    </w:p>
    <w:p w:rsidR="00F3015E" w:rsidRPr="00F3015E" w:rsidRDefault="00F3015E" w:rsidP="00F3015E">
      <w:pPr>
        <w:spacing w:after="0" w:line="240" w:lineRule="auto"/>
        <w:ind w:firstLine="425"/>
        <w:jc w:val="both"/>
        <w:rPr>
          <w:rFonts w:ascii="Times New Roman" w:eastAsia="Times New Roman" w:hAnsi="Times New Roman" w:cs="Times New Roman"/>
          <w:color w:val="444444"/>
          <w:sz w:val="28"/>
          <w:szCs w:val="28"/>
          <w:lang w:val="kk-KZ" w:eastAsia="ru-RU"/>
        </w:rPr>
      </w:pPr>
      <w:r w:rsidRPr="00F3015E">
        <w:rPr>
          <w:rFonts w:ascii="Times New Roman" w:eastAsia="Times New Roman" w:hAnsi="Times New Roman" w:cs="Times New Roman"/>
          <w:bCs/>
          <w:color w:val="444444"/>
          <w:sz w:val="28"/>
          <w:szCs w:val="28"/>
          <w:lang w:val="kk-KZ" w:eastAsia="ru-RU"/>
        </w:rPr>
        <w:t>Негізгі əдебиет</w:t>
      </w:r>
      <w:r w:rsidRPr="00F3015E">
        <w:rPr>
          <w:rFonts w:ascii="Times New Roman" w:eastAsia="Times New Roman" w:hAnsi="Times New Roman" w:cs="Times New Roman"/>
          <w:color w:val="444444"/>
          <w:sz w:val="28"/>
          <w:szCs w:val="28"/>
          <w:lang w:val="kk-KZ" w:eastAsia="ru-RU"/>
        </w:rPr>
        <w:t>(1 нег. [41-84])</w:t>
      </w:r>
    </w:p>
    <w:p w:rsidR="00F3015E" w:rsidRPr="00F3015E" w:rsidRDefault="00F3015E" w:rsidP="00F3015E">
      <w:pPr>
        <w:spacing w:after="0" w:line="240" w:lineRule="auto"/>
        <w:ind w:firstLine="425"/>
        <w:jc w:val="both"/>
        <w:rPr>
          <w:rFonts w:ascii="Times New Roman" w:eastAsia="Times New Roman" w:hAnsi="Times New Roman" w:cs="Times New Roman"/>
          <w:color w:val="444444"/>
          <w:sz w:val="28"/>
          <w:szCs w:val="28"/>
          <w:lang w:eastAsia="ru-RU"/>
        </w:rPr>
      </w:pPr>
      <w:r w:rsidRPr="00F3015E">
        <w:rPr>
          <w:rFonts w:ascii="Times New Roman" w:eastAsia="Times New Roman" w:hAnsi="Times New Roman" w:cs="Times New Roman"/>
          <w:bCs/>
          <w:color w:val="444444"/>
          <w:sz w:val="28"/>
          <w:szCs w:val="28"/>
          <w:lang w:val="kk-KZ" w:eastAsia="ru-RU"/>
        </w:rPr>
        <w:t>Қосымша əдебиет</w:t>
      </w:r>
      <w:r w:rsidRPr="00F3015E">
        <w:rPr>
          <w:rFonts w:ascii="Times New Roman" w:eastAsia="Times New Roman" w:hAnsi="Times New Roman" w:cs="Times New Roman"/>
          <w:color w:val="444444"/>
          <w:sz w:val="28"/>
          <w:szCs w:val="28"/>
          <w:lang w:val="kk-KZ" w:eastAsia="ru-RU"/>
        </w:rPr>
        <w:t xml:space="preserve">(1 қос. </w:t>
      </w:r>
      <w:r w:rsidRPr="00F3015E">
        <w:rPr>
          <w:rFonts w:ascii="Times New Roman" w:eastAsia="Times New Roman" w:hAnsi="Times New Roman" w:cs="Times New Roman"/>
          <w:color w:val="444444"/>
          <w:sz w:val="28"/>
          <w:szCs w:val="28"/>
          <w:lang w:eastAsia="ru-RU"/>
        </w:rPr>
        <w:t>[66-133])</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5. Картаның қандай элементтері картада нүктемен сипатталады?</w:t>
      </w:r>
    </w:p>
    <w:p w:rsidR="00874675" w:rsidRPr="002D2F3E" w:rsidRDefault="00874675" w:rsidP="00874675">
      <w:pPr>
        <w:spacing w:after="0" w:line="240" w:lineRule="auto"/>
        <w:ind w:firstLine="425"/>
        <w:jc w:val="both"/>
        <w:outlineLvl w:val="0"/>
        <w:rPr>
          <w:rFonts w:ascii="Times New Roman" w:eastAsia="Times New Roman" w:hAnsi="Times New Roman" w:cs="Times New Roman"/>
          <w:b/>
          <w:bCs/>
          <w:color w:val="CC3000"/>
          <w:kern w:val="36"/>
          <w:sz w:val="28"/>
          <w:szCs w:val="28"/>
          <w:lang w:val="kk-KZ" w:eastAsia="ru-RU"/>
        </w:rPr>
      </w:pPr>
    </w:p>
    <w:p w:rsidR="00874675" w:rsidRPr="00F3015E" w:rsidRDefault="00F3015E" w:rsidP="00874675">
      <w:pPr>
        <w:spacing w:after="0" w:line="240" w:lineRule="auto"/>
        <w:ind w:firstLine="425"/>
        <w:jc w:val="both"/>
        <w:outlineLvl w:val="0"/>
        <w:rPr>
          <w:rFonts w:ascii="Times New Roman" w:eastAsia="Times New Roman" w:hAnsi="Times New Roman" w:cs="Times New Roman"/>
          <w:b/>
          <w:bCs/>
          <w:color w:val="000000" w:themeColor="text1"/>
          <w:kern w:val="36"/>
          <w:sz w:val="28"/>
          <w:szCs w:val="28"/>
          <w:lang w:val="kk-KZ" w:eastAsia="ru-RU"/>
        </w:rPr>
      </w:pPr>
      <w:r w:rsidRPr="00F3015E">
        <w:rPr>
          <w:rFonts w:ascii="Times New Roman" w:eastAsia="Times New Roman" w:hAnsi="Times New Roman" w:cs="Times New Roman"/>
          <w:b/>
          <w:bCs/>
          <w:color w:val="000000" w:themeColor="text1"/>
          <w:kern w:val="36"/>
          <w:sz w:val="28"/>
          <w:szCs w:val="28"/>
          <w:lang w:val="kk-KZ" w:eastAsia="ru-RU"/>
        </w:rPr>
        <w:t xml:space="preserve">№ 7 </w:t>
      </w:r>
      <w:r w:rsidR="00AC4972">
        <w:rPr>
          <w:rFonts w:ascii="Times New Roman" w:eastAsia="Times New Roman" w:hAnsi="Times New Roman" w:cs="Times New Roman"/>
          <w:b/>
          <w:bCs/>
          <w:color w:val="000000" w:themeColor="text1"/>
          <w:kern w:val="36"/>
          <w:sz w:val="28"/>
          <w:szCs w:val="28"/>
          <w:lang w:val="kk-KZ" w:eastAsia="ru-RU"/>
        </w:rPr>
        <w:t xml:space="preserve">Дәріс. </w:t>
      </w:r>
      <w:r w:rsidR="00874675" w:rsidRPr="00F3015E">
        <w:rPr>
          <w:rFonts w:ascii="Times New Roman" w:eastAsia="Times New Roman" w:hAnsi="Times New Roman" w:cs="Times New Roman"/>
          <w:b/>
          <w:bCs/>
          <w:color w:val="000000" w:themeColor="text1"/>
          <w:kern w:val="36"/>
          <w:sz w:val="28"/>
          <w:szCs w:val="28"/>
          <w:lang w:val="kk-KZ" w:eastAsia="ru-RU"/>
        </w:rPr>
        <w:t>Кеңістіктік деректердің векторлық үлгілері</w:t>
      </w:r>
    </w:p>
    <w:p w:rsidR="00874675" w:rsidRDefault="00874675" w:rsidP="00874675">
      <w:pPr>
        <w:spacing w:after="0" w:line="240" w:lineRule="auto"/>
        <w:ind w:firstLine="425"/>
        <w:jc w:val="both"/>
        <w:rPr>
          <w:rFonts w:ascii="Times New Roman" w:eastAsia="Times New Roman" w:hAnsi="Times New Roman" w:cs="Times New Roman"/>
          <w:b/>
          <w:bCs/>
          <w:color w:val="444444"/>
          <w:sz w:val="28"/>
          <w:szCs w:val="28"/>
          <w:lang w:val="kk-KZ" w:eastAsia="ru-RU"/>
        </w:rPr>
      </w:pPr>
    </w:p>
    <w:p w:rsidR="00874675" w:rsidRDefault="00F3015E"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Pr>
          <w:rFonts w:ascii="Times New Roman" w:eastAsia="Times New Roman" w:hAnsi="Times New Roman" w:cs="Times New Roman"/>
          <w:b/>
          <w:bCs/>
          <w:color w:val="444444"/>
          <w:sz w:val="28"/>
          <w:szCs w:val="28"/>
          <w:lang w:val="kk-KZ" w:eastAsia="ru-RU"/>
        </w:rPr>
        <w:t>М</w:t>
      </w:r>
      <w:r w:rsidR="00874675" w:rsidRPr="00CA6658">
        <w:rPr>
          <w:rFonts w:ascii="Times New Roman" w:eastAsia="Times New Roman" w:hAnsi="Times New Roman" w:cs="Times New Roman"/>
          <w:b/>
          <w:bCs/>
          <w:color w:val="444444"/>
          <w:sz w:val="28"/>
          <w:szCs w:val="28"/>
          <w:lang w:val="kk-KZ" w:eastAsia="ru-RU"/>
        </w:rPr>
        <w:t>ақсаты</w:t>
      </w:r>
      <w:r w:rsidR="00874675" w:rsidRPr="00CA6658">
        <w:rPr>
          <w:rFonts w:ascii="Times New Roman" w:eastAsia="Times New Roman" w:hAnsi="Times New Roman" w:cs="Times New Roman"/>
          <w:color w:val="444444"/>
          <w:sz w:val="28"/>
          <w:szCs w:val="28"/>
          <w:lang w:val="kk-KZ" w:eastAsia="ru-RU"/>
        </w:rPr>
        <w:t>: кеңістіктегі деректер үлгілерімен танысу</w:t>
      </w:r>
    </w:p>
    <w:p w:rsidR="00F3015E" w:rsidRDefault="00F3015E" w:rsidP="00874675">
      <w:pPr>
        <w:spacing w:after="0" w:line="240" w:lineRule="auto"/>
        <w:ind w:firstLine="425"/>
        <w:jc w:val="both"/>
        <w:rPr>
          <w:rFonts w:ascii="Times New Roman" w:eastAsia="Times New Roman" w:hAnsi="Times New Roman" w:cs="Times New Roman"/>
          <w:color w:val="444444"/>
          <w:sz w:val="28"/>
          <w:szCs w:val="28"/>
          <w:lang w:val="kk-KZ" w:eastAsia="ru-RU"/>
        </w:rPr>
      </w:pPr>
    </w:p>
    <w:p w:rsidR="00F3015E" w:rsidRDefault="00F3015E" w:rsidP="00874675">
      <w:pPr>
        <w:spacing w:after="0" w:line="240" w:lineRule="auto"/>
        <w:ind w:firstLine="425"/>
        <w:jc w:val="both"/>
        <w:rPr>
          <w:rFonts w:ascii="Times New Roman" w:eastAsia="Times New Roman" w:hAnsi="Times New Roman" w:cs="Times New Roman"/>
          <w:b/>
          <w:i/>
          <w:color w:val="444444"/>
          <w:sz w:val="28"/>
          <w:szCs w:val="28"/>
          <w:lang w:val="kk-KZ" w:eastAsia="ru-RU"/>
        </w:rPr>
      </w:pPr>
      <w:r w:rsidRPr="00F3015E">
        <w:rPr>
          <w:rFonts w:ascii="Times New Roman" w:eastAsia="Times New Roman" w:hAnsi="Times New Roman" w:cs="Times New Roman"/>
          <w:b/>
          <w:i/>
          <w:color w:val="444444"/>
          <w:sz w:val="28"/>
          <w:szCs w:val="28"/>
          <w:lang w:val="kk-KZ" w:eastAsia="ru-RU"/>
        </w:rPr>
        <w:t>Жоспар:</w:t>
      </w:r>
    </w:p>
    <w:p w:rsidR="00F3015E" w:rsidRPr="00F3015E" w:rsidRDefault="00F3015E" w:rsidP="00F3015E">
      <w:pPr>
        <w:pStyle w:val="a3"/>
        <w:numPr>
          <w:ilvl w:val="0"/>
          <w:numId w:val="6"/>
        </w:numPr>
        <w:spacing w:after="0" w:line="240" w:lineRule="auto"/>
        <w:jc w:val="both"/>
        <w:rPr>
          <w:rFonts w:ascii="Times New Roman" w:eastAsia="Times New Roman" w:hAnsi="Times New Roman" w:cs="Times New Roman"/>
          <w:color w:val="444444"/>
          <w:sz w:val="28"/>
          <w:szCs w:val="28"/>
          <w:lang w:val="kk-KZ" w:eastAsia="ru-RU"/>
        </w:rPr>
      </w:pPr>
      <w:r w:rsidRPr="00F3015E">
        <w:rPr>
          <w:rFonts w:ascii="Times New Roman" w:eastAsia="Times New Roman" w:hAnsi="Times New Roman" w:cs="Times New Roman"/>
          <w:bCs/>
          <w:color w:val="000000" w:themeColor="text1"/>
          <w:kern w:val="36"/>
          <w:sz w:val="28"/>
          <w:szCs w:val="28"/>
          <w:lang w:val="kk-KZ" w:eastAsia="ru-RU"/>
        </w:rPr>
        <w:t>Кеңістіктік деректердің векторлық үлгілері</w:t>
      </w:r>
    </w:p>
    <w:p w:rsid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CA6658">
        <w:rPr>
          <w:rFonts w:ascii="Times New Roman" w:eastAsia="Times New Roman" w:hAnsi="Times New Roman" w:cs="Times New Roman"/>
          <w:color w:val="444444"/>
          <w:sz w:val="28"/>
          <w:szCs w:val="28"/>
          <w:lang w:val="kk-KZ" w:eastAsia="ru-RU"/>
        </w:rPr>
        <w:t xml:space="preserve">Векторлық көрсету (vektor data structure, vektor data model) - синонимі; деректердің векторлық моделі-қос координаттардың жиынтығы түріндегі нүктелік, сызықтық жəне полигональды кеңістік объектілердің асандық көрінуі. </w:t>
      </w:r>
      <w:r w:rsidRPr="00F0456F">
        <w:rPr>
          <w:rFonts w:ascii="Times New Roman" w:eastAsia="Times New Roman" w:hAnsi="Times New Roman" w:cs="Times New Roman"/>
          <w:color w:val="444444"/>
          <w:sz w:val="28"/>
          <w:szCs w:val="28"/>
          <w:lang w:val="kk-KZ" w:eastAsia="ru-RU"/>
        </w:rPr>
        <w:t xml:space="preserve">Олар тек объектілердің геометриясын ғана сипаттайды, бұл сызықты жəне полигональды кеңістік объектілердің сандық көрінуі. Олар тек объектілердің геометриясын ғана сипаттайды, бұл сызықты жəне полигональды объектілердің топологиялық, векторлық көрінуіне немесе векторлы-топологиялық, векторлы-топологиялық көріну түріндегі геометрия мен топологиялық қатынасқа (топологияға) сəйкес келеді; машиналық жүзеге асыруда векторлық көрінуге кеңістік мəліметтердің векторлық көрінуге кеңістік мəліметтердің векторлқ форматы vektor data format, деректердің векторлық құрылымы кортографиялық объектілердің геометриясын ғана көрсетеді. Оған пайдалылықты қосу үшін, геометриялық деректерді жеке файлда немесе деректер базасында сақталатын сəйкес келетін атрибутивті деректермен байланыстыру қажет. Осының арқасында объектілердің жиілікті көрінуі картаға көп ұқсас болады. Растрлы құрылымда əрбір ячейкаға антрибуттың мəні жазылады. Векторлықта мүлде басқа əдіс пайдаланылады, яғни нақты түрдегі антрибурсыз өзіндік графикалық примитивті сақтайды жəне жеке антрибутивті деректер базаларна сүйенеді. </w:t>
      </w:r>
      <w:r w:rsidRPr="00874675">
        <w:rPr>
          <w:rFonts w:ascii="Times New Roman" w:eastAsia="Times New Roman" w:hAnsi="Times New Roman" w:cs="Times New Roman"/>
          <w:color w:val="444444"/>
          <w:sz w:val="28"/>
          <w:szCs w:val="28"/>
          <w:lang w:val="kk-KZ" w:eastAsia="ru-RU"/>
        </w:rPr>
        <w:t>Деректердің векторлық құрлымдарда сызық жəне одан көп координаттардан тұрады. 1 қима үшін кеңістікте жағдай мен бағыт беретін координатттардың 2-еуі жеткілікті. Одан, күрделі сызқтар қималардан тұрады, олардың əрқайсысы қос координатпен басталып, аяқталады. Қисық сызықтар үшін қысқа түзу қималардың үлкен санының көмегімен болжамды көріністер пайдаланылуы мүмкін қималар кескінділер қысқа болған сайын олар барынша нақты күрделі сызықты көрсетеді. Сөйтіп, деректердің векторлық құрылымды кеңістікке объектілердің жағдайын жақсы көрсетсе де, олар нақты емес. Олар сонда да географиялық кеңістікке шамалап алынған бейнесі болып табылады. Кейбір сызықтар өздігінен болып жəне белгілі бір антрибутивті ақпаратты ақпараттарды иеленсе, басқалары торат деп аталатын сызықтың күрделі түрі, ол осы сызықтардың кеңістік қатынастары туралы қосымша ақпаратты да құрайды. Мысалы, жолдық торап жолдың типі туралы ақпаратты ғана емес, сол сияқты ол қозғалыстың мүмкін болатын бағытын көрсетеді. Бұл ақпарат əрбір кеңістігіне тəн болуы қажет, өйткені тұтынушыларға қозғалыс əрбір кесіндінің бойынан, антрибуттардың өзгеруіне дейін, тіпті екі жақты көше, бір жақты болғанға дейін жалғасуы мүмкін екендігін ескертеді. Осы кесінділерді байланыстыратын басқа кодтар, оларды біріктіретін түінділер туралы ақпаратты қосулары мүмкін. Түйін, мысалы, тоқтау белгісінï, бағдаршам немесе бұрылуға болмайды деген белгіні иеленуі мүмкін. Барлық осы қосымша антибруттар барлық торап бойнша анықталуы керек, компьютерге осы тораппен үлгіленетін қатынастың жүзеге асырылатындығын ескертеді. Байланыстылық жəне кеңістік қатынастар туралы мұндай нақты ақпарат </w:t>
      </w:r>
      <w:r w:rsidRPr="00874675">
        <w:rPr>
          <w:rFonts w:ascii="Times New Roman" w:eastAsia="Times New Roman" w:hAnsi="Times New Roman" w:cs="Times New Roman"/>
          <w:i/>
          <w:iCs/>
          <w:color w:val="444444"/>
          <w:sz w:val="28"/>
          <w:szCs w:val="28"/>
          <w:lang w:val="kk-KZ" w:eastAsia="ru-RU"/>
        </w:rPr>
        <w:t>топология </w:t>
      </w:r>
      <w:r w:rsidRPr="00874675">
        <w:rPr>
          <w:rFonts w:ascii="Times New Roman" w:eastAsia="Times New Roman" w:hAnsi="Times New Roman" w:cs="Times New Roman"/>
          <w:color w:val="444444"/>
          <w:sz w:val="28"/>
          <w:szCs w:val="28"/>
          <w:lang w:val="kk-KZ" w:eastAsia="ru-RU"/>
        </w:rPr>
        <w:t>деп аталады.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Аудандық объктілер сызықтыққа ұқсас деректердің векторлы құрылымында көрсетілуі мүмкін. Бірнші кесіндінің координатының бірінші 2-і, біруақытта болып табылатын сызық кесінділерін тұйық түйінге біркітіре отырып область немесе полигон құрылады. Нүктелер мен сызықтар сияқты, полигондармен де объектілердің атрибуттарын құрайтын файл байланысады.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Полигон (polygon, area, area feature, region, face)- синонимі көп бұрыш, полигональды объект, контур, контурлы объект, облыс, кеңістік объектілердің негізгі 4 типінің бірі, векторлы-топологиялық көрінулерде немесе «спагетти» моделіндегі сегменттерде тұйық доға түрінде пайда болған жəне ішкі нүктелермен ұштасқан, олардың атрибуттар мəнінде ұйымдасқан, ішкі облыс; ішкі полигондарды (innex poligon) құрамайтын қарапайым полигон (simple poligon) мен «аралдар» (island) жəне анклавтар (hole) деп те аталатын ішкі полигондарды құрайтын құрылымдық полигон (complex poligon) деп бөлінеді.</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Полигондардың бірігіуі ерекше ұштасатын полигондарды қосатын стандарта универсалды полигон (universe fase) немесе көрсетілген территрияның шекарасында сыртқы облыс (outside) деп аталатын қабаттың басқа да барлық полигонына қатынасы бойынша сыртқы полигнальды қабатты түзеді.</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Жоғарыда айтылғандай, деректердің векторлық құрылымдары географиялық кеңістіктің көрінісін береді. Бұдан басқа олар антибруттарды көбінесе келесі үшін жеке файлда сақтай отырып объектілердің кеңістік жағдайларын көрсетеді. Деректердің векторлық құрылымдарын бір жабылым ішінде немесе əртүрлі жабылымдар арасында, көрсеткіштер арасындағы өзара байланысты зерттеуге мүмкіндік беретін деректердің векторлық моделін біріктірудің бірнеше тəсілдері бар. Төменде 2 негізгі типтің сипаттамасы келтірілген: спагетти-үлгілер жəне топологиялық үлгілер. Деректердің қарапайым вектрлық құрылымы, картаның грфикалық көрінісін «бірде біргі» ауыстыратын спагетти үлгі болып табылады. </w:t>
      </w:r>
      <w:r w:rsidRPr="00874675">
        <w:rPr>
          <w:rFonts w:ascii="Times New Roman" w:eastAsia="Times New Roman" w:hAnsi="Times New Roman" w:cs="Times New Roman"/>
          <w:i/>
          <w:iCs/>
          <w:color w:val="444444"/>
          <w:sz w:val="28"/>
          <w:szCs w:val="28"/>
          <w:lang w:val="kk-KZ" w:eastAsia="ru-RU"/>
        </w:rPr>
        <w:t>«Спагетти» моделі </w:t>
      </w:r>
      <w:r w:rsidRPr="00874675">
        <w:rPr>
          <w:rFonts w:ascii="Times New Roman" w:eastAsia="Times New Roman" w:hAnsi="Times New Roman" w:cs="Times New Roman"/>
          <w:color w:val="444444"/>
          <w:sz w:val="28"/>
          <w:szCs w:val="28"/>
          <w:lang w:val="kk-KZ" w:eastAsia="ru-RU"/>
        </w:rPr>
        <w:t>(spaghetti model) - синонимі векторлық топологиялық емес көрініс- сызықтық жəне полигональды кеңістік объектіледің, олардың геометриясын (бірақ топологиялық емес) доғаның ретсіз немесе сегменттердің ұқсастығы түрінде сипаттау</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арқылы векторлық көріністің əртүрлілігі. Векторлы – топологиялық көрініс (arc-model)-синонимі сызықты – түйінді көрініс – сызықты жəне полигональды кеңістіктік объектілердің геометриясын ғана емес, сол сияқты полигондар, доғалар мен түйіндер арасындағы тополиялық қатынасты да сипаттайтын векторлық көріністің əртүрлілігі. Топологиялық ақпарат түйіндер мен доғалардың жиынтығымен сипатталады. Түйін (node junction) немесе бастапқы (beginning point start node) немесе соңғы нүтесі (ending point end node) кеңістік объектілердің векторлы – топологиялық көрінісінде (сызықты – түйінді үлгілері) ондағы барлық доғалармен ұштасатын топологиялық байланысты белгілейтін арттибурттарды құрайды; 2 доғаны немесе бір доғаны өзіне ұштастырумен пайда болатын (қиылыстыратын) түйіндер псевотүйіндер деп (ps – eudo node) аталады.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Доға (arc) - синонимі. Түйіндерде басы жəне соңын иеленетін сегменттердің жүйелілігін сызықты жəне полигональды кеңістік объектілердің векторлы - топологиялық (сызықты түйінді) функцияларымен сипатталатын қисық. Доға аралық (форма түзетін) нүктелермен біріктірілген кесінділердіңғ жүйеліліктерімен пайда болады. Бұл жағдайда əрбір сызық сандардың 2 жиынтығын иеленеді: аралық нүктелер мен түйін нүктелерінің қос координаттары. Бұдан басқа əрбір доға өзінің жеке нөмерін иеленеді, ол қандай түйіндер оның басы мен соңын көрсету үшін пайдаланылады. Доғалармен шектелген облыстарда олардың жеке кадтарын шешеді, бұл кодтар олардың доғалармен қатынасын анықтау үшін пайдаланады. Одан кейін, əрбір доға аралас облыстарды табуға мүмкіндік беретін оның оң жəне сол жағындағы облыстардың нөмерлері туралы нақты ақвпаратты құрайды. Бұған дейін жер беті туралы əңгіме болған жоқ, əйтсе де олар ГИС көмегімен үлгіленетін іргетасты</w:t>
      </w:r>
      <w:r w:rsidR="00F3015E">
        <w:rPr>
          <w:rFonts w:ascii="Times New Roman" w:eastAsia="Times New Roman" w:hAnsi="Times New Roman" w:cs="Times New Roman"/>
          <w:color w:val="444444"/>
          <w:sz w:val="28"/>
          <w:szCs w:val="28"/>
          <w:lang w:val="kk-KZ" w:eastAsia="ru-RU"/>
        </w:rPr>
        <w:t xml:space="preserve"> </w:t>
      </w:r>
      <w:r w:rsidRPr="00874675">
        <w:rPr>
          <w:rFonts w:ascii="Times New Roman" w:eastAsia="Times New Roman" w:hAnsi="Times New Roman" w:cs="Times New Roman"/>
          <w:color w:val="444444"/>
          <w:sz w:val="28"/>
          <w:szCs w:val="28"/>
          <w:lang w:val="kk-KZ" w:eastAsia="ru-RU"/>
        </w:rPr>
        <w:t>көріністер болып табылады. Беттердің векторлық көрінуі биіктіктің белгілі мəндерді бар нүктелермен бірігуі арқылы пайда болады. Үлгі (тұрақты емес) триангуляциялы торап (TIN) деп аталады.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Сөйтіп, бетті тұрақты немесе тұрақсыз таралған нүктелердің жүйелілігін құра отырып үлгілеуге болады. Əрбір нүкте нақты тапсырылған биіктікті иеленеді. Үш жақын нүкте арқылы жазықтықты жүргізе отырып, тұрақты еңістің ұшбырышты облысын көрсетуге болады. Алынған ұшбұрыштар беттің «кристалл тəріздес» көрсететін құрылымды құрайды.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Тұрақсыз триангуляциялы торап деп аталатын (Trianguted irregular netuork (TIN) кейбір тораптың нүктелерінің бедерінің сипаттау үшін пайдалануға мүмкіндік береді. Нүктелер тұрақты жəне тұрақсыз орналасулары мүмкін. Беттің үлгілерін алу үшін нүктелерді трангуляция деп аталатын нақты тəсілмен қабырғалармен біріктіру қажет. </w:t>
      </w:r>
      <w:r w:rsidRPr="00874675">
        <w:rPr>
          <w:rFonts w:ascii="Times New Roman" w:eastAsia="Times New Roman" w:hAnsi="Times New Roman" w:cs="Times New Roman"/>
          <w:i/>
          <w:iCs/>
          <w:color w:val="444444"/>
          <w:sz w:val="28"/>
          <w:szCs w:val="28"/>
          <w:lang w:val="kk-KZ" w:eastAsia="ru-RU"/>
        </w:rPr>
        <w:t>Трангуляция (Trangulation</w:t>
      </w:r>
      <w:r w:rsidRPr="00874675">
        <w:rPr>
          <w:rFonts w:ascii="Times New Roman" w:eastAsia="Times New Roman" w:hAnsi="Times New Roman" w:cs="Times New Roman"/>
          <w:color w:val="444444"/>
          <w:sz w:val="28"/>
          <w:szCs w:val="28"/>
          <w:lang w:val="kk-KZ" w:eastAsia="ru-RU"/>
        </w:rPr>
        <w:t>) - көптеген нүктелі объектілерде жəне көбінесе бедердің санды үлгілерін құруда TIN моделінде пайдаланылатын жəне олармен қиылыспайтын кесінділерді біріктіру жолымен пайда болатын үшбұрышты полигональды торап. Сөйтіп, үшөлшемді көріністі алу қажеттілігінде TIN проволочка үлгі немесе болған гранялардың үлгілері түрінде көрсетілуі мүмкін. Нүктелік деректер TIN-ді салғаннан басқа, беттің изосызықтарымен көрінуі үшін пайдаланылуы мүмкін</w:t>
      </w:r>
      <w:r>
        <w:rPr>
          <w:rFonts w:ascii="Times New Roman" w:eastAsia="Times New Roman" w:hAnsi="Times New Roman" w:cs="Times New Roman"/>
          <w:color w:val="444444"/>
          <w:sz w:val="28"/>
          <w:szCs w:val="28"/>
          <w:lang w:val="kk-KZ" w:eastAsia="ru-RU"/>
        </w:rPr>
        <w:t xml:space="preserve"> </w:t>
      </w:r>
      <w:r w:rsidRPr="00874675">
        <w:rPr>
          <w:rFonts w:ascii="Times New Roman" w:eastAsia="Times New Roman" w:hAnsi="Times New Roman" w:cs="Times New Roman"/>
          <w:color w:val="444444"/>
          <w:sz w:val="28"/>
          <w:szCs w:val="28"/>
          <w:lang w:val="kk-KZ" w:eastAsia="ru-RU"/>
        </w:rPr>
        <w:t>ұйымдастырылған.</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Бақылау сұрақтары: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1. Деректерді векторлық көрсетуді анықтау.</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2. Топология деген не?</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3. Түйін деген не?</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4. Доғаға анықтама беріңіз.</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5. Атрибут деген не?</w:t>
      </w:r>
    </w:p>
    <w:p w:rsidR="00F3015E" w:rsidRDefault="00F3015E" w:rsidP="00F3015E">
      <w:pPr>
        <w:spacing w:after="0" w:line="240" w:lineRule="auto"/>
        <w:ind w:firstLine="425"/>
        <w:jc w:val="both"/>
        <w:rPr>
          <w:rFonts w:ascii="Times New Roman" w:eastAsia="Times New Roman" w:hAnsi="Times New Roman" w:cs="Times New Roman"/>
          <w:bCs/>
          <w:color w:val="444444"/>
          <w:sz w:val="28"/>
          <w:szCs w:val="28"/>
          <w:lang w:val="kk-KZ" w:eastAsia="ru-RU"/>
        </w:rPr>
      </w:pPr>
    </w:p>
    <w:p w:rsidR="00F3015E" w:rsidRPr="00F3015E" w:rsidRDefault="00F3015E" w:rsidP="00F3015E">
      <w:pPr>
        <w:spacing w:after="0" w:line="240" w:lineRule="auto"/>
        <w:ind w:firstLine="425"/>
        <w:jc w:val="both"/>
        <w:rPr>
          <w:rFonts w:ascii="Times New Roman" w:eastAsia="Times New Roman" w:hAnsi="Times New Roman" w:cs="Times New Roman"/>
          <w:color w:val="444444"/>
          <w:sz w:val="28"/>
          <w:szCs w:val="28"/>
          <w:lang w:val="kk-KZ" w:eastAsia="ru-RU"/>
        </w:rPr>
      </w:pPr>
      <w:r w:rsidRPr="00F3015E">
        <w:rPr>
          <w:rFonts w:ascii="Times New Roman" w:eastAsia="Times New Roman" w:hAnsi="Times New Roman" w:cs="Times New Roman"/>
          <w:bCs/>
          <w:color w:val="444444"/>
          <w:sz w:val="28"/>
          <w:szCs w:val="28"/>
          <w:lang w:val="kk-KZ" w:eastAsia="ru-RU"/>
        </w:rPr>
        <w:t>Негізгі əдебиет (1 нег.[71-84])</w:t>
      </w:r>
    </w:p>
    <w:p w:rsidR="00F3015E" w:rsidRPr="00F3015E" w:rsidRDefault="00F3015E" w:rsidP="00F3015E">
      <w:pPr>
        <w:spacing w:after="0" w:line="240" w:lineRule="auto"/>
        <w:ind w:firstLine="425"/>
        <w:jc w:val="both"/>
        <w:rPr>
          <w:rFonts w:ascii="Times New Roman" w:eastAsia="Times New Roman" w:hAnsi="Times New Roman" w:cs="Times New Roman"/>
          <w:color w:val="444444"/>
          <w:sz w:val="28"/>
          <w:szCs w:val="28"/>
          <w:lang w:val="kk-KZ" w:eastAsia="ru-RU"/>
        </w:rPr>
      </w:pPr>
      <w:r w:rsidRPr="00F3015E">
        <w:rPr>
          <w:rFonts w:ascii="Times New Roman" w:eastAsia="Times New Roman" w:hAnsi="Times New Roman" w:cs="Times New Roman"/>
          <w:bCs/>
          <w:color w:val="444444"/>
          <w:sz w:val="28"/>
          <w:szCs w:val="28"/>
          <w:lang w:val="kk-KZ" w:eastAsia="ru-RU"/>
        </w:rPr>
        <w:t>Қосымша əдебиет (1 қос.[124-133])</w:t>
      </w:r>
    </w:p>
    <w:p w:rsidR="00874675" w:rsidRPr="002D2F3E" w:rsidRDefault="00874675" w:rsidP="00874675">
      <w:pPr>
        <w:spacing w:after="0" w:line="240" w:lineRule="auto"/>
        <w:ind w:firstLine="425"/>
        <w:jc w:val="both"/>
        <w:outlineLvl w:val="0"/>
        <w:rPr>
          <w:rFonts w:ascii="Times New Roman" w:eastAsia="Times New Roman" w:hAnsi="Times New Roman" w:cs="Times New Roman"/>
          <w:b/>
          <w:bCs/>
          <w:color w:val="CC3000"/>
          <w:kern w:val="36"/>
          <w:sz w:val="28"/>
          <w:szCs w:val="28"/>
          <w:lang w:val="kk-KZ" w:eastAsia="ru-RU"/>
        </w:rPr>
      </w:pPr>
    </w:p>
    <w:p w:rsidR="00F3015E" w:rsidRPr="00F3015E" w:rsidRDefault="00F3015E" w:rsidP="00F3015E">
      <w:pPr>
        <w:spacing w:after="0" w:line="240" w:lineRule="auto"/>
        <w:ind w:firstLine="425"/>
        <w:jc w:val="both"/>
        <w:outlineLvl w:val="0"/>
        <w:rPr>
          <w:rFonts w:ascii="Times New Roman" w:eastAsia="Times New Roman" w:hAnsi="Times New Roman" w:cs="Times New Roman"/>
          <w:b/>
          <w:bCs/>
          <w:color w:val="000000" w:themeColor="text1"/>
          <w:kern w:val="36"/>
          <w:sz w:val="28"/>
          <w:szCs w:val="28"/>
          <w:lang w:val="kk-KZ" w:eastAsia="ru-RU"/>
        </w:rPr>
      </w:pPr>
      <w:r w:rsidRPr="00F3015E">
        <w:rPr>
          <w:rFonts w:ascii="Times New Roman" w:eastAsia="Times New Roman" w:hAnsi="Times New Roman" w:cs="Times New Roman"/>
          <w:b/>
          <w:bCs/>
          <w:color w:val="000000" w:themeColor="text1"/>
          <w:kern w:val="36"/>
          <w:sz w:val="28"/>
          <w:szCs w:val="28"/>
          <w:lang w:val="kk-KZ" w:eastAsia="ru-RU"/>
        </w:rPr>
        <w:t xml:space="preserve">№ 8 </w:t>
      </w:r>
      <w:r w:rsidR="00AC4972">
        <w:rPr>
          <w:rFonts w:ascii="Times New Roman" w:eastAsia="Times New Roman" w:hAnsi="Times New Roman" w:cs="Times New Roman"/>
          <w:b/>
          <w:bCs/>
          <w:color w:val="000000" w:themeColor="text1"/>
          <w:kern w:val="36"/>
          <w:sz w:val="28"/>
          <w:szCs w:val="28"/>
          <w:lang w:val="kk-KZ" w:eastAsia="ru-RU"/>
        </w:rPr>
        <w:t xml:space="preserve">Дәріс. </w:t>
      </w:r>
      <w:r w:rsidR="00874675" w:rsidRPr="00F3015E">
        <w:rPr>
          <w:rFonts w:ascii="Times New Roman" w:eastAsia="Times New Roman" w:hAnsi="Times New Roman" w:cs="Times New Roman"/>
          <w:b/>
          <w:bCs/>
          <w:color w:val="000000" w:themeColor="text1"/>
          <w:kern w:val="36"/>
          <w:sz w:val="28"/>
          <w:szCs w:val="28"/>
          <w:lang w:val="kk-KZ" w:eastAsia="ru-RU"/>
        </w:rPr>
        <w:t>Жер қойнауын мемлекеттік геологиялық зерттеу</w:t>
      </w:r>
      <w:r w:rsidRPr="00F3015E">
        <w:rPr>
          <w:rFonts w:ascii="Times New Roman" w:eastAsia="Times New Roman" w:hAnsi="Times New Roman" w:cs="Times New Roman"/>
          <w:b/>
          <w:bCs/>
          <w:color w:val="000000" w:themeColor="text1"/>
          <w:kern w:val="36"/>
          <w:sz w:val="28"/>
          <w:szCs w:val="28"/>
          <w:lang w:val="kk-KZ" w:eastAsia="ru-RU"/>
        </w:rPr>
        <w:t>. Тұңғыш Ұлттық Атлас</w:t>
      </w:r>
    </w:p>
    <w:p w:rsidR="00874675" w:rsidRPr="002D2F3E" w:rsidRDefault="00874675" w:rsidP="00874675">
      <w:pPr>
        <w:spacing w:after="0" w:line="240" w:lineRule="auto"/>
        <w:ind w:firstLine="425"/>
        <w:jc w:val="both"/>
        <w:outlineLvl w:val="0"/>
        <w:rPr>
          <w:rFonts w:ascii="Times New Roman" w:eastAsia="Times New Roman" w:hAnsi="Times New Roman" w:cs="Times New Roman"/>
          <w:b/>
          <w:bCs/>
          <w:color w:val="CC3000"/>
          <w:kern w:val="36"/>
          <w:sz w:val="28"/>
          <w:szCs w:val="28"/>
          <w:lang w:val="kk-KZ" w:eastAsia="ru-RU"/>
        </w:rPr>
      </w:pPr>
    </w:p>
    <w:p w:rsidR="00874675" w:rsidRPr="002D2F3E" w:rsidRDefault="00F3015E"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Pr>
          <w:rFonts w:ascii="Times New Roman" w:eastAsia="Times New Roman" w:hAnsi="Times New Roman" w:cs="Times New Roman"/>
          <w:b/>
          <w:bCs/>
          <w:color w:val="444444"/>
          <w:sz w:val="28"/>
          <w:szCs w:val="28"/>
          <w:lang w:val="kk-KZ" w:eastAsia="ru-RU"/>
        </w:rPr>
        <w:t>М</w:t>
      </w:r>
      <w:r w:rsidR="00874675" w:rsidRPr="002D2F3E">
        <w:rPr>
          <w:rFonts w:ascii="Times New Roman" w:eastAsia="Times New Roman" w:hAnsi="Times New Roman" w:cs="Times New Roman"/>
          <w:b/>
          <w:bCs/>
          <w:color w:val="444444"/>
          <w:sz w:val="28"/>
          <w:szCs w:val="28"/>
          <w:lang w:val="kk-KZ" w:eastAsia="ru-RU"/>
        </w:rPr>
        <w:t>ақсаты</w:t>
      </w:r>
      <w:r w:rsidR="00874675" w:rsidRPr="002D2F3E">
        <w:rPr>
          <w:rFonts w:ascii="Times New Roman" w:eastAsia="Times New Roman" w:hAnsi="Times New Roman" w:cs="Times New Roman"/>
          <w:color w:val="444444"/>
          <w:sz w:val="28"/>
          <w:szCs w:val="28"/>
          <w:lang w:val="kk-KZ" w:eastAsia="ru-RU"/>
        </w:rPr>
        <w:t>: жер қойнауын мемлекеттік геологиялық зерттеу</w:t>
      </w:r>
    </w:p>
    <w:p w:rsid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p>
    <w:p w:rsidR="00F3015E" w:rsidRDefault="00F3015E" w:rsidP="00874675">
      <w:pPr>
        <w:spacing w:after="0" w:line="240" w:lineRule="auto"/>
        <w:ind w:firstLine="425"/>
        <w:jc w:val="both"/>
        <w:rPr>
          <w:rFonts w:ascii="Times New Roman" w:eastAsia="Times New Roman" w:hAnsi="Times New Roman" w:cs="Times New Roman"/>
          <w:b/>
          <w:i/>
          <w:color w:val="444444"/>
          <w:sz w:val="28"/>
          <w:szCs w:val="28"/>
          <w:lang w:val="kk-KZ" w:eastAsia="ru-RU"/>
        </w:rPr>
      </w:pPr>
      <w:r w:rsidRPr="00F3015E">
        <w:rPr>
          <w:rFonts w:ascii="Times New Roman" w:eastAsia="Times New Roman" w:hAnsi="Times New Roman" w:cs="Times New Roman"/>
          <w:b/>
          <w:i/>
          <w:color w:val="444444"/>
          <w:sz w:val="28"/>
          <w:szCs w:val="28"/>
          <w:lang w:val="kk-KZ" w:eastAsia="ru-RU"/>
        </w:rPr>
        <w:t xml:space="preserve">Жоспар: </w:t>
      </w:r>
    </w:p>
    <w:p w:rsidR="00F3015E" w:rsidRDefault="00F3015E" w:rsidP="00F3015E">
      <w:pPr>
        <w:pStyle w:val="a3"/>
        <w:numPr>
          <w:ilvl w:val="0"/>
          <w:numId w:val="7"/>
        </w:numPr>
        <w:spacing w:after="0" w:line="240" w:lineRule="auto"/>
        <w:jc w:val="both"/>
        <w:rPr>
          <w:rFonts w:ascii="Times New Roman" w:eastAsia="Times New Roman" w:hAnsi="Times New Roman" w:cs="Times New Roman"/>
          <w:color w:val="444444"/>
          <w:sz w:val="28"/>
          <w:szCs w:val="28"/>
          <w:lang w:val="kk-KZ" w:eastAsia="ru-RU"/>
        </w:rPr>
      </w:pPr>
      <w:r>
        <w:rPr>
          <w:rFonts w:ascii="Times New Roman" w:eastAsia="Times New Roman" w:hAnsi="Times New Roman" w:cs="Times New Roman"/>
          <w:color w:val="444444"/>
          <w:sz w:val="28"/>
          <w:szCs w:val="28"/>
          <w:lang w:val="kk-KZ" w:eastAsia="ru-RU"/>
        </w:rPr>
        <w:t>Ж</w:t>
      </w:r>
      <w:r w:rsidRPr="002D2F3E">
        <w:rPr>
          <w:rFonts w:ascii="Times New Roman" w:eastAsia="Times New Roman" w:hAnsi="Times New Roman" w:cs="Times New Roman"/>
          <w:color w:val="444444"/>
          <w:sz w:val="28"/>
          <w:szCs w:val="28"/>
          <w:lang w:val="kk-KZ" w:eastAsia="ru-RU"/>
        </w:rPr>
        <w:t>ер қойнауының жай-күйі мониторингі</w:t>
      </w:r>
    </w:p>
    <w:p w:rsidR="00F3015E" w:rsidRDefault="00F3015E" w:rsidP="00F3015E">
      <w:pPr>
        <w:pStyle w:val="a3"/>
        <w:numPr>
          <w:ilvl w:val="0"/>
          <w:numId w:val="7"/>
        </w:numPr>
        <w:spacing w:after="0" w:line="240" w:lineRule="auto"/>
        <w:jc w:val="both"/>
        <w:rPr>
          <w:rFonts w:ascii="Times New Roman" w:eastAsia="Times New Roman" w:hAnsi="Times New Roman" w:cs="Times New Roman"/>
          <w:color w:val="444444"/>
          <w:sz w:val="28"/>
          <w:szCs w:val="28"/>
          <w:lang w:val="kk-KZ" w:eastAsia="ru-RU"/>
        </w:rPr>
      </w:pPr>
      <w:r w:rsidRPr="002D2F3E">
        <w:rPr>
          <w:rFonts w:ascii="Times New Roman" w:eastAsia="Times New Roman" w:hAnsi="Times New Roman" w:cs="Times New Roman"/>
          <w:color w:val="444444"/>
          <w:sz w:val="28"/>
          <w:szCs w:val="28"/>
          <w:lang w:val="kk-KZ" w:eastAsia="ru-RU"/>
        </w:rPr>
        <w:t>Қазақстан картографиясын</w:t>
      </w:r>
      <w:r w:rsidR="004A5707">
        <w:rPr>
          <w:rFonts w:ascii="Times New Roman" w:eastAsia="Times New Roman" w:hAnsi="Times New Roman" w:cs="Times New Roman"/>
          <w:color w:val="444444"/>
          <w:sz w:val="28"/>
          <w:szCs w:val="28"/>
          <w:lang w:val="kk-KZ" w:eastAsia="ru-RU"/>
        </w:rPr>
        <w:t>ның</w:t>
      </w:r>
      <w:r w:rsidRPr="002D2F3E">
        <w:rPr>
          <w:rFonts w:ascii="Times New Roman" w:eastAsia="Times New Roman" w:hAnsi="Times New Roman" w:cs="Times New Roman"/>
          <w:color w:val="444444"/>
          <w:sz w:val="28"/>
          <w:szCs w:val="28"/>
          <w:lang w:val="kk-KZ" w:eastAsia="ru-RU"/>
        </w:rPr>
        <w:t xml:space="preserve"> бағыт</w:t>
      </w:r>
      <w:r w:rsidR="004A5707">
        <w:rPr>
          <w:rFonts w:ascii="Times New Roman" w:eastAsia="Times New Roman" w:hAnsi="Times New Roman" w:cs="Times New Roman"/>
          <w:color w:val="444444"/>
          <w:sz w:val="28"/>
          <w:szCs w:val="28"/>
          <w:lang w:val="kk-KZ" w:eastAsia="ru-RU"/>
        </w:rPr>
        <w:t>тары</w:t>
      </w:r>
    </w:p>
    <w:p w:rsidR="004A5707" w:rsidRPr="00F3015E" w:rsidRDefault="004A5707" w:rsidP="004A5707">
      <w:pPr>
        <w:pStyle w:val="a3"/>
        <w:spacing w:after="0" w:line="240" w:lineRule="auto"/>
        <w:ind w:left="785"/>
        <w:jc w:val="both"/>
        <w:rPr>
          <w:rFonts w:ascii="Times New Roman" w:eastAsia="Times New Roman" w:hAnsi="Times New Roman" w:cs="Times New Roman"/>
          <w:color w:val="444444"/>
          <w:sz w:val="28"/>
          <w:szCs w:val="28"/>
          <w:lang w:val="kk-KZ" w:eastAsia="ru-RU"/>
        </w:rPr>
      </w:pPr>
    </w:p>
    <w:p w:rsidR="00874675" w:rsidRPr="00F0456F"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2D2F3E">
        <w:rPr>
          <w:rFonts w:ascii="Times New Roman" w:eastAsia="Times New Roman" w:hAnsi="Times New Roman" w:cs="Times New Roman"/>
          <w:color w:val="444444"/>
          <w:sz w:val="28"/>
          <w:szCs w:val="28"/>
          <w:lang w:val="kk-KZ" w:eastAsia="ru-RU"/>
        </w:rPr>
        <w:t xml:space="preserve">Жер қойнауын мемлекеттік геологиялық зерттеу – жер қойнауының жай-күйі мониторингімен, жер қойнауы үлескілерінің, сондай-ақ Қазақстан Республикасының жекелеген бөліктері мен жалпы барлық аумағының геологиялық құрылысын зерттеумен, іздеу және іздеу-бағалау жұмыстарын жүргізу арқылы оларда пайдалы қазбалардың болу мүмкіндігін анықтаумен, жер қойнауын пайдаланудың ақпараттық негізін құрайтын мемлекеттік геологиялық карталарды жасаумен байланысты жұмыстар. </w:t>
      </w:r>
      <w:r w:rsidRPr="00F0456F">
        <w:rPr>
          <w:rFonts w:ascii="Times New Roman" w:eastAsia="Times New Roman" w:hAnsi="Times New Roman" w:cs="Times New Roman"/>
          <w:color w:val="444444"/>
          <w:sz w:val="28"/>
          <w:szCs w:val="28"/>
          <w:lang w:val="kk-KZ" w:eastAsia="ru-RU"/>
        </w:rPr>
        <w:t>Барлауға, өндіруге, қоса барлауға және өндіруге, сондай-ақ барлауға және (немесе) өндіруге байланысты емес жерасты құрылыстарын салуға және (немесе) пайдалануға арналған жер қойнауын пайдалану құқығын иеленуші тиісті геологиялық немесе кен бөлумен белгіленген жер қойнауы учаскесі шегінде ғана жер қойнауын пайдалану жөнінде тиісті операциялар жүргізуге құқылы.</w:t>
      </w:r>
    </w:p>
    <w:p w:rsidR="00874675" w:rsidRPr="00F0456F"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F0456F">
        <w:rPr>
          <w:rFonts w:ascii="Times New Roman" w:eastAsia="Times New Roman" w:hAnsi="Times New Roman" w:cs="Times New Roman"/>
          <w:color w:val="444444"/>
          <w:sz w:val="28"/>
          <w:szCs w:val="28"/>
          <w:lang w:val="kk-KZ" w:eastAsia="ru-RU"/>
        </w:rPr>
        <w:t>Өндіруге арналған жер қойнауын пайдалану құқығын иеленуші кен бөлумен белгіленген жер қойнауы учаскесі шегінде барлау жөнінде операциялар жүргізуге құқылы. Қор өсімі болған жағдайда және олар мемлекеттік сараптамамен расталғанда келісім-шартқа тараптардың жазбаша келісімімен Қазақстан Республикасының заңнамасында белгіленген тәртіппен тиісті өзгерістер енгізілуі тиіс. Геологиялық бөлу – келісім-шарттың ажырамас бөлігі болып табылатын, жер қойнауын пайдаланушы барлау жүргізуге құқылы жер қойнауы учаскесін сызба және сипаттама түрінде белгілейтін, барлауға арналған келісім-шартқа қосымша. Геологиялық бөлуді конкурс жеңімпазы немесе «Жер қойнауы және жер қойнауын пайдалану туралы» Заңда көзделген жағдайларда конкурс өткізбей жер қойнауын пайдалану құқығы ұсынылған тұлға өтініш жасаған күннен бастап жер қойнауын зерттеу және пайдалану жөніндегі уәкілетті орган жиырма күн ішінде береді. Жер қойнауын мемлекеттік геологиялық зерттеуді «Жер қойнауы және жер қойнауын пайдалану туралы» Заңда көзделген жағдайларда конкурс өткізбей жер қойнауын пайдалану құқығы ұсынылған тұлға өтініш жасаған күннен бастап жер қойнауын зерттеу және пайдалану жөніндегі уәкілетті орган жиырма күн ішінде береді. Жер қойнауын мемлекеттік геологиялық зерттеуді «Жер қойнауы және жер қойнауын пайдалану туралы» Заңның 13-бабының 3-тармағына сәйкес жер қойнауын мемлекеттік геологиялық зерттеуге жер қойнауын пайдалану құқығы берілген жеке және заңды тұлғалар жүргізе алады. Жер қойнауын мемлекеттік геологиялық зерттеу жүргізу кезіндегі жұмыстар (операциялар) өңірлік және геологиялық түсіру жұмыстарын, геологиялық, геофизикалық, геохимиялық, гидрогеологиялық зерттеулер жүргізуді, кен іздеу, іздеу-бағалау, іздеу-барлау және барлау жұмыстарын, мемлекеттік геологиялық карталар жасауды, жер қойнауын зерттеу және пайдалану саласында қолданбалы ғылыми зерттеулерді, өздігінен ағатын гидрогеологиялық және мұнай ұңғыларын жою және тоқтатуды қамтуы мүмкін. Жер қойнауын мемлекеттік геологиялық зерттеу бюджет қаражаты есебінен немесе Қазақстан Республикасының заңнамасында тыйым салынбаған басқа да көзден қаржыландырылуы мүмкін [6].</w:t>
      </w:r>
    </w:p>
    <w:p w:rsidR="00874675" w:rsidRPr="00F0456F"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2D2F3E">
        <w:rPr>
          <w:rFonts w:ascii="Times New Roman" w:eastAsia="Times New Roman" w:hAnsi="Times New Roman" w:cs="Times New Roman"/>
          <w:color w:val="444444"/>
          <w:sz w:val="28"/>
          <w:szCs w:val="28"/>
          <w:lang w:val="kk-KZ" w:eastAsia="ru-RU"/>
        </w:rPr>
        <w:t xml:space="preserve">Қазақстан картографиясындағы келесі бағыт – Тәуелсіз Қазақ Елінің тұңғыш Ұлттық Атласы. </w:t>
      </w:r>
      <w:r w:rsidRPr="00F0456F">
        <w:rPr>
          <w:rFonts w:ascii="Times New Roman" w:eastAsia="Times New Roman" w:hAnsi="Times New Roman" w:cs="Times New Roman"/>
          <w:color w:val="444444"/>
          <w:sz w:val="28"/>
          <w:szCs w:val="28"/>
          <w:lang w:val="kk-KZ" w:eastAsia="ru-RU"/>
        </w:rPr>
        <w:t>Қоршаған ортаны қорғау министрілігінің бастамасымен аталған ауқымды жобаны «Экологиялық Атлас» атауымен География институты әзірледі. Көп еңбекті қажет ететін мұндай карталардың тобы соңғы рет елімізде осыдан ширек ғасыр бұрын, 1982-83 жылдары шығарылған. Əлемде мемлекеттің бейресми символы ретінде танылатын Атластың құрастырылуында «ұзақ жылдардан бері жинақтаған тәжірибеміздің көмегі көп»,-дейді институт директоры, география ғылымының докторы, профессор Ахметқал Медеу.</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Институт тарихы Қазақ КСР Ғылым Академиясының География секторы болып құрылған 1939 жылдан басталады. Ал 1983 жылы бұл сектор институт мәртебесіне ие болды. Институт өзінің 67 жылдық тарихында осы саладағы республиканың жетекші ғылыми-зерттеу орталығына айнала алды. Осы ұжымға тапсырылған мемлекеттік маңызға ие Ұлттық Атлас ІІІ томға жинақталған, онда 300-ден астам карталар топтастырылмақ. Бұл толайым еңбектің әрбір томына 100-ден аса авторлардың еңбектері сіңген. Бұл ретте карталардың әлемдегі ең соңғы үлгідегі ArcGis-9.1 карта құрастыру бағдарламасында жасалды.. Жаңа Атлас жасалу тәсілі бойынша да ерекшеленеді. Авторлар тобы карталарды қазіргі геоақпараттық технологияларды қолдана отырып жасауда. Мұның өзі карта сапасының жақсы болуына және геоақпараттық жүйені қалыптастыру міндетін шешуге елеулі әсерін тигізеді. Тәуелсіз елдің төл Атласын дайындауға География институының ұжымы, сондай-ақ, басқа да ғылыми орталықтардан арнайы шақырылған ғалым-мамандар атсалысып жатыр. Бұл ретте мемлекеттің ғылымға көңіл бөлуі, жас мамандардың да ғылыммен айналысуына ықпал етіп отыр. Бұл міндеттерді орындау жолында Ұлттық Атластың жарық көруі қазақ картографиясының зор жетістігі ретінде тарих бетінде қалары анық. Өткен жылы Астанада Тәуелсіз мемлекеттер достастығы геодезистері мен картографтарының үшінші конгресі болып өтті. Оған Ресей, Украина, Белорусь, Өзбекстан, Қырғызстан, Тәжікстан, Əзірбайжан, Грузия, Армения және басқа елдерден осы қызмет салаларының басшылары мен мамандары қатысты. Жалпы геодезия мен картография қызметінің жерге, елдің аумағы мен өңірлеріне дәлме-дәл өлшемдер жасап карта сызуға, жерге орналастыру мен кадастр жүргізу ісіне үлкен көмек жасайтыны белгілі. Қысқасы, барлық тіршіліктің негізгі өзегі болып табылатын жер атты үлкен байлықты бұл қызметтердің қаты-суынсыз толыққанды және дұрыс игеру мүмкін емес [6]. Сондықтан елімізде нарық қатынастары орнығып, жеке меншік бел алғаннан бері бұл қызметтің қадірі барған сайын арта түсуде. Мұны конгреске қатысушы-лардың қай-қайсысы болмасын атап көрсетті. Ресейдің Геодезия және картография жөніндегі федеральдық агенттігінің төрағасы Александр Бородка агенттіктің жүргізіп жатқан жұмыстарына тоқталды. Осы қызмет саласында жаңа технологияларды пайдалану мейлінше қарқын алғандығын айта келе, осының нәтижесінде әртүрлі қызметтер үшін өте дәлме-дәлдікпен сандық карталар шығарылғандығын айтып берді. Екі мәрте батыр атағына ие болған Ресейдің ғарышкер ұшқышы, Мәскеу геодезия және картография университетінің ректоры Виктор Савиных соңғы он бес жылда геодезия және топографиялық өлшеу технологияларының мүлдем өзгергендігін, қашықтықтан зерделеу мәселесінің басым сипатқа ие болғандығын айта келе заманның жаңа талабына сәйкес кадр даярлау мәселесіне тоқталды [6].</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Геодезия және картография секілді өзіндік ерекшелігі мол салада біздің Қазақстанымыздың шоқтығы көп елден биік тұр деуге болады. Бізде кадастр жүр-гізу, ақпарат алмасу жұмыстары қағаздан электрондық түрге көшірілген. Ғарыштық түсірілімдер арқылы әртүрлі мақсаттағы карталар әзірленген. Алматы қаласынан республикалық картографиялық фабрика салынып, оның су жаңа өнімдері конгреске қатысушыларға ұсынылды. Енді осының үстіне таяудағы жылдары қашықтықтан зерделеу мәселесіне арналып жер серігі ұшырылатыны мәлім болып отыр [6].</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 </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Бақылау сұрақтары: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1. GPS жұмыс принципінің неше сатысы бар?</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2. GPS негізі болып не табылады?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3. Қандай GPS қателіктерін білесіз?</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4. Бейнені сандық түрге ауыстыру дегенді қалай түсінесіз?</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5. Координаттар не үшін қайтадан өзгертіледі?</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6. ГАЖ-де деректер дегенді қалай түсінесіз?</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7. Дигитайзерлер дегенді қалай түсінесіз?</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8. Сканер құралдарының деректерді енгізуде алатын орны?</w:t>
      </w:r>
    </w:p>
    <w:p w:rsidR="004A5707" w:rsidRDefault="004A5707" w:rsidP="004A5707">
      <w:pPr>
        <w:spacing w:after="0" w:line="240" w:lineRule="auto"/>
        <w:ind w:firstLine="425"/>
        <w:jc w:val="both"/>
        <w:rPr>
          <w:rFonts w:ascii="Times New Roman" w:eastAsia="Times New Roman" w:hAnsi="Times New Roman" w:cs="Times New Roman"/>
          <w:bCs/>
          <w:color w:val="444444"/>
          <w:sz w:val="28"/>
          <w:szCs w:val="28"/>
          <w:lang w:val="kk-KZ" w:eastAsia="ru-RU"/>
        </w:rPr>
      </w:pPr>
    </w:p>
    <w:p w:rsidR="004A5707" w:rsidRPr="00C04821" w:rsidRDefault="004A5707" w:rsidP="004A5707">
      <w:pPr>
        <w:spacing w:after="0" w:line="240" w:lineRule="auto"/>
        <w:ind w:firstLine="425"/>
        <w:jc w:val="both"/>
        <w:rPr>
          <w:rFonts w:ascii="Times New Roman" w:eastAsia="Times New Roman" w:hAnsi="Times New Roman" w:cs="Times New Roman"/>
          <w:color w:val="444444"/>
          <w:sz w:val="28"/>
          <w:szCs w:val="28"/>
          <w:lang w:val="kk-KZ" w:eastAsia="ru-RU"/>
        </w:rPr>
      </w:pPr>
      <w:r w:rsidRPr="00C04821">
        <w:rPr>
          <w:rFonts w:ascii="Times New Roman" w:eastAsia="Times New Roman" w:hAnsi="Times New Roman" w:cs="Times New Roman"/>
          <w:bCs/>
          <w:color w:val="444444"/>
          <w:sz w:val="28"/>
          <w:szCs w:val="28"/>
          <w:lang w:val="kk-KZ" w:eastAsia="ru-RU"/>
        </w:rPr>
        <w:t>Негізгі əдебиет</w:t>
      </w:r>
      <w:r w:rsidRPr="00C04821">
        <w:rPr>
          <w:rFonts w:ascii="Times New Roman" w:eastAsia="Times New Roman" w:hAnsi="Times New Roman" w:cs="Times New Roman"/>
          <w:color w:val="444444"/>
          <w:sz w:val="28"/>
          <w:szCs w:val="28"/>
          <w:lang w:val="kk-KZ" w:eastAsia="ru-RU"/>
        </w:rPr>
        <w:t>(1 нег.[86-163])</w:t>
      </w:r>
    </w:p>
    <w:p w:rsidR="004A5707" w:rsidRPr="00C04821" w:rsidRDefault="004A5707" w:rsidP="004A5707">
      <w:pPr>
        <w:spacing w:after="0" w:line="240" w:lineRule="auto"/>
        <w:ind w:firstLine="425"/>
        <w:jc w:val="both"/>
        <w:rPr>
          <w:rFonts w:ascii="Times New Roman" w:eastAsia="Times New Roman" w:hAnsi="Times New Roman" w:cs="Times New Roman"/>
          <w:color w:val="444444"/>
          <w:sz w:val="28"/>
          <w:szCs w:val="28"/>
          <w:lang w:val="kk-KZ" w:eastAsia="ru-RU"/>
        </w:rPr>
      </w:pPr>
      <w:r w:rsidRPr="00C04821">
        <w:rPr>
          <w:rFonts w:ascii="Times New Roman" w:eastAsia="Times New Roman" w:hAnsi="Times New Roman" w:cs="Times New Roman"/>
          <w:bCs/>
          <w:color w:val="444444"/>
          <w:sz w:val="28"/>
          <w:szCs w:val="28"/>
          <w:lang w:val="kk-KZ" w:eastAsia="ru-RU"/>
        </w:rPr>
        <w:t>Қосымша əдебиет</w:t>
      </w:r>
      <w:r w:rsidRPr="00C04821">
        <w:rPr>
          <w:rFonts w:ascii="Times New Roman" w:eastAsia="Times New Roman" w:hAnsi="Times New Roman" w:cs="Times New Roman"/>
          <w:color w:val="444444"/>
          <w:sz w:val="28"/>
          <w:szCs w:val="28"/>
          <w:lang w:val="kk-KZ" w:eastAsia="ru-RU"/>
        </w:rPr>
        <w:t>(1 қос.[143-199])</w:t>
      </w:r>
    </w:p>
    <w:p w:rsidR="00874675" w:rsidRDefault="00874675" w:rsidP="00874675">
      <w:pPr>
        <w:spacing w:after="0" w:line="240" w:lineRule="auto"/>
        <w:ind w:firstLine="425"/>
        <w:jc w:val="both"/>
        <w:outlineLvl w:val="0"/>
        <w:rPr>
          <w:rFonts w:ascii="Times New Roman" w:eastAsia="Times New Roman" w:hAnsi="Times New Roman" w:cs="Times New Roman"/>
          <w:b/>
          <w:bCs/>
          <w:color w:val="CC3000"/>
          <w:kern w:val="36"/>
          <w:sz w:val="28"/>
          <w:szCs w:val="28"/>
          <w:lang w:val="kk-KZ" w:eastAsia="ru-RU"/>
        </w:rPr>
      </w:pPr>
    </w:p>
    <w:p w:rsidR="004A5707" w:rsidRDefault="004A5707" w:rsidP="00874675">
      <w:pPr>
        <w:spacing w:after="0" w:line="240" w:lineRule="auto"/>
        <w:ind w:firstLine="425"/>
        <w:jc w:val="both"/>
        <w:outlineLvl w:val="0"/>
        <w:rPr>
          <w:rFonts w:ascii="Times New Roman" w:eastAsia="Times New Roman" w:hAnsi="Times New Roman" w:cs="Times New Roman"/>
          <w:b/>
          <w:bCs/>
          <w:color w:val="CC3000"/>
          <w:kern w:val="36"/>
          <w:sz w:val="28"/>
          <w:szCs w:val="28"/>
          <w:lang w:val="kk-KZ" w:eastAsia="ru-RU"/>
        </w:rPr>
      </w:pPr>
    </w:p>
    <w:p w:rsidR="004A5707" w:rsidRDefault="004A5707" w:rsidP="00874675">
      <w:pPr>
        <w:spacing w:after="0" w:line="240" w:lineRule="auto"/>
        <w:ind w:firstLine="425"/>
        <w:jc w:val="both"/>
        <w:outlineLvl w:val="0"/>
        <w:rPr>
          <w:rFonts w:ascii="Times New Roman" w:eastAsia="Times New Roman" w:hAnsi="Times New Roman" w:cs="Times New Roman"/>
          <w:b/>
          <w:bCs/>
          <w:color w:val="CC3000"/>
          <w:kern w:val="36"/>
          <w:sz w:val="28"/>
          <w:szCs w:val="28"/>
          <w:lang w:val="kk-KZ" w:eastAsia="ru-RU"/>
        </w:rPr>
      </w:pPr>
    </w:p>
    <w:p w:rsidR="00874675" w:rsidRPr="004A5707" w:rsidRDefault="004A5707" w:rsidP="00874675">
      <w:pPr>
        <w:spacing w:after="0" w:line="240" w:lineRule="auto"/>
        <w:ind w:firstLine="425"/>
        <w:jc w:val="both"/>
        <w:outlineLvl w:val="0"/>
        <w:rPr>
          <w:rFonts w:ascii="Times New Roman" w:eastAsia="Times New Roman" w:hAnsi="Times New Roman" w:cs="Times New Roman"/>
          <w:b/>
          <w:bCs/>
          <w:color w:val="000000" w:themeColor="text1"/>
          <w:kern w:val="36"/>
          <w:sz w:val="28"/>
          <w:szCs w:val="28"/>
          <w:lang w:val="kk-KZ" w:eastAsia="ru-RU"/>
        </w:rPr>
      </w:pPr>
      <w:r w:rsidRPr="004A5707">
        <w:rPr>
          <w:rFonts w:ascii="Times New Roman" w:eastAsia="Times New Roman" w:hAnsi="Times New Roman" w:cs="Times New Roman"/>
          <w:b/>
          <w:bCs/>
          <w:color w:val="000000" w:themeColor="text1"/>
          <w:kern w:val="36"/>
          <w:sz w:val="28"/>
          <w:szCs w:val="28"/>
          <w:lang w:val="kk-KZ" w:eastAsia="ru-RU"/>
        </w:rPr>
        <w:t xml:space="preserve">№ 9 </w:t>
      </w:r>
      <w:r w:rsidR="00AC4972">
        <w:rPr>
          <w:rFonts w:ascii="Times New Roman" w:eastAsia="Times New Roman" w:hAnsi="Times New Roman" w:cs="Times New Roman"/>
          <w:b/>
          <w:bCs/>
          <w:color w:val="000000" w:themeColor="text1"/>
          <w:kern w:val="36"/>
          <w:sz w:val="28"/>
          <w:szCs w:val="28"/>
          <w:lang w:val="kk-KZ" w:eastAsia="ru-RU"/>
        </w:rPr>
        <w:t xml:space="preserve">Дәріс. </w:t>
      </w:r>
      <w:r w:rsidR="00874675" w:rsidRPr="004A5707">
        <w:rPr>
          <w:rFonts w:ascii="Times New Roman" w:eastAsia="Times New Roman" w:hAnsi="Times New Roman" w:cs="Times New Roman"/>
          <w:b/>
          <w:bCs/>
          <w:color w:val="000000" w:themeColor="text1"/>
          <w:kern w:val="36"/>
          <w:sz w:val="28"/>
          <w:szCs w:val="28"/>
          <w:lang w:val="kk-KZ" w:eastAsia="ru-RU"/>
        </w:rPr>
        <w:t>Арақашықтықтан зондылау - растрлық деректерді енгізудің ерекше түрі</w:t>
      </w:r>
    </w:p>
    <w:p w:rsidR="00874675" w:rsidRDefault="00874675" w:rsidP="00874675">
      <w:pPr>
        <w:spacing w:after="0" w:line="240" w:lineRule="auto"/>
        <w:ind w:firstLine="425"/>
        <w:jc w:val="both"/>
        <w:rPr>
          <w:rFonts w:ascii="Times New Roman" w:eastAsia="Times New Roman" w:hAnsi="Times New Roman" w:cs="Times New Roman"/>
          <w:b/>
          <w:bCs/>
          <w:color w:val="444444"/>
          <w:sz w:val="28"/>
          <w:szCs w:val="28"/>
          <w:lang w:val="kk-KZ" w:eastAsia="ru-RU"/>
        </w:rPr>
      </w:pPr>
    </w:p>
    <w:p w:rsidR="00874675" w:rsidRDefault="004A5707"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Pr>
          <w:rFonts w:ascii="Times New Roman" w:eastAsia="Times New Roman" w:hAnsi="Times New Roman" w:cs="Times New Roman"/>
          <w:b/>
          <w:bCs/>
          <w:color w:val="444444"/>
          <w:sz w:val="28"/>
          <w:szCs w:val="28"/>
          <w:lang w:val="kk-KZ" w:eastAsia="ru-RU"/>
        </w:rPr>
        <w:t>М</w:t>
      </w:r>
      <w:r w:rsidR="00874675" w:rsidRPr="00E13516">
        <w:rPr>
          <w:rFonts w:ascii="Times New Roman" w:eastAsia="Times New Roman" w:hAnsi="Times New Roman" w:cs="Times New Roman"/>
          <w:b/>
          <w:bCs/>
          <w:color w:val="444444"/>
          <w:sz w:val="28"/>
          <w:szCs w:val="28"/>
          <w:lang w:val="kk-KZ" w:eastAsia="ru-RU"/>
        </w:rPr>
        <w:t>ақсаты</w:t>
      </w:r>
      <w:r w:rsidR="00874675" w:rsidRPr="00E13516">
        <w:rPr>
          <w:rFonts w:ascii="Times New Roman" w:eastAsia="Times New Roman" w:hAnsi="Times New Roman" w:cs="Times New Roman"/>
          <w:color w:val="444444"/>
          <w:sz w:val="28"/>
          <w:szCs w:val="28"/>
          <w:lang w:val="kk-KZ" w:eastAsia="ru-RU"/>
        </w:rPr>
        <w:t>: деректерді еңгізу түрімен танысу</w:t>
      </w:r>
    </w:p>
    <w:p w:rsidR="004A5707" w:rsidRDefault="004A5707" w:rsidP="00874675">
      <w:pPr>
        <w:spacing w:after="0" w:line="240" w:lineRule="auto"/>
        <w:ind w:firstLine="425"/>
        <w:jc w:val="both"/>
        <w:rPr>
          <w:rFonts w:ascii="Times New Roman" w:eastAsia="Times New Roman" w:hAnsi="Times New Roman" w:cs="Times New Roman"/>
          <w:color w:val="444444"/>
          <w:sz w:val="28"/>
          <w:szCs w:val="28"/>
          <w:lang w:val="kk-KZ" w:eastAsia="ru-RU"/>
        </w:rPr>
      </w:pPr>
    </w:p>
    <w:p w:rsidR="004A5707" w:rsidRDefault="004A5707" w:rsidP="00874675">
      <w:pPr>
        <w:spacing w:after="0" w:line="240" w:lineRule="auto"/>
        <w:ind w:firstLine="425"/>
        <w:jc w:val="both"/>
        <w:rPr>
          <w:rFonts w:ascii="Times New Roman" w:eastAsia="Times New Roman" w:hAnsi="Times New Roman" w:cs="Times New Roman"/>
          <w:b/>
          <w:i/>
          <w:color w:val="444444"/>
          <w:sz w:val="28"/>
          <w:szCs w:val="28"/>
          <w:lang w:val="kk-KZ" w:eastAsia="ru-RU"/>
        </w:rPr>
      </w:pPr>
      <w:r w:rsidRPr="004A5707">
        <w:rPr>
          <w:rFonts w:ascii="Times New Roman" w:eastAsia="Times New Roman" w:hAnsi="Times New Roman" w:cs="Times New Roman"/>
          <w:b/>
          <w:i/>
          <w:color w:val="444444"/>
          <w:sz w:val="28"/>
          <w:szCs w:val="28"/>
          <w:lang w:val="kk-KZ" w:eastAsia="ru-RU"/>
        </w:rPr>
        <w:t>Жоспар:</w:t>
      </w:r>
    </w:p>
    <w:p w:rsidR="004A5707" w:rsidRPr="004A5707" w:rsidRDefault="004A5707"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Pr>
          <w:rFonts w:ascii="Times New Roman" w:eastAsia="Times New Roman" w:hAnsi="Times New Roman" w:cs="Times New Roman"/>
          <w:color w:val="444444"/>
          <w:sz w:val="28"/>
          <w:szCs w:val="28"/>
          <w:lang w:val="kk-KZ" w:eastAsia="ru-RU"/>
        </w:rPr>
        <w:t>1.</w:t>
      </w:r>
      <w:r w:rsidRPr="004A5707">
        <w:rPr>
          <w:rFonts w:ascii="Times New Roman" w:eastAsia="Times New Roman" w:hAnsi="Times New Roman" w:cs="Times New Roman"/>
          <w:b/>
          <w:bCs/>
          <w:color w:val="444444"/>
          <w:sz w:val="28"/>
          <w:szCs w:val="28"/>
          <w:lang w:val="kk-KZ" w:eastAsia="ru-RU"/>
        </w:rPr>
        <w:t xml:space="preserve"> </w:t>
      </w:r>
      <w:r w:rsidRPr="004A5707">
        <w:rPr>
          <w:rFonts w:ascii="Times New Roman" w:eastAsia="Times New Roman" w:hAnsi="Times New Roman" w:cs="Times New Roman"/>
          <w:bCs/>
          <w:color w:val="444444"/>
          <w:sz w:val="28"/>
          <w:szCs w:val="28"/>
          <w:lang w:val="kk-KZ" w:eastAsia="ru-RU"/>
        </w:rPr>
        <w:t>Ара қашықтықтан зондылау</w:t>
      </w:r>
    </w:p>
    <w:p w:rsidR="00874675" w:rsidRDefault="004A5707" w:rsidP="00874675">
      <w:pPr>
        <w:spacing w:after="0" w:line="240" w:lineRule="auto"/>
        <w:ind w:firstLine="425"/>
        <w:jc w:val="both"/>
        <w:rPr>
          <w:rFonts w:ascii="Times New Roman" w:eastAsia="Times New Roman" w:hAnsi="Times New Roman" w:cs="Times New Roman"/>
          <w:bCs/>
          <w:color w:val="444444"/>
          <w:sz w:val="28"/>
          <w:szCs w:val="28"/>
          <w:lang w:val="kk-KZ" w:eastAsia="ru-RU"/>
        </w:rPr>
      </w:pPr>
      <w:r w:rsidRPr="004A5707">
        <w:rPr>
          <w:rFonts w:ascii="Times New Roman" w:eastAsia="Times New Roman" w:hAnsi="Times New Roman" w:cs="Times New Roman"/>
          <w:bCs/>
          <w:color w:val="444444"/>
          <w:sz w:val="28"/>
          <w:szCs w:val="28"/>
          <w:lang w:val="kk-KZ" w:eastAsia="ru-RU"/>
        </w:rPr>
        <w:t>2. Позициялаудың басты жүйесі</w:t>
      </w:r>
    </w:p>
    <w:p w:rsidR="004A5707" w:rsidRDefault="004A5707" w:rsidP="00874675">
      <w:pPr>
        <w:spacing w:after="0" w:line="240" w:lineRule="auto"/>
        <w:ind w:firstLine="425"/>
        <w:jc w:val="both"/>
        <w:rPr>
          <w:rFonts w:ascii="Times New Roman" w:eastAsia="Times New Roman" w:hAnsi="Times New Roman" w:cs="Times New Roman"/>
          <w:bCs/>
          <w:color w:val="444444"/>
          <w:sz w:val="28"/>
          <w:szCs w:val="28"/>
          <w:lang w:val="kk-KZ" w:eastAsia="ru-RU"/>
        </w:rPr>
      </w:pPr>
      <w:r>
        <w:rPr>
          <w:rFonts w:ascii="Times New Roman" w:eastAsia="Times New Roman" w:hAnsi="Times New Roman" w:cs="Times New Roman"/>
          <w:bCs/>
          <w:color w:val="444444"/>
          <w:sz w:val="28"/>
          <w:szCs w:val="28"/>
          <w:lang w:val="kk-KZ" w:eastAsia="ru-RU"/>
        </w:rPr>
        <w:t xml:space="preserve">3. </w:t>
      </w:r>
      <w:r w:rsidRPr="004A5707">
        <w:rPr>
          <w:rFonts w:ascii="Times New Roman" w:eastAsia="Times New Roman" w:hAnsi="Times New Roman" w:cs="Times New Roman"/>
          <w:bCs/>
          <w:color w:val="444444"/>
          <w:sz w:val="28"/>
          <w:szCs w:val="28"/>
          <w:lang w:val="kk-KZ" w:eastAsia="ru-RU"/>
        </w:rPr>
        <w:t>Позициялау қабылдағыш</w:t>
      </w:r>
    </w:p>
    <w:p w:rsidR="004A5707" w:rsidRPr="004A5707" w:rsidRDefault="004A5707" w:rsidP="00874675">
      <w:pPr>
        <w:spacing w:after="0" w:line="240" w:lineRule="auto"/>
        <w:ind w:firstLine="425"/>
        <w:jc w:val="both"/>
        <w:rPr>
          <w:rFonts w:ascii="Times New Roman" w:eastAsia="Times New Roman" w:hAnsi="Times New Roman" w:cs="Times New Roman"/>
          <w:bCs/>
          <w:color w:val="444444"/>
          <w:sz w:val="28"/>
          <w:szCs w:val="28"/>
          <w:lang w:val="kk-KZ" w:eastAsia="ru-RU"/>
        </w:rPr>
      </w:pPr>
    </w:p>
    <w:p w:rsidR="00874675" w:rsidRPr="00F0456F"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E13516">
        <w:rPr>
          <w:rFonts w:ascii="Times New Roman" w:eastAsia="Times New Roman" w:hAnsi="Times New Roman" w:cs="Times New Roman"/>
          <w:b/>
          <w:bCs/>
          <w:color w:val="444444"/>
          <w:sz w:val="28"/>
          <w:szCs w:val="28"/>
          <w:lang w:val="kk-KZ" w:eastAsia="ru-RU"/>
        </w:rPr>
        <w:t>Ара қашықтықтан зондылау (ДЗ)</w:t>
      </w:r>
      <w:r w:rsidRPr="00E13516">
        <w:rPr>
          <w:rFonts w:ascii="Times New Roman" w:eastAsia="Times New Roman" w:hAnsi="Times New Roman" w:cs="Times New Roman"/>
          <w:color w:val="444444"/>
          <w:sz w:val="28"/>
          <w:szCs w:val="28"/>
          <w:lang w:val="kk-KZ" w:eastAsia="ru-RU"/>
        </w:rPr>
        <w:t xml:space="preserve">(remote sensing, remote surveying, RS) – Жер беті (жəне басқа ғарыштық денелер), онда немесе оның қойнауында орналасқан объектілер туралы ақпаратты ара қашықтық тəсілімен алу тəсілі. </w:t>
      </w:r>
      <w:r w:rsidRPr="00F0456F">
        <w:rPr>
          <w:rFonts w:ascii="Times New Roman" w:eastAsia="Times New Roman" w:hAnsi="Times New Roman" w:cs="Times New Roman"/>
          <w:color w:val="444444"/>
          <w:sz w:val="28"/>
          <w:szCs w:val="28"/>
          <w:lang w:val="kk-KZ" w:eastAsia="ru-RU"/>
        </w:rPr>
        <w:t>Ара қашықтықтан зондылауды құрғақ немесе теңіз бетінен, электрлі магнит спектрінің əртүрлі зоналарындағы ғарыштан немесе ауадан жүргізіледі. Түсірімдер күн сəулесінің өзі немесе шағылысуы тіркелген кезде пассивті, ал түсірілетін объекттер радиотолқындармен сəулеленген кезде қарқынды болуы мүмкін.</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F0456F">
        <w:rPr>
          <w:rFonts w:ascii="Times New Roman" w:eastAsia="Times New Roman" w:hAnsi="Times New Roman" w:cs="Times New Roman"/>
          <w:color w:val="444444"/>
          <w:sz w:val="28"/>
          <w:szCs w:val="28"/>
          <w:lang w:val="kk-KZ" w:eastAsia="ru-RU"/>
        </w:rPr>
        <w:t xml:space="preserve">Дистанциондық зондылау деректері (ДЗД) растрлық ГАЖ-ге енгізу үшін пайдалы.Алайда олар дəстүрлік картографиялық өнімдер, рельефтің цифрлық үлгілері, жерді пайдаланудың цифрлық деректері жəне топырақтар бойынша цифрлық деректер сияқты басты деректер көздері емес. Цифрлық жəне басқа формадағы ДЗД үлкен территориялардағы өзгерістерді анықтау жəне деректер базасын тез жаңарту сияқты мəселелерді шешу кезінде ГАЖ үшін өте бағалы. Көптген ДЗД спутниктен растрлық форматта алынады, ондағы растрдың əрбір ұяшығы (пискел) электрлі магнитті сенсормен алынған радиометриялық шама құрайды. Кез-келген жағдайда растрлық ГАЖ-ге енгізу құрылымдық мəліметтердің ұқсастығына байланысты оңай жүргізіледі. Бірақ тек осы бір себеп бойынша ДЗД растрлық құрылымы ГАЖ деректерінің растрлық үлгілері векторлық үлгілерден артық деп саналмауы тиіс. </w:t>
      </w:r>
      <w:r w:rsidRPr="00874675">
        <w:rPr>
          <w:rFonts w:ascii="Times New Roman" w:eastAsia="Times New Roman" w:hAnsi="Times New Roman" w:cs="Times New Roman"/>
          <w:color w:val="444444"/>
          <w:sz w:val="28"/>
          <w:szCs w:val="28"/>
          <w:lang w:val="kk-KZ" w:eastAsia="ru-RU"/>
        </w:rPr>
        <w:t>Таңдай құралған ДБ қолдануға негізделуі тиіс. Одан басқа, кез-келген типтегі ДЗД ГАЖ-ге енгізілетін материал ретінде қарастырылады, олар басқа деректер көздерінің мəліметтерімен салыстыру бойынша құны, жарамдылығы жəне дəлдігі бойынша бағаланады. Компьютерге ақпарат енгізу үшін қондырғылардың іртүрлі типтері қолданылған жəне қолданылады. Олардың көбісі қазіргі уақытта да пайдаланылады. Ең бірінші тəсіл мөлдір тор салынған, қатесі көп материал көмегімен жеке-жеке ұяшықтар компьютерге қолмен енгізу тəсілі. Растр ұяшықтарына сандық мəндер беріліп, олар да бірінен соң бірі компьютерге енгізіледі. Растр ұяшығының ішіне енгізілетін объект орналастырылады. Осындай нүкте ретінде ұяшық орталығы немесе кез-келген төрт бұрышының бірі алынады (егер растр тікбұрышты ұяшықтардан тұрса). Кеңістіктік байланыстыру нүктесінің нақты жағдайының шамасын білу өте қажет. Мысалы, растр ұяшықтарының сандары негізіндеқашықтықты өлшеу: ұяшықтар жағынан немесе олардың орталығынан өлшеу керек пе, білу керек.</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Сонымен бірге, растрдың кез-келген ұяшығы белгілі бір ауданға ие. Осы аудан ұлғайған сайын (яғни мүмкіндік (расширение) азайған сайын), осы мəселенің маңыздылығы да артады. Бүгінгі кезеңде бұндай тəсіл алдыңғы енгізу тəсілдерін көрсету үшін ғана қолданылады, кеңістіктік деректерді қолмен енгізу үшін стандарт болып дигитайзер табылады.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b/>
          <w:bCs/>
          <w:color w:val="444444"/>
          <w:sz w:val="28"/>
          <w:szCs w:val="28"/>
          <w:lang w:val="kk-KZ" w:eastAsia="ru-RU"/>
        </w:rPr>
        <w:t xml:space="preserve">Позициялаудың </w:t>
      </w:r>
      <w:r w:rsidR="004A5707">
        <w:rPr>
          <w:rFonts w:ascii="Times New Roman" w:eastAsia="Times New Roman" w:hAnsi="Times New Roman" w:cs="Times New Roman"/>
          <w:b/>
          <w:bCs/>
          <w:color w:val="444444"/>
          <w:sz w:val="28"/>
          <w:szCs w:val="28"/>
          <w:lang w:val="kk-KZ" w:eastAsia="ru-RU"/>
        </w:rPr>
        <w:t>б</w:t>
      </w:r>
      <w:r w:rsidRPr="00874675">
        <w:rPr>
          <w:rFonts w:ascii="Times New Roman" w:eastAsia="Times New Roman" w:hAnsi="Times New Roman" w:cs="Times New Roman"/>
          <w:b/>
          <w:bCs/>
          <w:color w:val="444444"/>
          <w:sz w:val="28"/>
          <w:szCs w:val="28"/>
          <w:lang w:val="kk-KZ" w:eastAsia="ru-RU"/>
        </w:rPr>
        <w:t xml:space="preserve">асты </w:t>
      </w:r>
      <w:r w:rsidR="004A5707">
        <w:rPr>
          <w:rFonts w:ascii="Times New Roman" w:eastAsia="Times New Roman" w:hAnsi="Times New Roman" w:cs="Times New Roman"/>
          <w:b/>
          <w:bCs/>
          <w:color w:val="444444"/>
          <w:sz w:val="28"/>
          <w:szCs w:val="28"/>
          <w:lang w:val="kk-KZ" w:eastAsia="ru-RU"/>
        </w:rPr>
        <w:t>ж</w:t>
      </w:r>
      <w:r w:rsidRPr="00874675">
        <w:rPr>
          <w:rFonts w:ascii="Times New Roman" w:eastAsia="Times New Roman" w:hAnsi="Times New Roman" w:cs="Times New Roman"/>
          <w:b/>
          <w:bCs/>
          <w:color w:val="444444"/>
          <w:sz w:val="28"/>
          <w:szCs w:val="28"/>
          <w:lang w:val="kk-KZ" w:eastAsia="ru-RU"/>
        </w:rPr>
        <w:t>үйесінің (GPS) </w:t>
      </w:r>
      <w:r w:rsidRPr="00874675">
        <w:rPr>
          <w:rFonts w:ascii="Times New Roman" w:eastAsia="Times New Roman" w:hAnsi="Times New Roman" w:cs="Times New Roman"/>
          <w:color w:val="444444"/>
          <w:sz w:val="28"/>
          <w:szCs w:val="28"/>
          <w:lang w:val="kk-KZ" w:eastAsia="ru-RU"/>
        </w:rPr>
        <w:t>- пайда болуы Жердің жəне жер маңындағы кеңістіктің кез-келген нүктесінде, тəуліктің кез-келген уақытында GPS аспабы орналасу жəне қозғалу параметрлерін анықтауда талап ететін кез-келген мəселені шешуге мүмкіндік береді.</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1994 жылдан бастап АҚШ позициялаудың басты жүйесі (GPS) іске қосылды. АҚШ-та 12 млрд.долларға құрылған GPS жүйесі, бақылау станцияларының 24 ғарыштық спутнигі мен арнайы торларынан тұрады. 1998 ж. жазында алты орбитальді жазықтықтарда орналастырылған 27 спутник Жер орбитасына шығарылды. Ғарыштық спутниктер жер шары маңында «ақпараттық өріс» түзе отырып радиосигналдарды үзіліссіз береді. GPS-қабылдағыш сигналдарды қабылдап, бірнеше ғарыштық спутниктерге дейінгі қашықтықтарды өлшеу жолымен координаттарды анықтайды. Бұл жерде спутниктер тіреуіш нүктелері ролін атқарады. Спутникке дейінгі қашықтық спутниктен GPS-қабылдағышқа дейінгі радиосигналдың өту уақытын өлшеу жолымен анықталады.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Үш координаттарды (ұзындық, ендік жəне теңіз деңгейінен биіктік) анықтаудан басқа GPS қамтамасыз етеді:</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 объект үш жылдамдығын құраушыларды анықтау;</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 0,1 с аз емес дəлдікпен нақты уақытты анықтау;</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 объектінің нақты жолдық бұрышын есептеу;</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 көмекші ақпаратты қабылдау жəне өңдеу.</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GPS міндеті – Жер бетіне жақын жəне жақын ғарыштағы құрлық пен теңізде орналасқан объектілердің координаттық нүктелерін анықтау. GPS ғарыштық кемесінің "жүрегі" жоғары сапалы генератор болып табылады. Ақпарат фазалық модуляциялай тəсілін қолдану негізінде беріледі. Бұндай ақпарат L1 жиілігіндегі С/А-кодтан, Р-коданын жəне оның L1 мен L2 жиілігінде Y-кодының кодталған версиясынан радиоканал бойынша берілген навигациялық хабардан жəне GPS уақыт форматында сигнал беру уақытынан тұрады. GPS сигналдары GPS қабылдағыштарымен жазылады. Əрбір қабылдағыштың «жүрегі» қабылдағыш сағатын қозғалысқа əкелетін оның генераторы болып табылады. С/А-код GPS тұтынушыларының барлығына пайдалана алады. Қазіргі кезде АҚШ Қорғау министрлігімен мақұлданған жəне қолдануға 1988 ж берілген (СНС) NAVSTAR навигациялық спутниктік жүйесі қолданылады.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b/>
          <w:bCs/>
          <w:color w:val="444444"/>
          <w:sz w:val="28"/>
          <w:szCs w:val="28"/>
          <w:lang w:val="kk-KZ" w:eastAsia="ru-RU"/>
        </w:rPr>
        <w:t>Позициялау қабылдағыштары </w:t>
      </w:r>
      <w:r w:rsidRPr="00874675">
        <w:rPr>
          <w:rFonts w:ascii="Times New Roman" w:eastAsia="Times New Roman" w:hAnsi="Times New Roman" w:cs="Times New Roman"/>
          <w:color w:val="444444"/>
          <w:sz w:val="28"/>
          <w:szCs w:val="28"/>
          <w:lang w:val="kk-KZ" w:eastAsia="ru-RU"/>
        </w:rPr>
        <w:t>(GPS receivers, GLONASS receivers, GPS /GLONA-SS receivers) – позициялау мақсатымен спутниктер сигналдарын қабылдайтын электрондық қондырғылар. Позициялау қабылдағыштарын қай спутниктен сигнал қабылдауына, осы сигналдарды бөлуге, осыларды бақылау жүргізуіне, өлшеуге, нəтижелерді цифрлық формаға ауыстыруына, алдын-ала өңдеуіне, сақтауына жəне т.б. байланысты бөледі. Позициялау қабылдағыштары кезекті бақылау (1-2 каналды) жəне параллельді көпканалды бақылау (multi-channel) (6-12 жəне одан көп каналдар); біржиілікті L, жəне екі жиілікті L, мен L2, кодсыз; кішігірім, қолмен жүргізілетін, азгабаритті; GPS, ГЛОНАСС (GLONASS) сигналдарын қабылдауға немесе екі жүйеге де есептелген болып бөлінеді. Дəлдігі мен құнына байланысты бөледі: ең қарапайым жəне арзан, кодты, көбінесе генераторларының сапасы онша жоғары емес бірканалды, тек дискретті нүктелердің координаттарын анықтай алатын төменгі дəлдікті (жүз жəне одан көп метр); қолдық, орташа бағалы, кодтық, салыстырмалы аз дəлдікті (бірлік жəне ондаған метр),; құны жоғары, көпканалды, кодтық, дециметрлік жəне метрлік дəлдікті қамтамасыз ететін антеннасы жəне сапасы жоғары генераторы бар; қымбат, көпканалды, біржиілікті немесе екі жиілікті күрделі бағдарламалық қамтамасыз етуді талап ететін кодты-фазалы, бір миллиметрден ондаған метрге дейінгі дəлдікті қамтамасыз ететін жоғары дəлдікті. Ең бастысы, бұл аспап географиялық координаттардағы объектінің орналасу нүктесін дəл табады.</w:t>
      </w:r>
    </w:p>
    <w:p w:rsidR="00874675" w:rsidRDefault="00874675" w:rsidP="00874675">
      <w:pPr>
        <w:spacing w:after="0" w:line="240" w:lineRule="auto"/>
        <w:ind w:firstLine="425"/>
        <w:jc w:val="both"/>
        <w:rPr>
          <w:rFonts w:ascii="Times New Roman" w:eastAsia="Times New Roman" w:hAnsi="Times New Roman" w:cs="Times New Roman"/>
          <w:b/>
          <w:bCs/>
          <w:color w:val="444444"/>
          <w:sz w:val="28"/>
          <w:szCs w:val="28"/>
          <w:lang w:val="kk-KZ" w:eastAsia="ru-RU"/>
        </w:rPr>
      </w:pP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Бақылау сұрақтары: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1. Ара қашықтықтан зондылау деген не?</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2. Басты Позициялау Жүйесі деген не?</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3. Позициялау қабылдағыштары қандай функция атқарады?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4. Спутниктер мен борттық түсірім жабдықтарының негізгі параметрлері.</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5. Жер бетінің спутникті мониторингі мəліметтерін негізгі қолдану облыстары.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6. АҚЗ топографиялық жəне тематикалық карталарды жаңарту үшін қолдану.</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7. АҚЗ су басу мен су тасқынын бақылау үшін қолдану.</w:t>
      </w:r>
    </w:p>
    <w:p w:rsidR="004A5707" w:rsidRDefault="004A5707" w:rsidP="004A5707">
      <w:pPr>
        <w:spacing w:after="0" w:line="240" w:lineRule="auto"/>
        <w:ind w:firstLine="425"/>
        <w:jc w:val="both"/>
        <w:rPr>
          <w:rFonts w:ascii="Times New Roman" w:eastAsia="Times New Roman" w:hAnsi="Times New Roman" w:cs="Times New Roman"/>
          <w:bCs/>
          <w:color w:val="444444"/>
          <w:sz w:val="28"/>
          <w:szCs w:val="28"/>
          <w:lang w:val="kk-KZ" w:eastAsia="ru-RU"/>
        </w:rPr>
      </w:pPr>
    </w:p>
    <w:p w:rsidR="004A5707" w:rsidRPr="004A5707" w:rsidRDefault="004A5707" w:rsidP="004A5707">
      <w:pPr>
        <w:spacing w:after="0" w:line="240" w:lineRule="auto"/>
        <w:ind w:firstLine="425"/>
        <w:jc w:val="both"/>
        <w:rPr>
          <w:rFonts w:ascii="Times New Roman" w:eastAsia="Times New Roman" w:hAnsi="Times New Roman" w:cs="Times New Roman"/>
          <w:color w:val="444444"/>
          <w:sz w:val="28"/>
          <w:szCs w:val="28"/>
          <w:lang w:val="kk-KZ" w:eastAsia="ru-RU"/>
        </w:rPr>
      </w:pPr>
      <w:r w:rsidRPr="004A5707">
        <w:rPr>
          <w:rFonts w:ascii="Times New Roman" w:eastAsia="Times New Roman" w:hAnsi="Times New Roman" w:cs="Times New Roman"/>
          <w:bCs/>
          <w:color w:val="444444"/>
          <w:sz w:val="28"/>
          <w:szCs w:val="28"/>
          <w:lang w:val="kk-KZ" w:eastAsia="ru-RU"/>
        </w:rPr>
        <w:t>Негізгі əдебиет</w:t>
      </w:r>
      <w:r w:rsidRPr="004A5707">
        <w:rPr>
          <w:rFonts w:ascii="Times New Roman" w:eastAsia="Times New Roman" w:hAnsi="Times New Roman" w:cs="Times New Roman"/>
          <w:color w:val="444444"/>
          <w:sz w:val="28"/>
          <w:szCs w:val="28"/>
          <w:lang w:val="kk-KZ" w:eastAsia="ru-RU"/>
        </w:rPr>
        <w:t>(1 нег.[92-99], 2 нег.[86-92])</w:t>
      </w:r>
    </w:p>
    <w:p w:rsidR="004A5707" w:rsidRPr="004A5707" w:rsidRDefault="004A5707" w:rsidP="004A5707">
      <w:pPr>
        <w:spacing w:after="0" w:line="240" w:lineRule="auto"/>
        <w:ind w:firstLine="425"/>
        <w:jc w:val="both"/>
        <w:rPr>
          <w:rFonts w:ascii="Times New Roman" w:eastAsia="Times New Roman" w:hAnsi="Times New Roman" w:cs="Times New Roman"/>
          <w:color w:val="444444"/>
          <w:sz w:val="28"/>
          <w:szCs w:val="28"/>
          <w:lang w:val="kk-KZ" w:eastAsia="ru-RU"/>
        </w:rPr>
      </w:pPr>
      <w:r w:rsidRPr="004A5707">
        <w:rPr>
          <w:rFonts w:ascii="Times New Roman" w:eastAsia="Times New Roman" w:hAnsi="Times New Roman" w:cs="Times New Roman"/>
          <w:bCs/>
          <w:color w:val="444444"/>
          <w:sz w:val="28"/>
          <w:szCs w:val="28"/>
          <w:lang w:val="kk-KZ" w:eastAsia="ru-RU"/>
        </w:rPr>
        <w:t>Қосымша əдебиет</w:t>
      </w:r>
      <w:r w:rsidRPr="004A5707">
        <w:rPr>
          <w:rFonts w:ascii="Times New Roman" w:eastAsia="Times New Roman" w:hAnsi="Times New Roman" w:cs="Times New Roman"/>
          <w:color w:val="444444"/>
          <w:sz w:val="28"/>
          <w:szCs w:val="28"/>
          <w:lang w:val="kk-KZ" w:eastAsia="ru-RU"/>
        </w:rPr>
        <w:t>(1 қос.[143-163])</w:t>
      </w:r>
    </w:p>
    <w:p w:rsidR="00874675" w:rsidRPr="002D2F3E" w:rsidRDefault="00874675" w:rsidP="00874675">
      <w:pPr>
        <w:spacing w:after="0" w:line="240" w:lineRule="auto"/>
        <w:ind w:firstLine="425"/>
        <w:jc w:val="both"/>
        <w:outlineLvl w:val="0"/>
        <w:rPr>
          <w:rFonts w:ascii="Times New Roman" w:eastAsia="Times New Roman" w:hAnsi="Times New Roman" w:cs="Times New Roman"/>
          <w:b/>
          <w:bCs/>
          <w:color w:val="CC3000"/>
          <w:kern w:val="36"/>
          <w:sz w:val="28"/>
          <w:szCs w:val="28"/>
          <w:lang w:val="kk-KZ" w:eastAsia="ru-RU"/>
        </w:rPr>
      </w:pPr>
    </w:p>
    <w:p w:rsidR="00874675" w:rsidRPr="008D05F2" w:rsidRDefault="008D05F2" w:rsidP="00874675">
      <w:pPr>
        <w:spacing w:after="0" w:line="240" w:lineRule="auto"/>
        <w:ind w:firstLine="425"/>
        <w:jc w:val="both"/>
        <w:outlineLvl w:val="0"/>
        <w:rPr>
          <w:rFonts w:ascii="Times New Roman" w:eastAsia="Times New Roman" w:hAnsi="Times New Roman" w:cs="Times New Roman"/>
          <w:b/>
          <w:bCs/>
          <w:kern w:val="36"/>
          <w:sz w:val="28"/>
          <w:szCs w:val="28"/>
          <w:lang w:val="kk-KZ" w:eastAsia="ru-RU"/>
        </w:rPr>
      </w:pPr>
      <w:r w:rsidRPr="008D05F2">
        <w:rPr>
          <w:rFonts w:ascii="Times New Roman" w:eastAsia="Times New Roman" w:hAnsi="Times New Roman" w:cs="Times New Roman"/>
          <w:b/>
          <w:bCs/>
          <w:kern w:val="36"/>
          <w:sz w:val="28"/>
          <w:szCs w:val="28"/>
          <w:lang w:val="kk-KZ" w:eastAsia="ru-RU"/>
        </w:rPr>
        <w:t xml:space="preserve">№ 10 </w:t>
      </w:r>
      <w:r w:rsidR="00AC4972">
        <w:rPr>
          <w:rFonts w:ascii="Times New Roman" w:eastAsia="Times New Roman" w:hAnsi="Times New Roman" w:cs="Times New Roman"/>
          <w:b/>
          <w:bCs/>
          <w:kern w:val="36"/>
          <w:sz w:val="28"/>
          <w:szCs w:val="28"/>
          <w:lang w:val="kk-KZ" w:eastAsia="ru-RU"/>
        </w:rPr>
        <w:t xml:space="preserve">Дәріс. </w:t>
      </w:r>
      <w:r w:rsidR="00874675" w:rsidRPr="008D05F2">
        <w:rPr>
          <w:rFonts w:ascii="Times New Roman" w:eastAsia="Times New Roman" w:hAnsi="Times New Roman" w:cs="Times New Roman"/>
          <w:b/>
          <w:bCs/>
          <w:kern w:val="36"/>
          <w:sz w:val="28"/>
          <w:szCs w:val="28"/>
          <w:lang w:val="kk-KZ" w:eastAsia="ru-RU"/>
        </w:rPr>
        <w:t>ГАЖ-ге деректерді енгізу жəне ГАЖ техникалық қамтамасыз етілуі.</w:t>
      </w:r>
    </w:p>
    <w:p w:rsidR="00874675" w:rsidRDefault="00874675" w:rsidP="00874675">
      <w:pPr>
        <w:spacing w:after="0" w:line="240" w:lineRule="auto"/>
        <w:ind w:firstLine="425"/>
        <w:jc w:val="both"/>
        <w:rPr>
          <w:rFonts w:ascii="Times New Roman" w:eastAsia="Times New Roman" w:hAnsi="Times New Roman" w:cs="Times New Roman"/>
          <w:b/>
          <w:bCs/>
          <w:color w:val="444444"/>
          <w:sz w:val="28"/>
          <w:szCs w:val="28"/>
          <w:lang w:val="kk-KZ" w:eastAsia="ru-RU"/>
        </w:rPr>
      </w:pPr>
    </w:p>
    <w:p w:rsidR="00874675" w:rsidRPr="002D2F3E" w:rsidRDefault="008D05F2"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Pr>
          <w:rFonts w:ascii="Times New Roman" w:eastAsia="Times New Roman" w:hAnsi="Times New Roman" w:cs="Times New Roman"/>
          <w:b/>
          <w:bCs/>
          <w:color w:val="444444"/>
          <w:sz w:val="28"/>
          <w:szCs w:val="28"/>
          <w:lang w:val="kk-KZ" w:eastAsia="ru-RU"/>
        </w:rPr>
        <w:t>М</w:t>
      </w:r>
      <w:r w:rsidR="00874675" w:rsidRPr="002D2F3E">
        <w:rPr>
          <w:rFonts w:ascii="Times New Roman" w:eastAsia="Times New Roman" w:hAnsi="Times New Roman" w:cs="Times New Roman"/>
          <w:b/>
          <w:bCs/>
          <w:color w:val="444444"/>
          <w:sz w:val="28"/>
          <w:szCs w:val="28"/>
          <w:lang w:val="kk-KZ" w:eastAsia="ru-RU"/>
        </w:rPr>
        <w:t>ақсаты</w:t>
      </w:r>
      <w:r w:rsidR="00874675" w:rsidRPr="002D2F3E">
        <w:rPr>
          <w:rFonts w:ascii="Times New Roman" w:eastAsia="Times New Roman" w:hAnsi="Times New Roman" w:cs="Times New Roman"/>
          <w:color w:val="444444"/>
          <w:sz w:val="28"/>
          <w:szCs w:val="28"/>
          <w:lang w:val="kk-KZ" w:eastAsia="ru-RU"/>
        </w:rPr>
        <w:t>: деректерді енгізуді жəне ГАЖ техникалық қамтамасыз етуін үйрену</w:t>
      </w:r>
    </w:p>
    <w:p w:rsidR="00874675" w:rsidRDefault="00874675" w:rsidP="00874675">
      <w:pPr>
        <w:spacing w:after="0" w:line="240" w:lineRule="auto"/>
        <w:ind w:firstLine="425"/>
        <w:jc w:val="both"/>
        <w:rPr>
          <w:rFonts w:ascii="Times New Roman" w:eastAsia="Times New Roman" w:hAnsi="Times New Roman" w:cs="Times New Roman"/>
          <w:b/>
          <w:bCs/>
          <w:color w:val="444444"/>
          <w:sz w:val="28"/>
          <w:szCs w:val="28"/>
          <w:lang w:val="kk-KZ" w:eastAsia="ru-RU"/>
        </w:rPr>
      </w:pPr>
    </w:p>
    <w:p w:rsidR="008D05F2" w:rsidRDefault="008D05F2" w:rsidP="00874675">
      <w:pPr>
        <w:spacing w:after="0" w:line="240" w:lineRule="auto"/>
        <w:ind w:firstLine="425"/>
        <w:jc w:val="both"/>
        <w:rPr>
          <w:rFonts w:ascii="Times New Roman" w:eastAsia="Times New Roman" w:hAnsi="Times New Roman" w:cs="Times New Roman"/>
          <w:b/>
          <w:bCs/>
          <w:i/>
          <w:color w:val="444444"/>
          <w:sz w:val="28"/>
          <w:szCs w:val="28"/>
          <w:lang w:val="kk-KZ" w:eastAsia="ru-RU"/>
        </w:rPr>
      </w:pPr>
      <w:r w:rsidRPr="008D05F2">
        <w:rPr>
          <w:rFonts w:ascii="Times New Roman" w:eastAsia="Times New Roman" w:hAnsi="Times New Roman" w:cs="Times New Roman"/>
          <w:b/>
          <w:bCs/>
          <w:i/>
          <w:color w:val="444444"/>
          <w:sz w:val="28"/>
          <w:szCs w:val="28"/>
          <w:lang w:val="kk-KZ" w:eastAsia="ru-RU"/>
        </w:rPr>
        <w:t xml:space="preserve">Жоспар: </w:t>
      </w:r>
    </w:p>
    <w:p w:rsidR="008D05F2" w:rsidRDefault="008D05F2" w:rsidP="008D05F2">
      <w:pPr>
        <w:pStyle w:val="a3"/>
        <w:numPr>
          <w:ilvl w:val="0"/>
          <w:numId w:val="8"/>
        </w:numPr>
        <w:spacing w:after="0" w:line="240" w:lineRule="auto"/>
        <w:jc w:val="both"/>
        <w:rPr>
          <w:rFonts w:ascii="Times New Roman" w:eastAsia="Times New Roman" w:hAnsi="Times New Roman" w:cs="Times New Roman"/>
          <w:bCs/>
          <w:color w:val="444444"/>
          <w:sz w:val="28"/>
          <w:szCs w:val="28"/>
          <w:lang w:val="kk-KZ" w:eastAsia="ru-RU"/>
        </w:rPr>
      </w:pPr>
      <w:r w:rsidRPr="008D05F2">
        <w:rPr>
          <w:rFonts w:ascii="Times New Roman" w:eastAsia="Times New Roman" w:hAnsi="Times New Roman" w:cs="Times New Roman"/>
          <w:bCs/>
          <w:color w:val="444444"/>
          <w:sz w:val="28"/>
          <w:szCs w:val="28"/>
          <w:lang w:val="kk-KZ" w:eastAsia="ru-RU"/>
        </w:rPr>
        <w:t>Векторизация</w:t>
      </w:r>
    </w:p>
    <w:p w:rsidR="008D05F2" w:rsidRDefault="008D05F2" w:rsidP="008D05F2">
      <w:pPr>
        <w:pStyle w:val="a3"/>
        <w:numPr>
          <w:ilvl w:val="0"/>
          <w:numId w:val="8"/>
        </w:numPr>
        <w:spacing w:after="0" w:line="240" w:lineRule="auto"/>
        <w:jc w:val="both"/>
        <w:rPr>
          <w:rFonts w:ascii="Times New Roman" w:eastAsia="Times New Roman" w:hAnsi="Times New Roman" w:cs="Times New Roman"/>
          <w:bCs/>
          <w:color w:val="444444"/>
          <w:sz w:val="28"/>
          <w:szCs w:val="28"/>
          <w:lang w:val="kk-KZ" w:eastAsia="ru-RU"/>
        </w:rPr>
      </w:pPr>
      <w:r w:rsidRPr="008D05F2">
        <w:rPr>
          <w:rFonts w:ascii="Times New Roman" w:eastAsia="Times New Roman" w:hAnsi="Times New Roman" w:cs="Times New Roman"/>
          <w:bCs/>
          <w:color w:val="444444"/>
          <w:sz w:val="28"/>
          <w:szCs w:val="28"/>
          <w:lang w:val="kk-KZ" w:eastAsia="ru-RU"/>
        </w:rPr>
        <w:t>Координаталарды өзгерту</w:t>
      </w:r>
    </w:p>
    <w:p w:rsidR="008D05F2" w:rsidRDefault="008D05F2" w:rsidP="008D05F2">
      <w:pPr>
        <w:pStyle w:val="a3"/>
        <w:numPr>
          <w:ilvl w:val="0"/>
          <w:numId w:val="8"/>
        </w:numPr>
        <w:spacing w:after="0" w:line="240" w:lineRule="auto"/>
        <w:jc w:val="both"/>
        <w:rPr>
          <w:rFonts w:ascii="Times New Roman" w:eastAsia="Times New Roman" w:hAnsi="Times New Roman" w:cs="Times New Roman"/>
          <w:bCs/>
          <w:color w:val="444444"/>
          <w:sz w:val="28"/>
          <w:szCs w:val="28"/>
          <w:lang w:val="kk-KZ" w:eastAsia="ru-RU"/>
        </w:rPr>
      </w:pPr>
      <w:r w:rsidRPr="008D05F2">
        <w:rPr>
          <w:rFonts w:ascii="Times New Roman" w:eastAsia="Times New Roman" w:hAnsi="Times New Roman" w:cs="Times New Roman"/>
          <w:bCs/>
          <w:color w:val="444444"/>
          <w:sz w:val="28"/>
          <w:szCs w:val="28"/>
          <w:lang w:eastAsia="ru-RU"/>
        </w:rPr>
        <w:t>ГАЖ-ге деректерді енгізу</w:t>
      </w:r>
    </w:p>
    <w:p w:rsidR="008D05F2" w:rsidRPr="008D05F2" w:rsidRDefault="008D05F2" w:rsidP="008D05F2">
      <w:pPr>
        <w:pStyle w:val="a3"/>
        <w:spacing w:after="0" w:line="240" w:lineRule="auto"/>
        <w:ind w:left="785"/>
        <w:jc w:val="both"/>
        <w:rPr>
          <w:rFonts w:ascii="Times New Roman" w:eastAsia="Times New Roman" w:hAnsi="Times New Roman" w:cs="Times New Roman"/>
          <w:bCs/>
          <w:color w:val="444444"/>
          <w:sz w:val="28"/>
          <w:szCs w:val="28"/>
          <w:lang w:val="kk-KZ" w:eastAsia="ru-RU"/>
        </w:rPr>
      </w:pPr>
    </w:p>
    <w:p w:rsidR="00874675" w:rsidRPr="00F0456F"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E13516">
        <w:rPr>
          <w:rFonts w:ascii="Times New Roman" w:eastAsia="Times New Roman" w:hAnsi="Times New Roman" w:cs="Times New Roman"/>
          <w:b/>
          <w:bCs/>
          <w:color w:val="444444"/>
          <w:sz w:val="28"/>
          <w:szCs w:val="28"/>
          <w:lang w:val="kk-KZ" w:eastAsia="ru-RU"/>
        </w:rPr>
        <w:t>Векторизация </w:t>
      </w:r>
      <w:r w:rsidRPr="00E13516">
        <w:rPr>
          <w:rFonts w:ascii="Times New Roman" w:eastAsia="Times New Roman" w:hAnsi="Times New Roman" w:cs="Times New Roman"/>
          <w:color w:val="444444"/>
          <w:sz w:val="28"/>
          <w:szCs w:val="28"/>
          <w:lang w:val="kk-KZ" w:eastAsia="ru-RU"/>
        </w:rPr>
        <w:t xml:space="preserve">(vectorization) – кеңістіктік объектілердің векторлық көріністерін растрлық көрініске растр элементтеріне объектілердің векторлық жазбалары элементтерінің сəйкес мəндерін беру жолымен ауыстыру (конвентирлеу). </w:t>
      </w:r>
      <w:r w:rsidRPr="00F0456F">
        <w:rPr>
          <w:rFonts w:ascii="Times New Roman" w:eastAsia="Times New Roman" w:hAnsi="Times New Roman" w:cs="Times New Roman"/>
          <w:color w:val="444444"/>
          <w:sz w:val="28"/>
          <w:szCs w:val="28"/>
          <w:lang w:val="kk-KZ" w:eastAsia="ru-RU"/>
        </w:rPr>
        <w:t>Векторизация компьютерде сканер жұмысына ұқсас жүргізіледі, бірақ бұл жерде алгоритм түзулерді өзі тауып жəне цифрлық түрге ауыстырады. Бұл жерде күрделілігі жоғары емес карталар оңай цифрланады.</w:t>
      </w:r>
    </w:p>
    <w:p w:rsidR="00874675" w:rsidRPr="00F0456F"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F0456F">
        <w:rPr>
          <w:rFonts w:ascii="Times New Roman" w:eastAsia="Times New Roman" w:hAnsi="Times New Roman" w:cs="Times New Roman"/>
          <w:color w:val="444444"/>
          <w:sz w:val="28"/>
          <w:szCs w:val="28"/>
          <w:lang w:val="kk-KZ" w:eastAsia="ru-RU"/>
        </w:rPr>
        <w:t>Цифрлау – бұл мəліметтерді аналогты-сандық өзгертулер үрдісі, яғни аналогты мəліметтер сандық формаға ауыстыру, ол машиналық сандық ортада жүзеге асуы үшін немесе əртүрлі типтегі цифровательдердің көмегімен машинамен оқылатын құралдарында сақтау үшін ыңғайлы. Геоақпаратта, компьтерлік графикада, картографияда: аналогты графикалық жəне картографиялық құжаттарды сандық жазба формасына өзгерту, олар кеңістіктік объектілерінің векторының көріністеріне сəйкес келеді.</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Цифрлау əдісі бойынша ажыратылады: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1. қолмен қоршалатын дигитайзер көмегімен.</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2. түпнұсқаларының растрлік көшірмелерін кейінен векторлау арқылы сканирлеу құрылғыларын пайдалану.</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b/>
          <w:bCs/>
          <w:color w:val="444444"/>
          <w:sz w:val="28"/>
          <w:szCs w:val="28"/>
          <w:lang w:val="kk-KZ" w:eastAsia="ru-RU"/>
        </w:rPr>
        <w:t>Координаталарды өзгерту. </w:t>
      </w:r>
      <w:r w:rsidRPr="00874675">
        <w:rPr>
          <w:rFonts w:ascii="Times New Roman" w:eastAsia="Times New Roman" w:hAnsi="Times New Roman" w:cs="Times New Roman"/>
          <w:color w:val="444444"/>
          <w:sz w:val="28"/>
          <w:szCs w:val="28"/>
          <w:lang w:val="kk-KZ" w:eastAsia="ru-RU"/>
        </w:rPr>
        <w:t>Карталар сфералық беттің көрінісі, олар жазық бетіне көшірілген, яғни географиялық мəліметтер осыған сəйкес барлық деформация формасымен өзгертілген, аудан, арақашықтық жəне бұрыштар. Цифрлау кезінде бұл күрделі проекция декарт координаталар жиынтығына əкеледі. Осыны істердің алдында, программаға пайдаланған проекция типін жəне координат торлары мен зоналары жайлы нақты мəліметтерді хабарлау қажет. Осы іс-шаралар картаны өзінің енгізуіне дейінгі проекция түріне өзгеруіне мүмкіндік береді. Шын мəнінде ГАЖ осындай бірқатар өзгерулерді жүзеге асырады, дигитайзердің декарт координаталарынан картографиялық проекцияның екіөлшемді координаталарына проекцирлеу үрдісі жүреді, жəне одан кері картографиялық проекция арқылы сфералық ендік жəне бойлық координаталарына ауысады. Əрі қарай осы үрдіс шығу құрылғысы үшін декарт координаталарын алу мақсатында пайдаланылады. Проекцирлеу кезіндегі керекті негізгі үш графикалық өзгерулер: а) координата кеңістігіндегі объектінің орнын ауыстыру үшін тасымалдыу; б) объектінің өлшемін өзгерту үшін масштабтау; в) координата кеңістігінде объекті бағдарын өзгерту үшін бұрылу. Əртүрлі проекциялармен өзгерулерді жүзеге асыру үшін, ГАЖ, негізу жүйесіндегі шеңберінде бірқатар графикалық операцияларды орындау қажет. Үш негізгі үрдіс кейбір жағдайда үшеуі бір уақытта болуы мүмкін- тасымалдау, бұрылу жəне масштабтау.</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b/>
          <w:bCs/>
          <w:color w:val="444444"/>
          <w:sz w:val="28"/>
          <w:szCs w:val="28"/>
          <w:lang w:val="kk-KZ" w:eastAsia="ru-RU"/>
        </w:rPr>
        <w:t>Тасымалдау </w:t>
      </w:r>
      <w:r w:rsidRPr="00874675">
        <w:rPr>
          <w:rFonts w:ascii="Times New Roman" w:eastAsia="Times New Roman" w:hAnsi="Times New Roman" w:cs="Times New Roman"/>
          <w:color w:val="444444"/>
          <w:sz w:val="28"/>
          <w:szCs w:val="28"/>
          <w:lang w:val="kk-KZ" w:eastAsia="ru-RU"/>
        </w:rPr>
        <w:t>(carry) – бұл координата жазықтығындағы бөліктердің немесе бүкіл графикалық объектінің басқа жерге орын ауыстыруы.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b/>
          <w:bCs/>
          <w:color w:val="444444"/>
          <w:sz w:val="28"/>
          <w:szCs w:val="28"/>
          <w:lang w:val="kk-KZ" w:eastAsia="ru-RU"/>
        </w:rPr>
        <w:t>Масштабтау (</w:t>
      </w:r>
      <w:r w:rsidRPr="00874675">
        <w:rPr>
          <w:rFonts w:ascii="Times New Roman" w:eastAsia="Times New Roman" w:hAnsi="Times New Roman" w:cs="Times New Roman"/>
          <w:color w:val="444444"/>
          <w:sz w:val="28"/>
          <w:szCs w:val="28"/>
          <w:lang w:val="kk-KZ" w:eastAsia="ru-RU"/>
        </w:rPr>
        <w:t>scaling)- өте тиімді əртүрлі масштабтағы карталарды салыстыру жəне де əртүрлі масштабдағы демалыс карталарды жасау үшін қажет. Ол объектінің барлық координатасын масштаб коэффициентіне көбейту(не бөлу) арқылы орындалады.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b/>
          <w:bCs/>
          <w:color w:val="444444"/>
          <w:sz w:val="28"/>
          <w:szCs w:val="28"/>
          <w:lang w:val="kk-KZ" w:eastAsia="ru-RU"/>
        </w:rPr>
        <w:t>Бұру </w:t>
      </w:r>
      <w:r w:rsidRPr="00874675">
        <w:rPr>
          <w:rFonts w:ascii="Times New Roman" w:eastAsia="Times New Roman" w:hAnsi="Times New Roman" w:cs="Times New Roman"/>
          <w:color w:val="444444"/>
          <w:sz w:val="28"/>
          <w:szCs w:val="28"/>
          <w:lang w:val="kk-KZ" w:eastAsia="ru-RU"/>
        </w:rPr>
        <w:t>(turn)- проекцирлеу жəне кері проекцирлеу үрдісінде кеңінен қолданылады.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Барлық қажетті өзгертулер негізінен 3 графикалық операциялар арқылы орындалады.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b/>
          <w:bCs/>
          <w:color w:val="444444"/>
          <w:sz w:val="28"/>
          <w:szCs w:val="28"/>
          <w:lang w:val="kk-KZ" w:eastAsia="ru-RU"/>
        </w:rPr>
        <w:t>Нені жəне қаншалықты енгізу. </w:t>
      </w:r>
      <w:r w:rsidRPr="00874675">
        <w:rPr>
          <w:rFonts w:ascii="Times New Roman" w:eastAsia="Times New Roman" w:hAnsi="Times New Roman" w:cs="Times New Roman"/>
          <w:color w:val="444444"/>
          <w:sz w:val="28"/>
          <w:szCs w:val="28"/>
          <w:lang w:val="kk-KZ" w:eastAsia="ru-RU"/>
        </w:rPr>
        <w:t>Цифрлау жайлы негізгі бағыттар алғаннан кейін, əсіресе осы үрдісте қандай қателіктерді жасамау керектігін білгеннен соң, енгізу үшін керекті мəліметтерді таңдауға болады. Картографтар картаға нені енгізуді жəне қалай құруды анықтайтын негізгі фактор аудитория пайдаланушылар болып табылады.БД ГИС жайлы тура осыны айтуға болады.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Көптеген ГАЖ-дарда барлық мəліметтер енгізілеберген, осының салдарынан бүкіл жүйенің жұмыс істемей қалуына əкеліп соғатын. Сондықтан БД ГАЖ-ді не үшін құру кажет екендігін алдымен анықтап алу керек. Сол пайдаланатын тақырыптардың мəліметтерін енгізіп шектейді.</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b/>
          <w:bCs/>
          <w:color w:val="444444"/>
          <w:sz w:val="28"/>
          <w:szCs w:val="28"/>
          <w:lang w:val="kk-KZ" w:eastAsia="ru-RU"/>
        </w:rPr>
        <w:t>Жабын </w:t>
      </w:r>
      <w:r w:rsidRPr="00874675">
        <w:rPr>
          <w:rFonts w:ascii="Times New Roman" w:eastAsia="Times New Roman" w:hAnsi="Times New Roman" w:cs="Times New Roman"/>
          <w:color w:val="444444"/>
          <w:sz w:val="28"/>
          <w:szCs w:val="28"/>
          <w:lang w:val="kk-KZ" w:eastAsia="ru-RU"/>
        </w:rPr>
        <w:t>(coverage) картаның жеке парағының цифрлік аналогы деп түсіндіріледі, ол ARC/INFO мəліметтерінің негізгі блок жадыныа құрайды. Покрытияда карта объектілірі бастапқы объектілерінің түрінде сақталынады, олар доцес, түйін, тіркелген нүктелер, аннотоция. Карта объектісінің атрибуттары объектінің атрибыт кестесінде бейнеленеді жəне сақталады. Көптеген өзара байланысты тақырптық мəліметтер блок деп саналады. Покрытие əдетте жеке тақырыпты не қабатты ұсынады, мысалы өзен, жолдар не топырақ. Енгізу үрдісі жайлы қысқаша бірнеше сөйлегенімен айтуға болады. Біріншіден, мақсаттарды анықтау. Белгелі мақсаттар үшін нақта картаны пайдалану. Қандай көлемде мəліметтерді енгізу сұрағы енгізілетін мəліметтердің түрлеріне байланысты. Егер ГАЖ-да анағұрлым коп мəліметтерді енгізетін болсақ, онда жобаның өмір сүру уақытында осы артықшылықтардың зардабын сезеді, ал егер жеткілікті мəліметтерді сезбеген болса, онда осы жобада қойылған мақсатты шешуге мүмкін.</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b/>
          <w:bCs/>
          <w:color w:val="444444"/>
          <w:sz w:val="28"/>
          <w:szCs w:val="28"/>
          <w:lang w:eastAsia="ru-RU"/>
        </w:rPr>
        <w:t>ГАЖ-ге деректерді енгізу – бұл таңдау процесі. </w:t>
      </w:r>
      <w:r w:rsidRPr="002D2F3E">
        <w:rPr>
          <w:rFonts w:ascii="Times New Roman" w:eastAsia="Times New Roman" w:hAnsi="Times New Roman" w:cs="Times New Roman"/>
          <w:color w:val="444444"/>
          <w:sz w:val="28"/>
          <w:szCs w:val="28"/>
          <w:lang w:eastAsia="ru-RU"/>
        </w:rPr>
        <w:t>Векторлы ГАЖ-да əр енгізілетін сызық кішкене қисықтау болуы мүкін. Қисық кесінділеркөлемінен нақты көшірмені жасау үшін, мың рет курсорды қай жерге орнату керектігін ойлану қажет. Бұл үрдіс сызықтарды жеңілдетуге ұқсайды, ол картографияны қарастырғанда жазылған. Ереже бойынша күрделі объектілер үшін, қарапайым объектілерге қарағанда көп нүктелерді жазу керек. Сызықтың орны екі-ақ нүктемен нақты анықталуы мүмкін. Қисық сызықты дискретизация кезінде түзу кесінделермен аппроксикация мысалы. Жазылатын нүктелер бағыттың өзгеруіне байланысты таңдалынаты. Əр нүкте картадағы қосымша порциясы.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b/>
          <w:bCs/>
          <w:color w:val="444444"/>
          <w:sz w:val="28"/>
          <w:szCs w:val="28"/>
          <w:lang w:eastAsia="ru-RU"/>
        </w:rPr>
        <w:t>Дигитайзер </w:t>
      </w:r>
      <w:r w:rsidRPr="002D2F3E">
        <w:rPr>
          <w:rFonts w:ascii="Times New Roman" w:eastAsia="Times New Roman" w:hAnsi="Times New Roman" w:cs="Times New Roman"/>
          <w:color w:val="444444"/>
          <w:sz w:val="28"/>
          <w:szCs w:val="28"/>
          <w:lang w:eastAsia="ru-RU"/>
        </w:rPr>
        <w:t>(digitizer, digitizer, tablet, table digitizer, digitizer tablet, digital tablet, graphic tablet) – сигналдарды, деректер көздерін жəне деректерді аналогтық-цифрлық түрге ауыстыруға арналған қондырғы. Геақпараттануда, компьютерлік сызбада жəне картографияда – картографиялық жəне сызбалық құжаттауды нүктелердің көптігі немесе кезектілігі түрінде қолмен цифрлау (сандық түрге енгізу) үшін қондырғы. Дигитайзер жазық үстелден жəне ақпарат жинағышынан тұрады. Үлкен форматты үстелдер қойғыштарға бекітіледі. Дигитайзерлер екі типтегі ақпарат жинағыштармен жабдықталады: курсормен немесе координаттардың жоғары дəлдікті жəне төменгі дəлдікті жинағышы үшін перомен. Дигитайзерлер форматпен ерекшеленеді: жұмыс өрісінің өлшемдерімен жəне А4 – АО форматтарына сəйкес жалпы габариттермен.</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b/>
          <w:bCs/>
          <w:color w:val="444444"/>
          <w:sz w:val="28"/>
          <w:szCs w:val="28"/>
          <w:lang w:eastAsia="ru-RU"/>
        </w:rPr>
        <w:t>Сканер </w:t>
      </w:r>
      <w:r w:rsidRPr="002D2F3E">
        <w:rPr>
          <w:rFonts w:ascii="Times New Roman" w:eastAsia="Times New Roman" w:hAnsi="Times New Roman" w:cs="Times New Roman"/>
          <w:color w:val="444444"/>
          <w:sz w:val="28"/>
          <w:szCs w:val="28"/>
          <w:lang w:eastAsia="ru-RU"/>
        </w:rPr>
        <w:t>(scanner) - деректерді ЭЕМ растрлық түрде жоғары мүмкінділікпен (300-600 dpi жəне одан көп) аутоматты енгізуге арналған бейнені ұқсастық-сандық ауыстыру қондырғысы. Сканерлер қолмен жүргізілетін, роликті (парақты созып отыратын), планшетті жəне барабанды болып бөлінеді. Сканерлер растрлық бейнені компьютерге оператордың араласуынсыз енгізуге</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мүмкіндік береді. Түрлі-түсті карталар мен түсірімдерді енгізу үшін түрлі-түсті сканерлер керек, панхроматты түсірімдер мен топографиялық карталар үшін арзан тұратын ақ-қара түсті сканерлер жеткілікті. Егер карта деректердің векторлық үлгісінде сақталуы тиіс болса, онда бейне векторлануы тиіс. Позициялаудың Басты Жүйесінің (GPS) пайда болуы Жердің жəне жер маңындағы кеңістіктің кез-келген нүктесінде, тəуліктің кез-келген уақытында GPS аспабы орналасу жəне қозғалу параметрлерін анықтауда талап ететін кез-келген мəселені шешуге мүмкіндік береді.</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1994 жылдан бастап АҚШ позициялаудың басты жүйесі (GPS) іске қосылды. АҚШ-та 12</w:t>
      </w:r>
      <w:r w:rsidR="008D05F2">
        <w:rPr>
          <w:rFonts w:ascii="Times New Roman" w:eastAsia="Times New Roman" w:hAnsi="Times New Roman" w:cs="Times New Roman"/>
          <w:color w:val="444444"/>
          <w:sz w:val="28"/>
          <w:szCs w:val="28"/>
          <w:lang w:val="kk-KZ" w:eastAsia="ru-RU"/>
        </w:rPr>
        <w:t xml:space="preserve"> </w:t>
      </w:r>
      <w:r w:rsidRPr="002D2F3E">
        <w:rPr>
          <w:rFonts w:ascii="Times New Roman" w:eastAsia="Times New Roman" w:hAnsi="Times New Roman" w:cs="Times New Roman"/>
          <w:color w:val="444444"/>
          <w:sz w:val="28"/>
          <w:szCs w:val="28"/>
          <w:lang w:eastAsia="ru-RU"/>
        </w:rPr>
        <w:t>млрд.долларға құрылған GPS жүйесі, бақылау станцияларының 24 ғарыштық спутнигі мен арнайы торларынан тұрады. 1998 ж. жазында алты орбитальді жазықтықтарда орналастырылған 27 спутник Жер орбитасына шығарылды. Ғарыштық спутниктер жер шары маңында «ақпараттық өріс» түзе отырып радиосигналдарды үзіліссіз береді. GPS-қабылдағыш сигналдарды қабылдап, бірнеше ғарыштық спутниктерге дейінгі қашықтықтарды өлшеу жолымен координаттарды анықтайды. Бұл жерде спутниктер тіреуіш нүктелері ролін атқарады. Спутникке дейінгі қашықтық спутниктен GPS-қабылдағышқа дейінгі радиосигналдың өту уақытын өлшеу жолымен анықталады.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Үш координаттарды (ұзындық, ендік жəне теңіз деңгейінен биіктік) анықтаудан басқа GPS қамтамасыз етеді:</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 объект үш жылдамдығын құраушыларды анықтау;</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 0,1 с аз емес дəлдікпен нақты уақытты анықтау;</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 объектінің нақты жолдық бұрышын есептеу;</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 көмекші ақпаратты қабылдау жəне өңдеу.</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GPS міндеті – Жер бетіне жақын жəне жақын ғарыштағы құрлық пен теңізде орналасқан объектілердің координаттық нүктелерін анықтау. GPS ғарыштық кемесінің "жүрегі" жоғары сапалы генератор болып табылады. Ақпарат фазалық модуляциялай тəсілін қолдану негізінде беріледі. Бұндай ақпарат L1 жиілігіндегі С/А-кодтан, Р-коданын жəне оның L1 мен L2 жиілігінде Y-кодының кодталған версиясынан радиоканал бойынша берілген навигациялық хабардан жəне GPS уақыт форматында сигнал беру уақытынан тұрады. GPS сигналдары GPS қабылдағыштарымен жазылады. Əрбір қабылдағыштың «жүрегі» қабылдағыш сағатын қозғалысқа əкелетін оның генераторы болып табылады. С/А-код GPS тұтынушыларының барлығына пайдалана алады.</w:t>
      </w:r>
    </w:p>
    <w:p w:rsidR="00874675" w:rsidRDefault="00874675" w:rsidP="00874675">
      <w:pPr>
        <w:spacing w:after="0" w:line="240" w:lineRule="auto"/>
        <w:ind w:firstLine="425"/>
        <w:jc w:val="both"/>
        <w:rPr>
          <w:rFonts w:ascii="Times New Roman" w:eastAsia="Times New Roman" w:hAnsi="Times New Roman" w:cs="Times New Roman"/>
          <w:b/>
          <w:bCs/>
          <w:color w:val="444444"/>
          <w:sz w:val="28"/>
          <w:szCs w:val="28"/>
          <w:lang w:val="kk-KZ" w:eastAsia="ru-RU"/>
        </w:rPr>
      </w:pP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Бақылау сұрақтары: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1. GPS жұмыс принципінің неше сатысы бар?</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2. GPS негізі болып не табылады?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3. Қандай GPS қателіктерін білесіз?</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4. Бейнені сандық түрге ауыстыру дегенді қалай түсінесіз?</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5. Координаттар не үшін қайтадан өзгертіледі?</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6. ГАЖ-де деректер дегенді қалай түсінесіз?</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7. Дигитайзерлер дегенді қалай түсінесіз?</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8. Сканер құралдарының деректерді енгізуде алатын орны?</w:t>
      </w:r>
    </w:p>
    <w:p w:rsidR="008D05F2" w:rsidRDefault="008D05F2" w:rsidP="008D05F2">
      <w:pPr>
        <w:spacing w:after="0" w:line="240" w:lineRule="auto"/>
        <w:ind w:firstLine="425"/>
        <w:jc w:val="both"/>
        <w:rPr>
          <w:rFonts w:ascii="Times New Roman" w:eastAsia="Times New Roman" w:hAnsi="Times New Roman" w:cs="Times New Roman"/>
          <w:bCs/>
          <w:color w:val="444444"/>
          <w:sz w:val="28"/>
          <w:szCs w:val="28"/>
          <w:lang w:val="kk-KZ" w:eastAsia="ru-RU"/>
        </w:rPr>
      </w:pPr>
    </w:p>
    <w:p w:rsidR="008D05F2" w:rsidRPr="00C04821" w:rsidRDefault="008D05F2" w:rsidP="008D05F2">
      <w:pPr>
        <w:spacing w:after="0" w:line="240" w:lineRule="auto"/>
        <w:ind w:firstLine="425"/>
        <w:jc w:val="both"/>
        <w:rPr>
          <w:rFonts w:ascii="Times New Roman" w:eastAsia="Times New Roman" w:hAnsi="Times New Roman" w:cs="Times New Roman"/>
          <w:color w:val="444444"/>
          <w:sz w:val="28"/>
          <w:szCs w:val="28"/>
          <w:lang w:val="kk-KZ" w:eastAsia="ru-RU"/>
        </w:rPr>
      </w:pPr>
      <w:r w:rsidRPr="00C04821">
        <w:rPr>
          <w:rFonts w:ascii="Times New Roman" w:eastAsia="Times New Roman" w:hAnsi="Times New Roman" w:cs="Times New Roman"/>
          <w:bCs/>
          <w:color w:val="444444"/>
          <w:sz w:val="28"/>
          <w:szCs w:val="28"/>
          <w:lang w:val="kk-KZ" w:eastAsia="ru-RU"/>
        </w:rPr>
        <w:t>Негізгі əдебиет</w:t>
      </w:r>
      <w:r w:rsidRPr="00C04821">
        <w:rPr>
          <w:rFonts w:ascii="Times New Roman" w:eastAsia="Times New Roman" w:hAnsi="Times New Roman" w:cs="Times New Roman"/>
          <w:color w:val="444444"/>
          <w:sz w:val="28"/>
          <w:szCs w:val="28"/>
          <w:lang w:val="kk-KZ" w:eastAsia="ru-RU"/>
        </w:rPr>
        <w:t>(1 нег.[86-163])</w:t>
      </w:r>
    </w:p>
    <w:p w:rsidR="008D05F2" w:rsidRPr="00C04821" w:rsidRDefault="008D05F2" w:rsidP="008D05F2">
      <w:pPr>
        <w:spacing w:after="0" w:line="240" w:lineRule="auto"/>
        <w:ind w:firstLine="425"/>
        <w:jc w:val="both"/>
        <w:rPr>
          <w:rFonts w:ascii="Times New Roman" w:eastAsia="Times New Roman" w:hAnsi="Times New Roman" w:cs="Times New Roman"/>
          <w:color w:val="444444"/>
          <w:sz w:val="28"/>
          <w:szCs w:val="28"/>
          <w:lang w:val="kk-KZ" w:eastAsia="ru-RU"/>
        </w:rPr>
      </w:pPr>
      <w:r w:rsidRPr="00C04821">
        <w:rPr>
          <w:rFonts w:ascii="Times New Roman" w:eastAsia="Times New Roman" w:hAnsi="Times New Roman" w:cs="Times New Roman"/>
          <w:bCs/>
          <w:color w:val="444444"/>
          <w:sz w:val="28"/>
          <w:szCs w:val="28"/>
          <w:lang w:val="kk-KZ" w:eastAsia="ru-RU"/>
        </w:rPr>
        <w:t>Қосымша əдебиет</w:t>
      </w:r>
      <w:r w:rsidRPr="00C04821">
        <w:rPr>
          <w:rFonts w:ascii="Times New Roman" w:eastAsia="Times New Roman" w:hAnsi="Times New Roman" w:cs="Times New Roman"/>
          <w:color w:val="444444"/>
          <w:sz w:val="28"/>
          <w:szCs w:val="28"/>
          <w:lang w:val="kk-KZ" w:eastAsia="ru-RU"/>
        </w:rPr>
        <w:t>(1 қос.[143-199])</w:t>
      </w:r>
    </w:p>
    <w:p w:rsidR="00874675" w:rsidRPr="00C04821" w:rsidRDefault="00AC4972" w:rsidP="00874675">
      <w:pPr>
        <w:pStyle w:val="1"/>
        <w:spacing w:before="0" w:beforeAutospacing="0" w:after="0" w:afterAutospacing="0"/>
        <w:ind w:firstLine="425"/>
        <w:jc w:val="both"/>
        <w:rPr>
          <w:sz w:val="28"/>
          <w:szCs w:val="28"/>
          <w:lang w:val="kk-KZ"/>
        </w:rPr>
      </w:pPr>
      <w:hyperlink r:id="rId11" w:tgtFrame="_blank" w:history="1">
        <w:r w:rsidR="00874675" w:rsidRPr="00C04821">
          <w:rPr>
            <w:color w:val="0000FF"/>
            <w:sz w:val="28"/>
            <w:szCs w:val="28"/>
            <w:u w:val="single"/>
            <w:lang w:val="kk-KZ"/>
          </w:rPr>
          <w:br/>
        </w:r>
      </w:hyperlink>
      <w:r w:rsidR="008D05F2" w:rsidRPr="008D05F2">
        <w:rPr>
          <w:color w:val="0000FF"/>
          <w:sz w:val="28"/>
          <w:szCs w:val="28"/>
          <w:lang w:val="kk-KZ"/>
        </w:rPr>
        <w:t xml:space="preserve">       </w:t>
      </w:r>
      <w:r w:rsidR="008D05F2" w:rsidRPr="008D05F2">
        <w:rPr>
          <w:sz w:val="28"/>
          <w:szCs w:val="28"/>
          <w:lang w:val="kk-KZ"/>
        </w:rPr>
        <w:t xml:space="preserve">№ 11 </w:t>
      </w:r>
      <w:r w:rsidR="00874675" w:rsidRPr="00C04821">
        <w:rPr>
          <w:sz w:val="28"/>
          <w:szCs w:val="28"/>
          <w:lang w:val="kk-KZ"/>
        </w:rPr>
        <w:t>Дəріс.</w:t>
      </w:r>
      <w:r w:rsidR="00874675" w:rsidRPr="008D05F2">
        <w:rPr>
          <w:sz w:val="28"/>
          <w:szCs w:val="28"/>
          <w:lang w:val="kk-KZ"/>
        </w:rPr>
        <w:t xml:space="preserve"> </w:t>
      </w:r>
      <w:r w:rsidR="00874675" w:rsidRPr="00C04821">
        <w:rPr>
          <w:bCs w:val="0"/>
          <w:sz w:val="28"/>
          <w:szCs w:val="28"/>
          <w:lang w:val="kk-KZ"/>
        </w:rPr>
        <w:t>Деректерді сақтау жəне түзету</w:t>
      </w:r>
      <w:r w:rsidR="00874675" w:rsidRPr="00C04821">
        <w:rPr>
          <w:sz w:val="28"/>
          <w:szCs w:val="28"/>
          <w:lang w:val="kk-KZ"/>
        </w:rPr>
        <w:t>.</w:t>
      </w:r>
    </w:p>
    <w:p w:rsid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p>
    <w:p w:rsid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E13516">
        <w:rPr>
          <w:rFonts w:ascii="Times New Roman" w:eastAsia="Times New Roman" w:hAnsi="Times New Roman" w:cs="Times New Roman"/>
          <w:color w:val="444444"/>
          <w:sz w:val="28"/>
          <w:szCs w:val="28"/>
          <w:lang w:val="kk-KZ" w:eastAsia="ru-RU"/>
        </w:rPr>
        <w:t> </w:t>
      </w:r>
      <w:r w:rsidR="008D05F2">
        <w:rPr>
          <w:rFonts w:ascii="Times New Roman" w:eastAsia="Times New Roman" w:hAnsi="Times New Roman" w:cs="Times New Roman"/>
          <w:color w:val="444444"/>
          <w:sz w:val="28"/>
          <w:szCs w:val="28"/>
          <w:lang w:val="kk-KZ" w:eastAsia="ru-RU"/>
        </w:rPr>
        <w:t>М</w:t>
      </w:r>
      <w:r w:rsidRPr="00E13516">
        <w:rPr>
          <w:rFonts w:ascii="Times New Roman" w:eastAsia="Times New Roman" w:hAnsi="Times New Roman" w:cs="Times New Roman"/>
          <w:b/>
          <w:bCs/>
          <w:color w:val="444444"/>
          <w:sz w:val="28"/>
          <w:szCs w:val="28"/>
          <w:lang w:val="kk-KZ" w:eastAsia="ru-RU"/>
        </w:rPr>
        <w:t>ақсаты</w:t>
      </w:r>
      <w:r w:rsidRPr="00E13516">
        <w:rPr>
          <w:rFonts w:ascii="Times New Roman" w:eastAsia="Times New Roman" w:hAnsi="Times New Roman" w:cs="Times New Roman"/>
          <w:color w:val="444444"/>
          <w:sz w:val="28"/>
          <w:szCs w:val="28"/>
          <w:lang w:val="kk-KZ" w:eastAsia="ru-RU"/>
        </w:rPr>
        <w:t>: деректерді сақтап жəне түзетіп үйрену</w:t>
      </w:r>
    </w:p>
    <w:p w:rsidR="008D05F2" w:rsidRDefault="008D05F2" w:rsidP="00874675">
      <w:pPr>
        <w:spacing w:after="0" w:line="240" w:lineRule="auto"/>
        <w:ind w:firstLine="425"/>
        <w:jc w:val="both"/>
        <w:rPr>
          <w:rFonts w:ascii="Times New Roman" w:eastAsia="Times New Roman" w:hAnsi="Times New Roman" w:cs="Times New Roman"/>
          <w:color w:val="444444"/>
          <w:sz w:val="28"/>
          <w:szCs w:val="28"/>
          <w:lang w:val="kk-KZ" w:eastAsia="ru-RU"/>
        </w:rPr>
      </w:pPr>
    </w:p>
    <w:p w:rsidR="008D05F2" w:rsidRDefault="008D05F2" w:rsidP="00874675">
      <w:pPr>
        <w:spacing w:after="0" w:line="240" w:lineRule="auto"/>
        <w:ind w:firstLine="425"/>
        <w:jc w:val="both"/>
        <w:rPr>
          <w:rFonts w:ascii="Times New Roman" w:eastAsia="Times New Roman" w:hAnsi="Times New Roman" w:cs="Times New Roman"/>
          <w:b/>
          <w:i/>
          <w:color w:val="444444"/>
          <w:sz w:val="28"/>
          <w:szCs w:val="28"/>
          <w:lang w:val="kk-KZ" w:eastAsia="ru-RU"/>
        </w:rPr>
      </w:pPr>
      <w:r w:rsidRPr="008D05F2">
        <w:rPr>
          <w:rFonts w:ascii="Times New Roman" w:eastAsia="Times New Roman" w:hAnsi="Times New Roman" w:cs="Times New Roman"/>
          <w:b/>
          <w:i/>
          <w:color w:val="444444"/>
          <w:sz w:val="28"/>
          <w:szCs w:val="28"/>
          <w:lang w:val="kk-KZ" w:eastAsia="ru-RU"/>
        </w:rPr>
        <w:t>Жоспар:</w:t>
      </w:r>
    </w:p>
    <w:p w:rsidR="008D05F2" w:rsidRDefault="008D05F2" w:rsidP="008D05F2">
      <w:pPr>
        <w:pStyle w:val="a3"/>
        <w:numPr>
          <w:ilvl w:val="0"/>
          <w:numId w:val="9"/>
        </w:numPr>
        <w:spacing w:after="0" w:line="240" w:lineRule="auto"/>
        <w:jc w:val="both"/>
        <w:rPr>
          <w:rFonts w:ascii="Times New Roman" w:eastAsia="Times New Roman" w:hAnsi="Times New Roman" w:cs="Times New Roman"/>
          <w:color w:val="444444"/>
          <w:sz w:val="28"/>
          <w:szCs w:val="28"/>
          <w:lang w:val="kk-KZ" w:eastAsia="ru-RU"/>
        </w:rPr>
      </w:pPr>
      <w:r w:rsidRPr="007A725F">
        <w:rPr>
          <w:rFonts w:ascii="Times New Roman" w:eastAsia="Times New Roman" w:hAnsi="Times New Roman" w:cs="Times New Roman"/>
          <w:color w:val="444444"/>
          <w:sz w:val="28"/>
          <w:szCs w:val="28"/>
          <w:lang w:val="kk-KZ" w:eastAsia="ru-RU"/>
        </w:rPr>
        <w:t>Растрлы</w:t>
      </w:r>
      <w:r>
        <w:rPr>
          <w:rFonts w:ascii="Times New Roman" w:eastAsia="Times New Roman" w:hAnsi="Times New Roman" w:cs="Times New Roman"/>
          <w:color w:val="444444"/>
          <w:sz w:val="28"/>
          <w:szCs w:val="28"/>
          <w:lang w:val="kk-KZ" w:eastAsia="ru-RU"/>
        </w:rPr>
        <w:t>қ</w:t>
      </w:r>
      <w:r w:rsidRPr="007A725F">
        <w:rPr>
          <w:rFonts w:ascii="Times New Roman" w:eastAsia="Times New Roman" w:hAnsi="Times New Roman" w:cs="Times New Roman"/>
          <w:color w:val="444444"/>
          <w:sz w:val="28"/>
          <w:szCs w:val="28"/>
          <w:lang w:val="kk-KZ" w:eastAsia="ru-RU"/>
        </w:rPr>
        <w:t xml:space="preserve"> жүйелер</w:t>
      </w:r>
    </w:p>
    <w:p w:rsidR="008D05F2" w:rsidRPr="008D05F2" w:rsidRDefault="008D05F2" w:rsidP="008D05F2">
      <w:pPr>
        <w:pStyle w:val="a3"/>
        <w:numPr>
          <w:ilvl w:val="0"/>
          <w:numId w:val="9"/>
        </w:numPr>
        <w:spacing w:after="0" w:line="240" w:lineRule="auto"/>
        <w:jc w:val="both"/>
        <w:rPr>
          <w:rFonts w:ascii="Times New Roman" w:eastAsia="Times New Roman" w:hAnsi="Times New Roman" w:cs="Times New Roman"/>
          <w:color w:val="444444"/>
          <w:sz w:val="28"/>
          <w:szCs w:val="28"/>
          <w:lang w:val="kk-KZ" w:eastAsia="ru-RU"/>
        </w:rPr>
      </w:pPr>
      <w:r w:rsidRPr="008D05F2">
        <w:rPr>
          <w:rFonts w:ascii="Times New Roman" w:eastAsia="Times New Roman" w:hAnsi="Times New Roman" w:cs="Times New Roman"/>
          <w:bCs/>
          <w:color w:val="444444"/>
          <w:sz w:val="28"/>
          <w:szCs w:val="28"/>
          <w:lang w:val="kk-KZ" w:eastAsia="ru-RU"/>
        </w:rPr>
        <w:t>ГАЖ-ге деректерді енгізу кезінде таралған қателіктер типтері.</w:t>
      </w:r>
    </w:p>
    <w:p w:rsidR="00874675" w:rsidRPr="008D05F2" w:rsidRDefault="008D05F2" w:rsidP="008D05F2">
      <w:pPr>
        <w:pStyle w:val="a3"/>
        <w:numPr>
          <w:ilvl w:val="0"/>
          <w:numId w:val="9"/>
        </w:numPr>
        <w:spacing w:after="0" w:line="240" w:lineRule="auto"/>
        <w:jc w:val="both"/>
        <w:rPr>
          <w:rFonts w:ascii="Times New Roman" w:eastAsia="Times New Roman" w:hAnsi="Times New Roman" w:cs="Times New Roman"/>
          <w:color w:val="444444"/>
          <w:sz w:val="28"/>
          <w:szCs w:val="28"/>
          <w:lang w:val="kk-KZ" w:eastAsia="ru-RU"/>
        </w:rPr>
      </w:pPr>
      <w:r w:rsidRPr="008D05F2">
        <w:rPr>
          <w:rFonts w:ascii="Times New Roman" w:eastAsia="Times New Roman" w:hAnsi="Times New Roman" w:cs="Times New Roman"/>
          <w:iCs/>
          <w:color w:val="444444"/>
          <w:sz w:val="28"/>
          <w:szCs w:val="28"/>
          <w:lang w:val="kk-KZ" w:eastAsia="ru-RU"/>
        </w:rPr>
        <w:t>Геоақпараттық үлгілеу</w:t>
      </w:r>
    </w:p>
    <w:p w:rsidR="008D05F2" w:rsidRPr="008D05F2" w:rsidRDefault="008D05F2" w:rsidP="008D05F2">
      <w:pPr>
        <w:pStyle w:val="a3"/>
        <w:spacing w:after="0" w:line="240" w:lineRule="auto"/>
        <w:ind w:left="785"/>
        <w:jc w:val="both"/>
        <w:rPr>
          <w:rFonts w:ascii="Times New Roman" w:eastAsia="Times New Roman" w:hAnsi="Times New Roman" w:cs="Times New Roman"/>
          <w:color w:val="444444"/>
          <w:sz w:val="28"/>
          <w:szCs w:val="28"/>
          <w:lang w:val="kk-KZ" w:eastAsia="ru-RU"/>
        </w:rPr>
      </w:pPr>
    </w:p>
    <w:p w:rsidR="00874675" w:rsidRPr="00F0456F"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7A725F">
        <w:rPr>
          <w:rFonts w:ascii="Times New Roman" w:eastAsia="Times New Roman" w:hAnsi="Times New Roman" w:cs="Times New Roman"/>
          <w:color w:val="444444"/>
          <w:sz w:val="28"/>
          <w:szCs w:val="28"/>
          <w:lang w:val="kk-KZ" w:eastAsia="ru-RU"/>
        </w:rPr>
        <w:t xml:space="preserve">Растрлы жүйелерде басты деректер болып растр ұяшықтарында атрибуттар мəндері табылады, олар компьютердің қатты дискісінде сақталады. </w:t>
      </w:r>
      <w:r w:rsidRPr="00F0456F">
        <w:rPr>
          <w:rFonts w:ascii="Times New Roman" w:eastAsia="Times New Roman" w:hAnsi="Times New Roman" w:cs="Times New Roman"/>
          <w:color w:val="444444"/>
          <w:sz w:val="28"/>
          <w:szCs w:val="28"/>
          <w:lang w:val="kk-KZ" w:eastAsia="ru-RU"/>
        </w:rPr>
        <w:t>Растрдың əрбір ұяшығының жағдайы (орналасуы) астрдың басқа ұяшықтарының жағдайына (орналасуына) қатысты анықталады. Осы себеп бойынша түзету растрдың əрбір ұяшығының дұрыс салыстырмалы орналасуымен байланысты. Кейбір растрлық жүйелер сығып сақтау тəсілін қолданады, мысалы топтық жəне блоктық кодтау, растр мен квадроағаш тізбектері сияқты.</w:t>
      </w:r>
    </w:p>
    <w:p w:rsidR="00874675" w:rsidRPr="00F0456F"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F0456F">
        <w:rPr>
          <w:rFonts w:ascii="Times New Roman" w:eastAsia="Times New Roman" w:hAnsi="Times New Roman" w:cs="Times New Roman"/>
          <w:color w:val="444444"/>
          <w:sz w:val="28"/>
          <w:szCs w:val="28"/>
          <w:lang w:val="kk-KZ" w:eastAsia="ru-RU"/>
        </w:rPr>
        <w:t>Егер растрлы жүйе сыртқы ДББЖ қамтамасыз етілсе, онда əрбір ұяшыққа атрибуттардың бірнеше əртүрлі кодтарының байланыстырылуымен бұл мəселе біршама күрделенеді. Бұл мəселенің нақты қолданылатын ГАЖ-ге шығарылатынына байланысты əрбір тематикалық жабынның атрибуттар жинағын жеке карта ретінде көрсету жəне сараптау қажеттігі пайда болуы мүмкін. Басқа жүйелер əрбір ұяшық үшін кодтар тізімін қарау мүмкіндігін береді. Векторлар жағдайында сызба мен атрибуттар бір ДБ ішінде жеке кесте ретінде, немесе көрсеткіштер (бағыттағыштар) жинағына байланысты деректердің өзіндік жинағы ретінде де сақталуы мүмкін. Сызба мен атрибуттарды ажырату сызбаға, атрибуттарға жəне ДБ жасалатын түзету процедураларына назар аударуды талап етеді. Атрибуттар кестесінен таңдаулар жасай отырып оларды өздерімен байланысты сызбалық объекттерден бөлек қарастыруға болады. Cондай-ақ ДБ бір бөлігіне немесе барлық ДБ таңдаулар жасауға болады, яғни сызба бөліктерін жəне/немесе атрибуттар бөліктерін олардың сəйкестілігін тексеру үшін.</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F0456F">
        <w:rPr>
          <w:rFonts w:ascii="Times New Roman" w:eastAsia="Times New Roman" w:hAnsi="Times New Roman" w:cs="Times New Roman"/>
          <w:color w:val="444444"/>
          <w:sz w:val="28"/>
          <w:szCs w:val="28"/>
          <w:lang w:val="kk-KZ" w:eastAsia="ru-RU"/>
        </w:rPr>
        <w:t xml:space="preserve">Көптеген векторлық ГАЖ ДБ бөліктерін архивтеу мақсатымен үлкен секциялар ретінде жеке сақтауға мүмкіндік береді. </w:t>
      </w:r>
      <w:r w:rsidRPr="00874675">
        <w:rPr>
          <w:rFonts w:ascii="Times New Roman" w:eastAsia="Times New Roman" w:hAnsi="Times New Roman" w:cs="Times New Roman"/>
          <w:color w:val="444444"/>
          <w:sz w:val="28"/>
          <w:szCs w:val="28"/>
          <w:lang w:val="kk-KZ" w:eastAsia="ru-RU"/>
        </w:rPr>
        <w:t>Бұл процедура мозаикалық орналастыру деп аталады, өте үлкен ДБ-да біруақытта сараптау үшін қажет деректер көлемін азайту үшін пайдаланылады.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b/>
          <w:bCs/>
          <w:color w:val="444444"/>
          <w:sz w:val="28"/>
          <w:szCs w:val="28"/>
          <w:lang w:val="kk-KZ" w:eastAsia="ru-RU"/>
        </w:rPr>
        <w:t>ГАЖ-ге деректерді енгізу кезінде таралған қателіктер типтері. </w:t>
      </w:r>
      <w:r w:rsidRPr="00874675">
        <w:rPr>
          <w:rFonts w:ascii="Times New Roman" w:eastAsia="Times New Roman" w:hAnsi="Times New Roman" w:cs="Times New Roman"/>
          <w:color w:val="444444"/>
          <w:sz w:val="28"/>
          <w:szCs w:val="28"/>
          <w:lang w:val="kk-KZ" w:eastAsia="ru-RU"/>
        </w:rPr>
        <w:t>Қателіктердің үш тараған типтері бар. Біріншісі векторлық жүйелерге жатады жəне сызбалық қателік деп аталады. Бұндай қателіктердің үш түрі бар: объектіні өткізіп жіберу, объектінің дұрыс жатпауы (орналасу қателігі), объектілердің бұрыс реті. Қателіктердің екінші типі – бұл атрибуттар қателіктері. Олар векторлық та, растрлық та жүйелерде кездеседі. Цифрлау аяқталған соң векторлық-топологиялық ГАЖ топология құруды талап етеді (егер бұл цифрлау процесінің бір бөлігі болмаса). Кез-келген жағдайда сызбалық объекттердің ДБ қатынасы туралы анық ақпараты бар топология кейбір типтегі сызбалық қателіктерді нақтылап анықтауға мүмкіндік береді. Олардың біреулері мəтіндік хабарлармен белгіленсе, басқалары ГАЖ өзі анықтай алмайтын қателіктерді іздеу үшін бейнелерді тексеру немесе типтер мен объектілер санын көрсететін ДБ статистикасын қарастыру нəтижесінде анықталуы тиіс. Келесі бекітулер керіліктеріне сəйкес алты негізгі типтердің қателіктерін іздеу қажет:</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1. енгізілуі тиіс барлық сызбалық объекттер қатысуы тиіс;</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2. объектілердің біразы цифрлық түрге ауыстырылған жоқ;</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3. объекттер тиісті орындарында жəне пішін мен мөлшерде;</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4. жалғануы тиіс объекттердің барлығы жалғанған;</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5. нақтылап анықтау үшін барлық облыстар тура бір белгіге ие;</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6. барлық объектілер нүктелермен анықталған жұмыс облысында орналасқан.</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Ірі коммерциялық ГАЖ осы жалпы топологиялық қатынасты қамтамасыз етуі тиіс. Цифрланған карталар мен бастапқы карталарды салыстырудың жақсы тəсілі экранда көрсету немесе қатты көшірмеге шығару болып табылады. Соңғысы көшіру үстелінде екі картаны бір-бірінің үстіне қойып, салыстыруға мүмкіндік береді.</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b/>
          <w:bCs/>
          <w:color w:val="444444"/>
          <w:sz w:val="28"/>
          <w:szCs w:val="28"/>
          <w:lang w:val="kk-KZ" w:eastAsia="ru-RU"/>
        </w:rPr>
        <w:t>Түйіндер </w:t>
      </w:r>
      <w:r w:rsidRPr="00874675">
        <w:rPr>
          <w:rFonts w:ascii="Times New Roman" w:eastAsia="Times New Roman" w:hAnsi="Times New Roman" w:cs="Times New Roman"/>
          <w:color w:val="444444"/>
          <w:sz w:val="28"/>
          <w:szCs w:val="28"/>
          <w:lang w:val="kk-KZ" w:eastAsia="ru-RU"/>
        </w:rPr>
        <w:t>– бұлар тек түзу кесінділері арасындағы бағыттың өзгеруін көрсететін нүктелер ғана емес, олар белгілі топологиялық мағынаға ие. Түйіндер екі көшенің қиылысуын немесе өзен мен көлдердің қосылуын белгілеу үшін қолданылады, бірақ олар түзудің əрбір кесіндінде немесе полигонның əрбір шекараларында пайда болуы тиіс емес.</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b/>
          <w:bCs/>
          <w:color w:val="444444"/>
          <w:sz w:val="28"/>
          <w:szCs w:val="28"/>
          <w:lang w:val="kk-KZ" w:eastAsia="ru-RU"/>
        </w:rPr>
        <w:t>Псевдотүйіндер </w:t>
      </w:r>
      <w:r w:rsidRPr="00874675">
        <w:rPr>
          <w:rFonts w:ascii="Times New Roman" w:eastAsia="Times New Roman" w:hAnsi="Times New Roman" w:cs="Times New Roman"/>
          <w:color w:val="444444"/>
          <w:sz w:val="28"/>
          <w:szCs w:val="28"/>
          <w:lang w:val="kk-KZ" w:eastAsia="ru-RU"/>
        </w:rPr>
        <w:t>– түзу өзімен жалғанады немесе түйінде тек екі түзу ғана жалғанады. Сондықтан пайда болатын қателіктердің бірінші типі псевдотүйіндер болып табылуы мүмкін, яғни түзулер екі өзіндік доғалар ретінде көрсетілмейді. Ұсақ жекеленген полигондар өзіне псевдотүйіндерге тұйықталған бір доғаны бейнелейді, бұндай псевдотүйіндер қате болып саналмайды. Жекеленген полигондарды əдейілеп түзу нəтижесі болып табылмайтын псевдотүйіндер дигитайзердің қателігі болыпсаналады.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b/>
          <w:bCs/>
          <w:color w:val="444444"/>
          <w:sz w:val="28"/>
          <w:szCs w:val="28"/>
          <w:lang w:val="kk-KZ" w:eastAsia="ru-RU"/>
        </w:rPr>
        <w:t>Қалқыма түйін </w:t>
      </w:r>
      <w:r w:rsidRPr="00874675">
        <w:rPr>
          <w:rFonts w:ascii="Times New Roman" w:eastAsia="Times New Roman" w:hAnsi="Times New Roman" w:cs="Times New Roman"/>
          <w:color w:val="444444"/>
          <w:sz w:val="28"/>
          <w:szCs w:val="28"/>
          <w:lang w:val="kk-KZ" w:eastAsia="ru-RU"/>
        </w:rPr>
        <w:t>деп аталатын басқа қарапайым қателік түзудің ештеңкемен жалғанбаған ұшындағы түйін ретінде анықталады. Қалқыма түйінді құратын үш қателік типі бар: полигон шекараларының тұйықталмауы; «ұшып жетпеу», яғни доғаның жалғануы тиіс объектіге жалғанбауы; "асып кету", доғаның жалғануы тиіс объектіні кесіп өтуі. Үн негізгі типтің қате қалқыма түйіндері: полигон шекараларының тұйықталмауы кезінде, доға жалғануы тиіс объектіге жетпеген жағдайда; доғаның жалғануы тиіс объектіні кесіп өтуі.</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Полигондарды цифрлық түрге ауыстыру кезінде олардың əрқайсысының ішінен белгі - нүктені көрсету керек, ол атрибуттармен жəне осы полигон туралы мəтіндік ақпаратты көрсету орнын таңдау үшін қажет. Бір ғана осындай нүкте қажет. Осыған байланысты екі типті қателіктер болуы мүмкін: </w:t>
      </w:r>
      <w:r w:rsidRPr="00874675">
        <w:rPr>
          <w:rFonts w:ascii="Times New Roman" w:eastAsia="Times New Roman" w:hAnsi="Times New Roman" w:cs="Times New Roman"/>
          <w:i/>
          <w:iCs/>
          <w:color w:val="444444"/>
          <w:sz w:val="28"/>
          <w:szCs w:val="28"/>
          <w:lang w:val="kk-KZ" w:eastAsia="ru-RU"/>
        </w:rPr>
        <w:t>жоқ белгілер жəне артық белгілер</w:t>
      </w:r>
      <w:r w:rsidRPr="00874675">
        <w:rPr>
          <w:rFonts w:ascii="Times New Roman" w:eastAsia="Times New Roman" w:hAnsi="Times New Roman" w:cs="Times New Roman"/>
          <w:color w:val="444444"/>
          <w:sz w:val="28"/>
          <w:szCs w:val="28"/>
          <w:lang w:val="kk-KZ" w:eastAsia="ru-RU"/>
        </w:rPr>
        <w:t>. Картаны жақсы дайындау белгілердің қателік санын азайтқанмен бұл проблема көбінесе жұмысты ретсіз ұйымдастырумен, цифрлау процесіндегі үзілістермен немесе шаршаумен байланысты. Бірақ олар белгі жетпеген жерге қосы, көп жерде жою арқылы жеңіл түзетіледі. Қателіктердің басқа типі бағдарлама əрбір полигон өзінің жеке шекарасына ие болатын векторлық үлгіні қолданған кезде кездеседі. Бұндай жағдайларда полигондар шекараларының ортақ түзулерін бер реттен көп жүргізу керек. Дигитайзер курсорын осы түзудің əрбір нүктесі үшін керек позицияда дəл орналастыра алмау мүмкіндігі кішкентай полигондардың пайда болуына əкеледі, олар </w:t>
      </w:r>
      <w:r w:rsidRPr="00874675">
        <w:rPr>
          <w:rFonts w:ascii="Times New Roman" w:eastAsia="Times New Roman" w:hAnsi="Times New Roman" w:cs="Times New Roman"/>
          <w:i/>
          <w:iCs/>
          <w:color w:val="444444"/>
          <w:sz w:val="28"/>
          <w:szCs w:val="28"/>
          <w:lang w:val="kk-KZ" w:eastAsia="ru-RU"/>
        </w:rPr>
        <w:t>сынықты </w:t>
      </w:r>
      <w:r w:rsidRPr="00874675">
        <w:rPr>
          <w:rFonts w:ascii="Times New Roman" w:eastAsia="Times New Roman" w:hAnsi="Times New Roman" w:cs="Times New Roman"/>
          <w:color w:val="444444"/>
          <w:sz w:val="28"/>
          <w:szCs w:val="28"/>
          <w:lang w:val="kk-KZ" w:eastAsia="ru-RU"/>
        </w:rPr>
        <w:t>немесе </w:t>
      </w:r>
      <w:r w:rsidRPr="00874675">
        <w:rPr>
          <w:rFonts w:ascii="Times New Roman" w:eastAsia="Times New Roman" w:hAnsi="Times New Roman" w:cs="Times New Roman"/>
          <w:i/>
          <w:iCs/>
          <w:color w:val="444444"/>
          <w:sz w:val="28"/>
          <w:szCs w:val="28"/>
          <w:lang w:val="kk-KZ" w:eastAsia="ru-RU"/>
        </w:rPr>
        <w:t>жеңді полигондар </w:t>
      </w:r>
      <w:r w:rsidRPr="00874675">
        <w:rPr>
          <w:rFonts w:ascii="Times New Roman" w:eastAsia="Times New Roman" w:hAnsi="Times New Roman" w:cs="Times New Roman"/>
          <w:color w:val="444444"/>
          <w:sz w:val="28"/>
          <w:szCs w:val="28"/>
          <w:lang w:val="kk-KZ" w:eastAsia="ru-RU"/>
        </w:rPr>
        <w:t>(осколочными, немесе рукавными полигонами) деп аталады. Бұлар екі картаны бір-бірінің үстіне қойған кезде немесе екі картаның əрқайсысы өзінің проекциясы əртүрлі болғанда пайда болуы мүмкін.</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Əрбір полигонның ішінде атрибуттар байланыстырылған бір нүкте болуы тиіс.Қателіктер белгі болмаған жағдайда немесе олар бірден көп болса пайда болады. Полигондармен байланысты жеке проблема түйіндер жетіспейтін «біртүрлі» полигондарды құру болып табылады. Бұндай жағдайлар шекараның екі немесе одан көп учаскелер қиылысқан кезде болады. Бұндай қателіктердің себебі бұрыс жерде немесе бұрыс кезектілікпен енгізілген нүкте болып табылады.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i/>
          <w:iCs/>
          <w:color w:val="444444"/>
          <w:sz w:val="28"/>
          <w:szCs w:val="28"/>
          <w:lang w:val="kk-KZ" w:eastAsia="ru-RU"/>
        </w:rPr>
        <w:t>Растрлық жəне векторлық жүйелерде атрибуттар қателігі.</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i/>
          <w:iCs/>
          <w:color w:val="444444"/>
          <w:sz w:val="28"/>
          <w:szCs w:val="28"/>
          <w:lang w:val="kk-KZ" w:eastAsia="ru-RU"/>
        </w:rPr>
        <w:t>Атрибуттарды жіберіп алу, </w:t>
      </w:r>
      <w:r w:rsidRPr="00874675">
        <w:rPr>
          <w:rFonts w:ascii="Times New Roman" w:eastAsia="Times New Roman" w:hAnsi="Times New Roman" w:cs="Times New Roman"/>
          <w:color w:val="444444"/>
          <w:sz w:val="28"/>
          <w:szCs w:val="28"/>
          <w:lang w:val="kk-KZ" w:eastAsia="ru-RU"/>
        </w:rPr>
        <w:t>атрибуттардың бастапқы картамен тура салыстырмағанның салдарынан пайда болатын жалғыз қателіктері. Растр жағдайында олар растрдың тұтас қатарының немесе бағаналарының немесе ұяшықтың қатар бөліктерінің немесе бағаналарының жоғалуы түрінде кездеседі. Растрдың кейбір ұяшықтарының болмауы карта мазмұнын кəдімгідей өзгертеді. Бұндай қателіктер сканерді қолдану кезінде сирек кездеседі, растр ұяшықтарының мəндерін клавиатурадан теру кезінде позициялардың араласуымен пайда болады.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Егер деректер қатарының біреуі немесе бірнешеуі болмаса, онда карта қысқарақ болып шығады. Визуальді қарағанда бұны айыру қиын, бірақ бағдарлама ДБ-да растрдың қанша қатары, бағанасы жəне ұяшықтары бар екенін хабарлауы мүмкін. Векторлы ГАЖ-де жіберілген атрибуттар жеке нүктелер, түзулер немесе полигондар үшін атрибуттар кестесінде ештеңке қосылмағанымен пайда болады. Бұны кестелік ақпаратты қарастыру немесе объекттер мен олардың атрибуттарын экранда бірмезгілде көрсету кезінде байқауға болады. Бұндай қателіктер алынған объекттер үшін атрибуттардың тиісті мəндерін енгізумен оңай түзетіледі.</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i/>
          <w:iCs/>
          <w:color w:val="444444"/>
          <w:sz w:val="28"/>
          <w:szCs w:val="28"/>
          <w:lang w:val="kk-KZ" w:eastAsia="ru-RU"/>
        </w:rPr>
        <w:t>Атрибуттардың бұрыс мəндерін </w:t>
      </w:r>
      <w:r w:rsidRPr="00874675">
        <w:rPr>
          <w:rFonts w:ascii="Times New Roman" w:eastAsia="Times New Roman" w:hAnsi="Times New Roman" w:cs="Times New Roman"/>
          <w:color w:val="444444"/>
          <w:sz w:val="28"/>
          <w:szCs w:val="28"/>
          <w:lang w:val="kk-KZ" w:eastAsia="ru-RU"/>
        </w:rPr>
        <w:t>растрлы да векторлы да жүйелерде байқау өте қиын.</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Растрлы ГАЖ-де бұл қателіктер клавиатурадан теру кезінде пайда болады. Атрибут мəндерінің үлкен айырмашылығы тез байқалады. Бұрыс атрибуттар үлкен аудандарда байқалса, бұл топтық жəне блоктық кодталуы кезінде атрибут мəндерін дұрыс енгізбеу нəтижесі. Растрлы жүйелерде бұрыс атрибуттар аудандық объекттер шекаралары бойымен кездеседі. Бұндай жағдайларда цифрлау алгоритмімін дұрыс таңдамау немесе осы шекаралар бойымен атрибуттар кодтарын анықтау кезінде оператордың ұқыпсыздығы кінəлі болып табылады.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Бұрыс атрибуттарды векторлық жүйелерде байқау қиын, себебі бұл жағдайда бастапқы картаны, оның атрибуттарын жəне олардың таралуын жақсы білу керек. Сақтау жəне түзету жүйесі тармақтарының негізгі функциясы сызбалық жəне атрибуттық қателерді түзету болып табылса, бір жағынан олар дигитайзер координаттарын нақты əлем координаттарына ауыстыру үшін де пайдаланылады. Көбінесе бағдарламалар енгізілетін карталардың проекциясын көрсетуді талап етеді (көбінесе растрлық). Кез-келген жағдайда нақты өмірдің координаттарын жүйесін өзгертуді талап ететін кез-келген сараптау үшін векторлы жүйелерде карта координаттарын өзгерту қажет. Одан басқа, барлық енгізілетін карталар проекциялары бірдей болғандықтан, əртүрлі карталардан алынған жабындарды салыстыру мүмкіндіктерін қамтамасыз ету үшін олардың проекциясын қайтадан өзгертуге тура келеді.</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Географиялық байланыс үшін картада бар белгілі географиялық координаттары бар тіреуіш нүктелері пайдаланылады. Дигитайзерден енгізу кезінде қолданылатын нүктелер тіркеу нүктелері деп аталады.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Растрлық бейнелер жəне карталар үшін екі географиялық байланыстар мүмкіндігі бар:</w:t>
      </w:r>
      <w:r w:rsidR="004375C5">
        <w:rPr>
          <w:rFonts w:ascii="Times New Roman" w:eastAsia="Times New Roman" w:hAnsi="Times New Roman" w:cs="Times New Roman"/>
          <w:color w:val="444444"/>
          <w:sz w:val="28"/>
          <w:szCs w:val="28"/>
          <w:lang w:val="kk-KZ" w:eastAsia="ru-RU"/>
        </w:rPr>
        <w:t xml:space="preserve"> </w:t>
      </w:r>
      <w:r w:rsidRPr="002D2F3E">
        <w:rPr>
          <w:rFonts w:ascii="Times New Roman" w:eastAsia="Times New Roman" w:hAnsi="Times New Roman" w:cs="Times New Roman"/>
          <w:color w:val="444444"/>
          <w:sz w:val="28"/>
          <w:szCs w:val="28"/>
          <w:lang w:eastAsia="ru-RU"/>
        </w:rPr>
        <w:t>оларды трансформациялауға немесе калибрлеуге болады. Трансформациялау процесі нəтижесінде жаңа жабын пайда болады, олардың пиксел координаттары трансформация жүргізілген проекцияға сəйкес келеді. Калибрлеу нəтижесінде жаңа жабын түзілмейді, ал байланыстыру параметрлері жабын файлдарымен бірге немесе соның ішінде сақталады. Екінші тəсілдің артықшылығы проекцияны қашанда деректерге тиіспей, деректер сапасын өзгертпей өзгертуге болатынын көрсетеді.</w:t>
      </w:r>
    </w:p>
    <w:p w:rsidR="00874675" w:rsidRPr="002D2F3E" w:rsidRDefault="00874675" w:rsidP="00874675">
      <w:pPr>
        <w:spacing w:after="0" w:line="240" w:lineRule="auto"/>
        <w:ind w:firstLine="425"/>
        <w:jc w:val="both"/>
        <w:outlineLvl w:val="0"/>
        <w:rPr>
          <w:rFonts w:ascii="Times New Roman" w:eastAsia="Times New Roman" w:hAnsi="Times New Roman" w:cs="Times New Roman"/>
          <w:b/>
          <w:bCs/>
          <w:color w:val="CC3000"/>
          <w:kern w:val="36"/>
          <w:sz w:val="28"/>
          <w:szCs w:val="28"/>
          <w:lang w:val="kk-KZ" w:eastAsia="ru-RU"/>
        </w:rPr>
      </w:pPr>
    </w:p>
    <w:p w:rsidR="00874675" w:rsidRPr="008D05F2" w:rsidRDefault="008D05F2" w:rsidP="00874675">
      <w:pPr>
        <w:spacing w:after="0" w:line="240" w:lineRule="auto"/>
        <w:ind w:firstLine="425"/>
        <w:jc w:val="both"/>
        <w:outlineLvl w:val="0"/>
        <w:rPr>
          <w:rFonts w:ascii="Times New Roman" w:eastAsia="Times New Roman" w:hAnsi="Times New Roman" w:cs="Times New Roman"/>
          <w:b/>
          <w:bCs/>
          <w:kern w:val="36"/>
          <w:sz w:val="28"/>
          <w:szCs w:val="28"/>
          <w:lang w:val="kk-KZ" w:eastAsia="ru-RU"/>
        </w:rPr>
      </w:pPr>
      <w:r w:rsidRPr="008D05F2">
        <w:rPr>
          <w:rFonts w:ascii="Times New Roman" w:eastAsia="Times New Roman" w:hAnsi="Times New Roman" w:cs="Times New Roman"/>
          <w:b/>
          <w:bCs/>
          <w:kern w:val="36"/>
          <w:sz w:val="28"/>
          <w:szCs w:val="28"/>
          <w:lang w:val="kk-KZ" w:eastAsia="ru-RU"/>
        </w:rPr>
        <w:t>№ 12</w:t>
      </w:r>
      <w:r w:rsidR="00AC4972">
        <w:rPr>
          <w:rFonts w:ascii="Times New Roman" w:eastAsia="Times New Roman" w:hAnsi="Times New Roman" w:cs="Times New Roman"/>
          <w:b/>
          <w:bCs/>
          <w:kern w:val="36"/>
          <w:sz w:val="28"/>
          <w:szCs w:val="28"/>
          <w:lang w:val="kk-KZ" w:eastAsia="ru-RU"/>
        </w:rPr>
        <w:t xml:space="preserve"> Дәріс. </w:t>
      </w:r>
      <w:r w:rsidRPr="008D05F2">
        <w:rPr>
          <w:rFonts w:ascii="Times New Roman" w:eastAsia="Times New Roman" w:hAnsi="Times New Roman" w:cs="Times New Roman"/>
          <w:b/>
          <w:bCs/>
          <w:kern w:val="36"/>
          <w:sz w:val="28"/>
          <w:szCs w:val="28"/>
          <w:lang w:val="kk-KZ" w:eastAsia="ru-RU"/>
        </w:rPr>
        <w:t xml:space="preserve"> </w:t>
      </w:r>
      <w:r w:rsidR="00874675" w:rsidRPr="008D05F2">
        <w:rPr>
          <w:rFonts w:ascii="Times New Roman" w:eastAsia="Times New Roman" w:hAnsi="Times New Roman" w:cs="Times New Roman"/>
          <w:b/>
          <w:bCs/>
          <w:kern w:val="36"/>
          <w:sz w:val="28"/>
          <w:szCs w:val="28"/>
          <w:lang w:val="kk-KZ" w:eastAsia="ru-RU"/>
        </w:rPr>
        <w:t>Геоақпараттық үлгілеу. Геоақпараттық үлгілеу технологиялары.</w:t>
      </w:r>
    </w:p>
    <w:p w:rsidR="00874675" w:rsidRDefault="00874675" w:rsidP="00874675">
      <w:pPr>
        <w:spacing w:after="0" w:line="240" w:lineRule="auto"/>
        <w:ind w:firstLine="425"/>
        <w:jc w:val="both"/>
        <w:rPr>
          <w:rFonts w:ascii="Times New Roman" w:eastAsia="Times New Roman" w:hAnsi="Times New Roman" w:cs="Times New Roman"/>
          <w:b/>
          <w:bCs/>
          <w:color w:val="444444"/>
          <w:sz w:val="28"/>
          <w:szCs w:val="28"/>
          <w:lang w:val="kk-KZ" w:eastAsia="ru-RU"/>
        </w:rPr>
      </w:pPr>
    </w:p>
    <w:p w:rsidR="00874675" w:rsidRDefault="008D05F2"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Pr>
          <w:rFonts w:ascii="Times New Roman" w:eastAsia="Times New Roman" w:hAnsi="Times New Roman" w:cs="Times New Roman"/>
          <w:b/>
          <w:bCs/>
          <w:color w:val="444444"/>
          <w:sz w:val="28"/>
          <w:szCs w:val="28"/>
          <w:lang w:val="kk-KZ" w:eastAsia="ru-RU"/>
        </w:rPr>
        <w:t>М</w:t>
      </w:r>
      <w:r w:rsidR="00874675" w:rsidRPr="007A725F">
        <w:rPr>
          <w:rFonts w:ascii="Times New Roman" w:eastAsia="Times New Roman" w:hAnsi="Times New Roman" w:cs="Times New Roman"/>
          <w:b/>
          <w:bCs/>
          <w:color w:val="444444"/>
          <w:sz w:val="28"/>
          <w:szCs w:val="28"/>
          <w:lang w:val="kk-KZ" w:eastAsia="ru-RU"/>
        </w:rPr>
        <w:t>ақсаты</w:t>
      </w:r>
      <w:r w:rsidR="00874675" w:rsidRPr="007A725F">
        <w:rPr>
          <w:rFonts w:ascii="Times New Roman" w:eastAsia="Times New Roman" w:hAnsi="Times New Roman" w:cs="Times New Roman"/>
          <w:color w:val="444444"/>
          <w:sz w:val="28"/>
          <w:szCs w:val="28"/>
          <w:lang w:val="kk-KZ" w:eastAsia="ru-RU"/>
        </w:rPr>
        <w:t>: геоақпараттық үлгілеу технологияларымен танысу</w:t>
      </w:r>
    </w:p>
    <w:p w:rsidR="008D05F2" w:rsidRDefault="008D05F2" w:rsidP="00874675">
      <w:pPr>
        <w:spacing w:after="0" w:line="240" w:lineRule="auto"/>
        <w:ind w:firstLine="425"/>
        <w:jc w:val="both"/>
        <w:rPr>
          <w:rFonts w:ascii="Times New Roman" w:eastAsia="Times New Roman" w:hAnsi="Times New Roman" w:cs="Times New Roman"/>
          <w:color w:val="444444"/>
          <w:sz w:val="28"/>
          <w:szCs w:val="28"/>
          <w:lang w:val="kk-KZ" w:eastAsia="ru-RU"/>
        </w:rPr>
      </w:pPr>
    </w:p>
    <w:p w:rsidR="008D05F2" w:rsidRDefault="008D05F2" w:rsidP="00874675">
      <w:pPr>
        <w:spacing w:after="0" w:line="240" w:lineRule="auto"/>
        <w:ind w:firstLine="425"/>
        <w:jc w:val="both"/>
        <w:rPr>
          <w:rFonts w:ascii="Times New Roman" w:eastAsia="Times New Roman" w:hAnsi="Times New Roman" w:cs="Times New Roman"/>
          <w:b/>
          <w:i/>
          <w:color w:val="444444"/>
          <w:sz w:val="28"/>
          <w:szCs w:val="28"/>
          <w:lang w:val="kk-KZ" w:eastAsia="ru-RU"/>
        </w:rPr>
      </w:pPr>
      <w:r w:rsidRPr="008D05F2">
        <w:rPr>
          <w:rFonts w:ascii="Times New Roman" w:eastAsia="Times New Roman" w:hAnsi="Times New Roman" w:cs="Times New Roman"/>
          <w:b/>
          <w:i/>
          <w:color w:val="444444"/>
          <w:sz w:val="28"/>
          <w:szCs w:val="28"/>
          <w:lang w:val="kk-KZ" w:eastAsia="ru-RU"/>
        </w:rPr>
        <w:t>Жоспар:</w:t>
      </w:r>
    </w:p>
    <w:p w:rsidR="008D05F2" w:rsidRPr="008D05F2" w:rsidRDefault="008D05F2" w:rsidP="008D05F2">
      <w:pPr>
        <w:spacing w:after="0" w:line="240" w:lineRule="auto"/>
        <w:ind w:firstLine="425"/>
        <w:jc w:val="both"/>
        <w:outlineLvl w:val="0"/>
        <w:rPr>
          <w:rFonts w:ascii="Times New Roman" w:eastAsia="Times New Roman" w:hAnsi="Times New Roman" w:cs="Times New Roman"/>
          <w:b/>
          <w:bCs/>
          <w:kern w:val="36"/>
          <w:sz w:val="28"/>
          <w:szCs w:val="28"/>
          <w:lang w:val="kk-KZ" w:eastAsia="ru-RU"/>
        </w:rPr>
      </w:pPr>
      <w:r>
        <w:rPr>
          <w:rFonts w:ascii="Times New Roman" w:eastAsia="Times New Roman" w:hAnsi="Times New Roman" w:cs="Times New Roman"/>
          <w:color w:val="444444"/>
          <w:sz w:val="28"/>
          <w:szCs w:val="28"/>
          <w:lang w:val="kk-KZ" w:eastAsia="ru-RU"/>
        </w:rPr>
        <w:t>1.</w:t>
      </w:r>
      <w:r w:rsidRPr="008D05F2">
        <w:rPr>
          <w:rFonts w:ascii="Times New Roman" w:eastAsia="Times New Roman" w:hAnsi="Times New Roman" w:cs="Times New Roman"/>
          <w:b/>
          <w:bCs/>
          <w:kern w:val="36"/>
          <w:sz w:val="28"/>
          <w:szCs w:val="28"/>
          <w:lang w:val="kk-KZ" w:eastAsia="ru-RU"/>
        </w:rPr>
        <w:t xml:space="preserve"> </w:t>
      </w:r>
      <w:r w:rsidRPr="008D05F2">
        <w:rPr>
          <w:rFonts w:ascii="Times New Roman" w:eastAsia="Times New Roman" w:hAnsi="Times New Roman" w:cs="Times New Roman"/>
          <w:bCs/>
          <w:kern w:val="36"/>
          <w:sz w:val="28"/>
          <w:szCs w:val="28"/>
          <w:lang w:val="kk-KZ" w:eastAsia="ru-RU"/>
        </w:rPr>
        <w:t>Геоақпараттық үлгілеу технологиялары</w:t>
      </w:r>
    </w:p>
    <w:p w:rsidR="008D05F2" w:rsidRPr="008D05F2" w:rsidRDefault="008D05F2"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D05F2">
        <w:rPr>
          <w:rFonts w:ascii="Times New Roman" w:eastAsia="Times New Roman" w:hAnsi="Times New Roman" w:cs="Times New Roman"/>
          <w:b/>
          <w:i/>
          <w:color w:val="444444"/>
          <w:sz w:val="28"/>
          <w:szCs w:val="28"/>
          <w:lang w:val="kk-KZ" w:eastAsia="ru-RU"/>
        </w:rPr>
        <w:t xml:space="preserve"> </w:t>
      </w:r>
      <w:r>
        <w:rPr>
          <w:rFonts w:ascii="Times New Roman" w:eastAsia="Times New Roman" w:hAnsi="Times New Roman" w:cs="Times New Roman"/>
          <w:color w:val="444444"/>
          <w:sz w:val="28"/>
          <w:szCs w:val="28"/>
          <w:lang w:val="kk-KZ" w:eastAsia="ru-RU"/>
        </w:rPr>
        <w:t xml:space="preserve">2. </w:t>
      </w:r>
      <w:r w:rsidR="004375C5" w:rsidRPr="004375C5">
        <w:rPr>
          <w:rFonts w:ascii="Times New Roman" w:eastAsia="Times New Roman" w:hAnsi="Times New Roman" w:cs="Times New Roman"/>
          <w:bCs/>
          <w:kern w:val="36"/>
          <w:sz w:val="28"/>
          <w:szCs w:val="28"/>
          <w:lang w:val="kk-KZ" w:eastAsia="ru-RU"/>
        </w:rPr>
        <w:t>Классификация</w:t>
      </w:r>
      <w:r w:rsidR="004375C5">
        <w:rPr>
          <w:rFonts w:ascii="Times New Roman" w:eastAsia="Times New Roman" w:hAnsi="Times New Roman" w:cs="Times New Roman"/>
          <w:bCs/>
          <w:kern w:val="36"/>
          <w:sz w:val="28"/>
          <w:szCs w:val="28"/>
          <w:lang w:val="kk-KZ" w:eastAsia="ru-RU"/>
        </w:rPr>
        <w:t>сы</w:t>
      </w:r>
    </w:p>
    <w:p w:rsid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p>
    <w:p w:rsidR="00874675" w:rsidRPr="00F0456F"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7A725F">
        <w:rPr>
          <w:rFonts w:ascii="Times New Roman" w:eastAsia="Times New Roman" w:hAnsi="Times New Roman" w:cs="Times New Roman"/>
          <w:color w:val="444444"/>
          <w:sz w:val="28"/>
          <w:szCs w:val="28"/>
          <w:lang w:val="kk-KZ" w:eastAsia="ru-RU"/>
        </w:rPr>
        <w:t xml:space="preserve">Геоақпаратта тек геоақпараттық жүйелерде қолданылатын ерекше үлгілеу бар. </w:t>
      </w:r>
      <w:r w:rsidRPr="00F0456F">
        <w:rPr>
          <w:rFonts w:ascii="Times New Roman" w:eastAsia="Times New Roman" w:hAnsi="Times New Roman" w:cs="Times New Roman"/>
          <w:color w:val="444444"/>
          <w:sz w:val="28"/>
          <w:szCs w:val="28"/>
          <w:lang w:val="kk-KZ" w:eastAsia="ru-RU"/>
        </w:rPr>
        <w:t>Бұл - геоақпараттық үлгілеу.</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F0456F">
        <w:rPr>
          <w:rFonts w:ascii="Times New Roman" w:eastAsia="Times New Roman" w:hAnsi="Times New Roman" w:cs="Times New Roman"/>
          <w:i/>
          <w:iCs/>
          <w:color w:val="444444"/>
          <w:sz w:val="28"/>
          <w:szCs w:val="28"/>
          <w:lang w:val="kk-KZ" w:eastAsia="ru-RU"/>
        </w:rPr>
        <w:t>Геоақпараттық үлгілеу- бұл кеңістіктік объектілер үлгілерін қайтадан өзгерту, осыған сəйкес əрбір графикалық объект деректер базасының бір немесе бірнеше кестелерімен өзара байланысты, ал графикалық объектіні қайтадан өзгерту салдарынан кестелік деректер де қайтадан өзгереді. </w:t>
      </w:r>
      <w:r w:rsidRPr="00874675">
        <w:rPr>
          <w:rFonts w:ascii="Times New Roman" w:eastAsia="Times New Roman" w:hAnsi="Times New Roman" w:cs="Times New Roman"/>
          <w:color w:val="444444"/>
          <w:sz w:val="28"/>
          <w:szCs w:val="28"/>
          <w:lang w:val="kk-KZ" w:eastAsia="ru-RU"/>
        </w:rPr>
        <w:t>Кестелік деректердің қайтадан өзгеруі графикалық объектілердің сипатамаласын да өзгертеді. Геоақпараттық үлгілеуді деректер базасымен өзара байланысты графикалық объектілердің үлгілеу классы ретінде де анықтайды, ол үлгілеу типтерінің бес негізгі типтерін құрайды. Осы типтерді тізейік:</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1. Графикалық ақпаратты қайтадан өзгерту графикалық жəне кестелік деректердің өзгеруіне əкеледі;</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2. Кестелік деректерді қайтадан өзгерту графикалық жəне кестелік деректердің өзгеруіне əкеледі;</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3. Бір типтен басқа типке графикалық ақпаратты қайтадан өзгерту;</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4. Құбылыстың сандық үлгілерін құрастыру;</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5. Кеңістіктік объектілер арасындағы қатынастар негізінде графикалық объектілерді құрастыру, түзету немесе модификациялау (графикалық редакторларды қолданусыз).</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Мамандандырылған технология ретінде геоақпараттық үлгілеу негізін теоритикалық- көпшілік қатынастарға, формальді логикалар заңдарына, бейнелерді өңдеу алгоритмдеріне, компьютерлік графикамен жұмыс технологияларына, ДББЖ технологияларына жəне көптеген басқаларға негізделген қайтадан өзгертулер құрайды.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Геоақпараттық үлгілеу объектілері болып кеңістіктік графикалық объектілер мен ГАЖ деректер базаларының объектілері саналады. Геоақпараттық үлгілеуге келесі арнайы технологияларды қосуға болады: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i/>
          <w:iCs/>
          <w:color w:val="444444"/>
          <w:sz w:val="28"/>
          <w:szCs w:val="28"/>
          <w:lang w:val="kk-KZ" w:eastAsia="ru-RU"/>
        </w:rPr>
        <w:t>геотоптауды – </w:t>
      </w:r>
      <w:r w:rsidRPr="00874675">
        <w:rPr>
          <w:rFonts w:ascii="Times New Roman" w:eastAsia="Times New Roman" w:hAnsi="Times New Roman" w:cs="Times New Roman"/>
          <w:color w:val="444444"/>
          <w:sz w:val="28"/>
          <w:szCs w:val="28"/>
          <w:lang w:val="kk-KZ" w:eastAsia="ru-RU"/>
        </w:rPr>
        <w:t>уақытша динамикалық үлгіні графикалық объекттерді ірі объектілерге біріктіру жолымен құрастыруды;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i/>
          <w:iCs/>
          <w:color w:val="444444"/>
          <w:sz w:val="28"/>
          <w:szCs w:val="28"/>
          <w:lang w:val="kk-KZ" w:eastAsia="ru-RU"/>
        </w:rPr>
        <w:t>буферизацияны </w:t>
      </w:r>
      <w:r w:rsidRPr="00874675">
        <w:rPr>
          <w:rFonts w:ascii="Times New Roman" w:eastAsia="Times New Roman" w:hAnsi="Times New Roman" w:cs="Times New Roman"/>
          <w:color w:val="444444"/>
          <w:sz w:val="28"/>
          <w:szCs w:val="28"/>
          <w:lang w:val="kk-KZ" w:eastAsia="ru-RU"/>
        </w:rPr>
        <w:t>– полигональді объектілерді берілген сызықты жəне (жəне нүктелік) объектілер жəне буферизация параметрлері бойынша құрастыру процедурасын;</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i/>
          <w:iCs/>
          <w:color w:val="444444"/>
          <w:sz w:val="28"/>
          <w:szCs w:val="28"/>
          <w:lang w:val="kk-KZ" w:eastAsia="ru-RU"/>
        </w:rPr>
        <w:t>генерализацияны</w:t>
      </w:r>
      <w:r w:rsidRPr="00874675">
        <w:rPr>
          <w:rFonts w:ascii="Times New Roman" w:eastAsia="Times New Roman" w:hAnsi="Times New Roman" w:cs="Times New Roman"/>
          <w:color w:val="444444"/>
          <w:sz w:val="28"/>
          <w:szCs w:val="28"/>
          <w:lang w:val="kk-KZ" w:eastAsia="ru-RU"/>
        </w:rPr>
        <w:t>– графикалық объектілерді жинақтау жəне масштаб өзгерген кезде олардың көрінуінің өзгеруін;</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i/>
          <w:iCs/>
          <w:color w:val="444444"/>
          <w:sz w:val="28"/>
          <w:szCs w:val="28"/>
          <w:lang w:val="kk-KZ" w:eastAsia="ru-RU"/>
        </w:rPr>
        <w:t>құрамдастыруды – </w:t>
      </w:r>
      <w:r w:rsidRPr="00874675">
        <w:rPr>
          <w:rFonts w:ascii="Times New Roman" w:eastAsia="Times New Roman" w:hAnsi="Times New Roman" w:cs="Times New Roman"/>
          <w:color w:val="444444"/>
          <w:sz w:val="28"/>
          <w:szCs w:val="28"/>
          <w:lang w:val="kk-KZ" w:eastAsia="ru-RU"/>
        </w:rPr>
        <w:t>графикалық объектілерді олардың арасындағы қатынастар негізінде композициялауды немесе декомпозициялауды;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i/>
          <w:iCs/>
          <w:color w:val="444444"/>
          <w:sz w:val="28"/>
          <w:szCs w:val="28"/>
          <w:lang w:val="kk-KZ" w:eastAsia="ru-RU"/>
        </w:rPr>
        <w:t>геокодтауды </w:t>
      </w:r>
      <w:r w:rsidRPr="00874675">
        <w:rPr>
          <w:rFonts w:ascii="Times New Roman" w:eastAsia="Times New Roman" w:hAnsi="Times New Roman" w:cs="Times New Roman"/>
          <w:color w:val="444444"/>
          <w:sz w:val="28"/>
          <w:szCs w:val="28"/>
          <w:lang w:val="kk-KZ" w:eastAsia="ru-RU"/>
        </w:rPr>
        <w:t>– адрестік файлдардың кестелік деректерін объектінің географиялық орналасуымен жалғастыру,</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i/>
          <w:iCs/>
          <w:color w:val="444444"/>
          <w:sz w:val="28"/>
          <w:szCs w:val="28"/>
          <w:lang w:val="kk-KZ" w:eastAsia="ru-RU"/>
        </w:rPr>
        <w:t>деректерді қорыту – </w:t>
      </w:r>
      <w:r w:rsidRPr="00874675">
        <w:rPr>
          <w:rFonts w:ascii="Times New Roman" w:eastAsia="Times New Roman" w:hAnsi="Times New Roman" w:cs="Times New Roman"/>
          <w:color w:val="444444"/>
          <w:sz w:val="28"/>
          <w:szCs w:val="28"/>
          <w:lang w:val="kk-KZ" w:eastAsia="ru-RU"/>
        </w:rPr>
        <w:t>бастапқы объектілер атрибуттары негізінде жаңа объектілер атрибуттарын құруды;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i/>
          <w:iCs/>
          <w:color w:val="444444"/>
          <w:sz w:val="28"/>
          <w:szCs w:val="28"/>
          <w:lang w:val="kk-KZ" w:eastAsia="ru-RU"/>
        </w:rPr>
        <w:t>тематикалық карталарды </w:t>
      </w:r>
      <w:r w:rsidRPr="00874675">
        <w:rPr>
          <w:rFonts w:ascii="Times New Roman" w:eastAsia="Times New Roman" w:hAnsi="Times New Roman" w:cs="Times New Roman"/>
          <w:color w:val="444444"/>
          <w:sz w:val="28"/>
          <w:szCs w:val="28"/>
          <w:lang w:val="kk-KZ" w:eastAsia="ru-RU"/>
        </w:rPr>
        <w:t>атрибуттық деректерді талдау мен өңдеу негізінде құрастыруды;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берілген көрсеткіштер бойынша графикалық объектілерді (растрлықты қоса алғанда) белгілерін </w:t>
      </w:r>
      <w:r w:rsidRPr="00874675">
        <w:rPr>
          <w:rFonts w:ascii="Times New Roman" w:eastAsia="Times New Roman" w:hAnsi="Times New Roman" w:cs="Times New Roman"/>
          <w:i/>
          <w:iCs/>
          <w:color w:val="444444"/>
          <w:sz w:val="28"/>
          <w:szCs w:val="28"/>
          <w:lang w:val="kk-KZ" w:eastAsia="ru-RU"/>
        </w:rPr>
        <w:t>автоматты классификациялауды жүргізуді.</w:t>
      </w:r>
    </w:p>
    <w:p w:rsidR="00874675" w:rsidRPr="004375C5" w:rsidRDefault="00874675" w:rsidP="00874675">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4375C5">
        <w:rPr>
          <w:rFonts w:ascii="Times New Roman" w:eastAsia="Times New Roman" w:hAnsi="Times New Roman" w:cs="Times New Roman"/>
          <w:bCs/>
          <w:kern w:val="36"/>
          <w:sz w:val="28"/>
          <w:szCs w:val="28"/>
          <w:lang w:val="kk-KZ" w:eastAsia="ru-RU"/>
        </w:rPr>
        <w:t>Классификация</w:t>
      </w:r>
    </w:p>
    <w:p w:rsidR="00874675" w:rsidRPr="00F0456F"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2D2F3E">
        <w:rPr>
          <w:rFonts w:ascii="Times New Roman" w:eastAsia="Times New Roman" w:hAnsi="Times New Roman" w:cs="Times New Roman"/>
          <w:color w:val="444444"/>
          <w:sz w:val="28"/>
          <w:szCs w:val="28"/>
          <w:lang w:val="kk-KZ" w:eastAsia="ru-RU"/>
        </w:rPr>
        <w:t xml:space="preserve">Қазіргі ГАЖ тек картографиялық пен векторлық ақпаратты ғана қолданып қоймайды, сонымен қатар фототүсірім деректерін жəне сəйкес растрлық бейнелерді де қолданады. </w:t>
      </w:r>
      <w:r w:rsidRPr="00F0456F">
        <w:rPr>
          <w:rFonts w:ascii="Times New Roman" w:eastAsia="Times New Roman" w:hAnsi="Times New Roman" w:cs="Times New Roman"/>
          <w:color w:val="444444"/>
          <w:sz w:val="28"/>
          <w:szCs w:val="28"/>
          <w:lang w:val="kk-KZ" w:eastAsia="ru-RU"/>
        </w:rPr>
        <w:t>Векторлық деректерді объектілік, растрлықты – далалық деп атайды. Соңғылары жаңа құбылыстарды зерттеу мен анықтау үшін кеңінен қолданылады. Жаңа объектілерді анықтауға мүмкіндік беретін геоақпараттық үлгілеудің тəсілдерінің бірі болып деректерді класссификациялау табылады. Ол ұқсас спектральді сигнатуралары бар бейне пикселдерінің бір классқа бірігіуіне негізделген.</w:t>
      </w:r>
    </w:p>
    <w:p w:rsidR="00874675" w:rsidRPr="00F0456F"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F0456F">
        <w:rPr>
          <w:rFonts w:ascii="Times New Roman" w:eastAsia="Times New Roman" w:hAnsi="Times New Roman" w:cs="Times New Roman"/>
          <w:color w:val="444444"/>
          <w:sz w:val="28"/>
          <w:szCs w:val="28"/>
          <w:lang w:val="kk-KZ" w:eastAsia="ru-RU"/>
        </w:rPr>
        <w:t>Бұл процедура бейнелерді тану тəсілінен толығымен алынған жəне ГАЖ-технологияларында ара қашықтықтан зондылау деректерін технологиялық өңдеу нəтижелері болып табылады. Классификация зерттелетін объектінің белгілі класқа жатуын анықтаумен тұжырымдалады. Ол оператормен берілетін белгілер жинағы бойынша автоматты түрде жүргізіледі. Классификацияны бір немесе бірнеше кластар бойынша жүргізуге болады.ол келесі векторизация үшін немесе бейненің сапасын жақсарту үшін қолданылуы мүмкін.</w:t>
      </w:r>
    </w:p>
    <w:p w:rsidR="00874675" w:rsidRDefault="00874675" w:rsidP="00874675">
      <w:pPr>
        <w:spacing w:after="0" w:line="240" w:lineRule="auto"/>
        <w:ind w:firstLine="425"/>
        <w:jc w:val="both"/>
        <w:rPr>
          <w:rFonts w:ascii="Times New Roman" w:eastAsia="Times New Roman" w:hAnsi="Times New Roman" w:cs="Times New Roman"/>
          <w:b/>
          <w:bCs/>
          <w:color w:val="444444"/>
          <w:sz w:val="28"/>
          <w:szCs w:val="28"/>
          <w:lang w:val="kk-KZ" w:eastAsia="ru-RU"/>
        </w:rPr>
      </w:pP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Бақылау сұрақтары: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1. Геоақпараттық үлгілеудің бес негізгі типтерін атаңыз?</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2. Геоақпараттық үлгілеудің негізгі арнайы технологияларын атаңыз.</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3. Таңдалған объектілерді жинақтаудың негізгі процедуралары қандай?</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4. Буферизация деген не?</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5. Геокодтау процедурасының атқаратын функциясы?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6. Деректерді классификациялау процедурасының мақсаты?</w:t>
      </w:r>
    </w:p>
    <w:p w:rsidR="004375C5" w:rsidRDefault="004375C5" w:rsidP="004375C5">
      <w:pPr>
        <w:spacing w:after="0" w:line="240" w:lineRule="auto"/>
        <w:ind w:firstLine="425"/>
        <w:jc w:val="both"/>
        <w:rPr>
          <w:rFonts w:ascii="Times New Roman" w:eastAsia="Times New Roman" w:hAnsi="Times New Roman" w:cs="Times New Roman"/>
          <w:bCs/>
          <w:color w:val="444444"/>
          <w:sz w:val="28"/>
          <w:szCs w:val="28"/>
          <w:lang w:val="kk-KZ" w:eastAsia="ru-RU"/>
        </w:rPr>
      </w:pPr>
    </w:p>
    <w:p w:rsidR="004375C5" w:rsidRPr="004375C5" w:rsidRDefault="004375C5" w:rsidP="004375C5">
      <w:pPr>
        <w:spacing w:after="0" w:line="240" w:lineRule="auto"/>
        <w:ind w:firstLine="425"/>
        <w:jc w:val="both"/>
        <w:rPr>
          <w:rFonts w:ascii="Times New Roman" w:eastAsia="Times New Roman" w:hAnsi="Times New Roman" w:cs="Times New Roman"/>
          <w:color w:val="444444"/>
          <w:sz w:val="28"/>
          <w:szCs w:val="28"/>
          <w:lang w:val="kk-KZ" w:eastAsia="ru-RU"/>
        </w:rPr>
      </w:pPr>
      <w:r w:rsidRPr="004375C5">
        <w:rPr>
          <w:rFonts w:ascii="Times New Roman" w:eastAsia="Times New Roman" w:hAnsi="Times New Roman" w:cs="Times New Roman"/>
          <w:bCs/>
          <w:color w:val="444444"/>
          <w:sz w:val="28"/>
          <w:szCs w:val="28"/>
          <w:lang w:val="kk-KZ" w:eastAsia="ru-RU"/>
        </w:rPr>
        <w:t>Негізгі əдебиет</w:t>
      </w:r>
      <w:r w:rsidRPr="004375C5">
        <w:rPr>
          <w:rFonts w:ascii="Times New Roman" w:eastAsia="Times New Roman" w:hAnsi="Times New Roman" w:cs="Times New Roman"/>
          <w:color w:val="444444"/>
          <w:sz w:val="28"/>
          <w:szCs w:val="28"/>
          <w:lang w:val="kk-KZ" w:eastAsia="ru-RU"/>
        </w:rPr>
        <w:t>(2 нег.[62-76])</w:t>
      </w:r>
    </w:p>
    <w:p w:rsidR="004375C5" w:rsidRPr="004375C5" w:rsidRDefault="004375C5" w:rsidP="004375C5">
      <w:pPr>
        <w:spacing w:after="0" w:line="240" w:lineRule="auto"/>
        <w:ind w:firstLine="425"/>
        <w:jc w:val="both"/>
        <w:rPr>
          <w:rFonts w:ascii="Times New Roman" w:eastAsia="Times New Roman" w:hAnsi="Times New Roman" w:cs="Times New Roman"/>
          <w:color w:val="444444"/>
          <w:sz w:val="28"/>
          <w:szCs w:val="28"/>
          <w:lang w:val="kk-KZ" w:eastAsia="ru-RU"/>
        </w:rPr>
      </w:pPr>
      <w:r w:rsidRPr="004375C5">
        <w:rPr>
          <w:rFonts w:ascii="Times New Roman" w:eastAsia="Times New Roman" w:hAnsi="Times New Roman" w:cs="Times New Roman"/>
          <w:bCs/>
          <w:color w:val="444444"/>
          <w:sz w:val="28"/>
          <w:szCs w:val="28"/>
          <w:lang w:val="kk-KZ" w:eastAsia="ru-RU"/>
        </w:rPr>
        <w:t>Қосымша əдебиет</w:t>
      </w:r>
      <w:r w:rsidRPr="004375C5">
        <w:rPr>
          <w:rFonts w:ascii="Times New Roman" w:eastAsia="Times New Roman" w:hAnsi="Times New Roman" w:cs="Times New Roman"/>
          <w:color w:val="444444"/>
          <w:sz w:val="28"/>
          <w:szCs w:val="28"/>
          <w:lang w:val="kk-KZ" w:eastAsia="ru-RU"/>
        </w:rPr>
        <w:t>(1 доп.[411-428])</w:t>
      </w:r>
    </w:p>
    <w:p w:rsidR="00874675" w:rsidRPr="002D2F3E" w:rsidRDefault="00874675" w:rsidP="00874675">
      <w:pPr>
        <w:spacing w:after="0" w:line="240" w:lineRule="auto"/>
        <w:ind w:firstLine="425"/>
        <w:jc w:val="both"/>
        <w:rPr>
          <w:rFonts w:ascii="Times New Roman" w:eastAsia="Times New Roman" w:hAnsi="Times New Roman" w:cs="Times New Roman"/>
          <w:b/>
          <w:bCs/>
          <w:color w:val="444444"/>
          <w:sz w:val="28"/>
          <w:szCs w:val="28"/>
          <w:lang w:val="kk-KZ" w:eastAsia="ru-RU"/>
        </w:rPr>
      </w:pPr>
    </w:p>
    <w:p w:rsidR="00874675" w:rsidRPr="004375C5" w:rsidRDefault="004375C5" w:rsidP="00874675">
      <w:pPr>
        <w:spacing w:after="0" w:line="240" w:lineRule="auto"/>
        <w:ind w:firstLine="425"/>
        <w:jc w:val="both"/>
        <w:rPr>
          <w:rFonts w:ascii="Times New Roman" w:eastAsia="Times New Roman" w:hAnsi="Times New Roman" w:cs="Times New Roman"/>
          <w:b/>
          <w:sz w:val="28"/>
          <w:szCs w:val="28"/>
          <w:lang w:val="kk-KZ" w:eastAsia="ru-RU"/>
        </w:rPr>
      </w:pPr>
      <w:r w:rsidRPr="004375C5">
        <w:rPr>
          <w:rFonts w:ascii="Times New Roman" w:eastAsia="Times New Roman" w:hAnsi="Times New Roman" w:cs="Times New Roman"/>
          <w:b/>
          <w:bCs/>
          <w:sz w:val="28"/>
          <w:szCs w:val="28"/>
          <w:lang w:val="kk-KZ" w:eastAsia="ru-RU"/>
        </w:rPr>
        <w:t xml:space="preserve">№ 13 </w:t>
      </w:r>
      <w:r w:rsidR="00874675" w:rsidRPr="004375C5">
        <w:rPr>
          <w:rFonts w:ascii="Times New Roman" w:eastAsia="Times New Roman" w:hAnsi="Times New Roman" w:cs="Times New Roman"/>
          <w:b/>
          <w:bCs/>
          <w:sz w:val="28"/>
          <w:szCs w:val="28"/>
          <w:lang w:val="kk-KZ" w:eastAsia="ru-RU"/>
        </w:rPr>
        <w:t>Дəріс. ГАЖ-де деректерді өңдеудің негізгі технологиялық сатылары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2D2F3E">
        <w:rPr>
          <w:rFonts w:ascii="Times New Roman" w:eastAsia="Times New Roman" w:hAnsi="Times New Roman" w:cs="Times New Roman"/>
          <w:color w:val="444444"/>
          <w:sz w:val="28"/>
          <w:szCs w:val="28"/>
          <w:lang w:val="kk-KZ" w:eastAsia="ru-RU"/>
        </w:rPr>
        <w:t> </w:t>
      </w:r>
    </w:p>
    <w:p w:rsidR="00874675" w:rsidRPr="00F0456F" w:rsidRDefault="004375C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Pr>
          <w:rFonts w:ascii="Times New Roman" w:eastAsia="Times New Roman" w:hAnsi="Times New Roman" w:cs="Times New Roman"/>
          <w:b/>
          <w:bCs/>
          <w:color w:val="444444"/>
          <w:sz w:val="28"/>
          <w:szCs w:val="28"/>
          <w:lang w:val="kk-KZ" w:eastAsia="ru-RU"/>
        </w:rPr>
        <w:t>М</w:t>
      </w:r>
      <w:r w:rsidR="00874675" w:rsidRPr="00F0456F">
        <w:rPr>
          <w:rFonts w:ascii="Times New Roman" w:eastAsia="Times New Roman" w:hAnsi="Times New Roman" w:cs="Times New Roman"/>
          <w:b/>
          <w:bCs/>
          <w:color w:val="444444"/>
          <w:sz w:val="28"/>
          <w:szCs w:val="28"/>
          <w:lang w:val="kk-KZ" w:eastAsia="ru-RU"/>
        </w:rPr>
        <w:t>ақсаты</w:t>
      </w:r>
      <w:r w:rsidR="00874675" w:rsidRPr="00F0456F">
        <w:rPr>
          <w:rFonts w:ascii="Times New Roman" w:eastAsia="Times New Roman" w:hAnsi="Times New Roman" w:cs="Times New Roman"/>
          <w:color w:val="444444"/>
          <w:sz w:val="28"/>
          <w:szCs w:val="28"/>
          <w:lang w:val="kk-KZ" w:eastAsia="ru-RU"/>
        </w:rPr>
        <w:t>: деректерді өңдеудің негізгі технологиялық сатыларымен танысу</w:t>
      </w:r>
    </w:p>
    <w:p w:rsid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F0456F">
        <w:rPr>
          <w:rFonts w:ascii="Times New Roman" w:eastAsia="Times New Roman" w:hAnsi="Times New Roman" w:cs="Times New Roman"/>
          <w:color w:val="444444"/>
          <w:sz w:val="28"/>
          <w:szCs w:val="28"/>
          <w:lang w:val="kk-KZ" w:eastAsia="ru-RU"/>
        </w:rPr>
        <w:t> </w:t>
      </w:r>
    </w:p>
    <w:p w:rsidR="004375C5" w:rsidRDefault="004375C5" w:rsidP="00874675">
      <w:pPr>
        <w:spacing w:after="0" w:line="240" w:lineRule="auto"/>
        <w:ind w:firstLine="425"/>
        <w:jc w:val="both"/>
        <w:rPr>
          <w:rFonts w:ascii="Times New Roman" w:eastAsia="Times New Roman" w:hAnsi="Times New Roman" w:cs="Times New Roman"/>
          <w:b/>
          <w:i/>
          <w:color w:val="444444"/>
          <w:sz w:val="28"/>
          <w:szCs w:val="28"/>
          <w:lang w:val="kk-KZ" w:eastAsia="ru-RU"/>
        </w:rPr>
      </w:pPr>
      <w:r w:rsidRPr="004375C5">
        <w:rPr>
          <w:rFonts w:ascii="Times New Roman" w:eastAsia="Times New Roman" w:hAnsi="Times New Roman" w:cs="Times New Roman"/>
          <w:b/>
          <w:i/>
          <w:color w:val="444444"/>
          <w:sz w:val="28"/>
          <w:szCs w:val="28"/>
          <w:lang w:val="kk-KZ" w:eastAsia="ru-RU"/>
        </w:rPr>
        <w:t xml:space="preserve">Жоспар: </w:t>
      </w:r>
    </w:p>
    <w:p w:rsidR="004375C5" w:rsidRDefault="004375C5" w:rsidP="004375C5">
      <w:pPr>
        <w:pStyle w:val="a3"/>
        <w:numPr>
          <w:ilvl w:val="0"/>
          <w:numId w:val="10"/>
        </w:numPr>
        <w:spacing w:after="0" w:line="240" w:lineRule="auto"/>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Геоақпараттық жүйелер</w:t>
      </w:r>
    </w:p>
    <w:p w:rsidR="004375C5" w:rsidRPr="004375C5" w:rsidRDefault="004375C5" w:rsidP="004375C5">
      <w:pPr>
        <w:pStyle w:val="a3"/>
        <w:numPr>
          <w:ilvl w:val="0"/>
          <w:numId w:val="10"/>
        </w:numPr>
        <w:spacing w:after="0" w:line="240" w:lineRule="auto"/>
        <w:jc w:val="both"/>
        <w:outlineLvl w:val="0"/>
        <w:rPr>
          <w:rFonts w:ascii="Times New Roman" w:eastAsia="Times New Roman" w:hAnsi="Times New Roman" w:cs="Times New Roman"/>
          <w:bCs/>
          <w:kern w:val="36"/>
          <w:sz w:val="28"/>
          <w:szCs w:val="28"/>
          <w:lang w:eastAsia="ru-RU"/>
        </w:rPr>
      </w:pPr>
      <w:r w:rsidRPr="004375C5">
        <w:rPr>
          <w:rFonts w:ascii="Times New Roman" w:eastAsia="Times New Roman" w:hAnsi="Times New Roman" w:cs="Times New Roman"/>
          <w:bCs/>
          <w:kern w:val="36"/>
          <w:sz w:val="28"/>
          <w:szCs w:val="28"/>
          <w:lang w:eastAsia="ru-RU"/>
        </w:rPr>
        <w:t>Растрлық деректермен жұмыс</w:t>
      </w:r>
    </w:p>
    <w:p w:rsidR="004375C5" w:rsidRPr="00755C01" w:rsidRDefault="004375C5" w:rsidP="00755C01">
      <w:pPr>
        <w:spacing w:after="0" w:line="240" w:lineRule="auto"/>
        <w:ind w:left="425"/>
        <w:jc w:val="both"/>
        <w:rPr>
          <w:rFonts w:ascii="Times New Roman" w:eastAsia="Times New Roman" w:hAnsi="Times New Roman" w:cs="Times New Roman"/>
          <w:color w:val="444444"/>
          <w:sz w:val="28"/>
          <w:szCs w:val="28"/>
          <w:lang w:val="kk-KZ" w:eastAsia="ru-RU"/>
        </w:rPr>
      </w:pP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Геоақпараттық жүйелердің бағдарламалық реализацияларының əртүрлілігіне қарамастан</w:t>
      </w:r>
      <w:r w:rsidR="004375C5">
        <w:rPr>
          <w:rFonts w:ascii="Times New Roman" w:eastAsia="Times New Roman" w:hAnsi="Times New Roman" w:cs="Times New Roman"/>
          <w:color w:val="444444"/>
          <w:sz w:val="28"/>
          <w:szCs w:val="28"/>
          <w:lang w:val="kk-KZ" w:eastAsia="ru-RU"/>
        </w:rPr>
        <w:t xml:space="preserve"> </w:t>
      </w:r>
      <w:r w:rsidRPr="00874675">
        <w:rPr>
          <w:rFonts w:ascii="Times New Roman" w:eastAsia="Times New Roman" w:hAnsi="Times New Roman" w:cs="Times New Roman"/>
          <w:color w:val="444444"/>
          <w:sz w:val="28"/>
          <w:szCs w:val="28"/>
          <w:lang w:val="kk-KZ" w:eastAsia="ru-RU"/>
        </w:rPr>
        <w:t>кез-келген ГАЖ жұмыс кезінде жалпы тəсіл мен жалпы принципті ұстануға болады. Жеке жағдайларда технологиялық тəсілдер мысалы ретінде ең қарапайым пакет ретінде Maplnfo бағдарламалық құралы кешенінің мүмкіндіктері қолданылады. Векторлық ГАЖ технологиясын қарастырайық. Осындай геоақпараттық жүйе операция жасайтын негізгі объектілер болып векторлық объектілер табылады.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Векторлық ГАЖ-дегі негізгі технологиялық процестер келесі топтарға бөлінеді, деректерді енгізу, векторизация, графикалық редакторлар, геоақпараттық үлгілеу, деректерді баспаға дайындау. Төменірек ГАЖ-технологиялардың құраушыларын қарастырайық. Картаны құрастыру үш түрлі жолмен жүргізілуі мүмкін:</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1. Оператор енгізген ақпарат негізніде жаңа карта құрастыру.</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2. Қолда бар векторлық картаны модификациялау немесе жаңарту негізінде жаңа карта құрастыру.</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3. Сканерленген түсірімдер немесе карталар ретіндегі растрлық бейнелерді векторлау негізінде жаңа карта құрастыру.</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F0456F">
        <w:rPr>
          <w:rFonts w:ascii="Times New Roman" w:eastAsia="Times New Roman" w:hAnsi="Times New Roman" w:cs="Times New Roman"/>
          <w:i/>
          <w:iCs/>
          <w:color w:val="444444"/>
          <w:sz w:val="28"/>
          <w:szCs w:val="28"/>
          <w:lang w:val="kk-KZ" w:eastAsia="ru-RU"/>
        </w:rPr>
        <w:t>Растрлық бейнені енгізу. </w:t>
      </w:r>
      <w:r w:rsidRPr="00F0456F">
        <w:rPr>
          <w:rFonts w:ascii="Times New Roman" w:eastAsia="Times New Roman" w:hAnsi="Times New Roman" w:cs="Times New Roman"/>
          <w:color w:val="444444"/>
          <w:sz w:val="28"/>
          <w:szCs w:val="28"/>
          <w:lang w:val="kk-KZ" w:eastAsia="ru-RU"/>
        </w:rPr>
        <w:t xml:space="preserve">Бастапқы растрлық бейне кеңістіктік байланыспаған пиксельдер жинағы ретінде көрінеді. Сол себептен растрлық деректерді енгізу сатысында позициялау қажет. Бейнелердлі позициялау үшін координаттары белгілі нүктелер алдын-ала анықталуы тиіс. </w:t>
      </w:r>
      <w:r w:rsidRPr="00874675">
        <w:rPr>
          <w:rFonts w:ascii="Times New Roman" w:eastAsia="Times New Roman" w:hAnsi="Times New Roman" w:cs="Times New Roman"/>
          <w:color w:val="444444"/>
          <w:sz w:val="28"/>
          <w:szCs w:val="28"/>
          <w:lang w:val="kk-KZ" w:eastAsia="ru-RU"/>
        </w:rPr>
        <w:t>Растрлық бейнені позициялау екі тəсілмен жүргізіледі. Біріншісінде картаның бақылау нүктелерінің координаттары тұтынушымен клавиатурадан енгізіледі, екіншісінде олар қолда бар векторлық карта бойынша анықталады.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874675">
        <w:rPr>
          <w:rFonts w:ascii="Times New Roman" w:eastAsia="Times New Roman" w:hAnsi="Times New Roman" w:cs="Times New Roman"/>
          <w:color w:val="444444"/>
          <w:sz w:val="28"/>
          <w:szCs w:val="28"/>
          <w:lang w:val="kk-KZ" w:eastAsia="ru-RU"/>
        </w:rPr>
        <w:t>Тіркеудің бірінші тəсілі растрлық бейнені векторлау қажет болған жағдайда қолданылады. Басқа сөзбен айтқанда мұндай тіркеу </w:t>
      </w:r>
      <w:r w:rsidRPr="00874675">
        <w:rPr>
          <w:rFonts w:ascii="Times New Roman" w:eastAsia="Times New Roman" w:hAnsi="Times New Roman" w:cs="Times New Roman"/>
          <w:i/>
          <w:iCs/>
          <w:color w:val="444444"/>
          <w:sz w:val="28"/>
          <w:szCs w:val="28"/>
          <w:lang w:val="kk-KZ" w:eastAsia="ru-RU"/>
        </w:rPr>
        <w:t>жаңа картаны құру </w:t>
      </w:r>
      <w:r w:rsidRPr="00874675">
        <w:rPr>
          <w:rFonts w:ascii="Times New Roman" w:eastAsia="Times New Roman" w:hAnsi="Times New Roman" w:cs="Times New Roman"/>
          <w:color w:val="444444"/>
          <w:sz w:val="28"/>
          <w:szCs w:val="28"/>
          <w:lang w:val="kk-KZ" w:eastAsia="ru-RU"/>
        </w:rPr>
        <w:t xml:space="preserve">кезінде қажет. Мұндай тəсіл картаның бақылау ретінде қолданылатын нүктелерінің координаттарын алдын-ала анықтауды талап етеді. Сондықтан, оператор құзырында мүмкіндік бақылау нүктелерінің координаттарымен кез-келген бір кесте болу керек. Бұл тəсілдің бақылау нүктелері маркерленген кезде тиімділігі жоғарылайды, яғни растрлық бейненің қағаз түпнұсқасында ерекшеленуі тиіс. Егер растрлық бейне картаны сканерлеу жолымен алынса, онда мұндай бейнені енгізу кезінде қолданылатын картада бар картографиялық проекцияны беру керек. Растрлық бейнелерді тіркеудің екінші тəсілі қолда бар векторлық картадан бақылау нүктелерінің координаттарын таңдау жолымен енгізуге негізделген. Бұл процедура векторлық картаның электрондық түріне растрлық бейнелерді байланыстыру қажет болған кезде қолданылады. Басқа сөзбен айтқанда мұндай тіркеу қолда бар картаны жаңарту кезінде қолданылады. Бұл тəсіл картаның бақылау ретінде қолданылатын нүктелерінің координаттарын алдын-ала анықтауды талап етпейді. Жəне операторға бақылау нүктелерінің коориднаттарымен кесте керек емес. Алайда бұл тəсіл үшін растрлық бейнеде жəне оның электрондық түпнұсқасында бақылау нүктелерін алдын-ала тану мен идентификациялау қажет. Бейнені тіркеуді орындған соң ГАЖ арнайы кестелік файл түзеді, онда позициялау туралы ақпарат сақталады. </w:t>
      </w:r>
      <w:r w:rsidRPr="002D2F3E">
        <w:rPr>
          <w:rFonts w:ascii="Times New Roman" w:eastAsia="Times New Roman" w:hAnsi="Times New Roman" w:cs="Times New Roman"/>
          <w:color w:val="444444"/>
          <w:sz w:val="28"/>
          <w:szCs w:val="28"/>
          <w:lang w:eastAsia="ru-RU"/>
        </w:rPr>
        <w:t>Келесі жолы осы растрлық бейнені позициялау процедурасын қайталамай "Файл &gt; Открыть карту" командасы арқылы ашуға болады.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i/>
          <w:iCs/>
          <w:color w:val="444444"/>
          <w:sz w:val="28"/>
          <w:szCs w:val="28"/>
          <w:lang w:eastAsia="ru-RU"/>
        </w:rPr>
        <w:t>Растрлық бейнені векторизациялау</w:t>
      </w:r>
      <w:r w:rsidRPr="002D2F3E">
        <w:rPr>
          <w:rFonts w:ascii="Times New Roman" w:eastAsia="Times New Roman" w:hAnsi="Times New Roman" w:cs="Times New Roman"/>
          <w:color w:val="444444"/>
          <w:sz w:val="28"/>
          <w:szCs w:val="28"/>
          <w:lang w:eastAsia="ru-RU"/>
        </w:rPr>
        <w:t>. Векторлық үлгілерді түзу түзетін координаттар кезектілігінің негізгі үлгісі ретінде қолданады. Векторлық үлгіні əртүрлі тəсілдермен алады. Ең кеңінен таралғандары сканерленген (растрлық) бейнелерді векторизациялау. Ол сканерленген бейнеден векторлық объектілерді ерекшелеумен жəне оларды векторлық форматта алумен тұжырымдалады.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Векторизациялау үшін растрлық бейненің жоғары сапасы керек (анық түзулер мен жиектер). Түзулердің қажет нақтылығын қамтамасыз ету үшін кейде бейненің сапасын жақсартумен айналысуға да тура келеді. Сканерлеу процесінің өзі уақытты аз алады, бірақ кезекті векторизацичлау қажеттілігі қолмен цифрлау деңгейіне дейін уақыт шығынын ұлғайтуды талап етеді. Векторизациялау кезінде қателер пайда болады, оларды түзету екі сатыға бөлінеді:</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1) растрлық бейнені оны векторизациялауға дейін түзету;</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2) векторлық объектілерді түзету.</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Векторлық үлгілер деректердің дискретті жинағы көмегімен үзіліссіз объектілерді немесе құбылыстарды көрсетеді. Сондықтан, векторлық дискретизация туралы да айтуға болады. Растрлық бейне бойынша жаңа политүзу немесе полигондарды құру кезінде ГАЖ қатарында жартылай автоматты (трассировка) немесе автоматты векторлау режимдері қолданылады. Политүзу немесе полигон түйіндерінің трассировкасын жүргізу үшін трассировка режимін қосу керек. Трассировка жасалатын объект типі таңдалады: Полигон немесе Политүзу. Сосын алғашқы нүктедегі трассировкаланатын объекті шекарасы ерекшеленеді. Трассировка тек бір объект үшін берілген уақыт кезеңінде ғана жұмыс ітейді. Басқа объектіні ерекшелеген кезде осы объектілер түйіндері арасында түзу сызық сызылады.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i/>
          <w:iCs/>
          <w:color w:val="444444"/>
          <w:sz w:val="28"/>
          <w:szCs w:val="28"/>
          <w:lang w:eastAsia="ru-RU"/>
        </w:rPr>
        <w:t>Графикалық мəліметтерді түзету. </w:t>
      </w:r>
      <w:r w:rsidRPr="002D2F3E">
        <w:rPr>
          <w:rFonts w:ascii="Times New Roman" w:eastAsia="Times New Roman" w:hAnsi="Times New Roman" w:cs="Times New Roman"/>
          <w:color w:val="444444"/>
          <w:sz w:val="28"/>
          <w:szCs w:val="28"/>
          <w:lang w:eastAsia="ru-RU"/>
        </w:rPr>
        <w:t>ГАЖ тұтынушысының қазіргі графикалық интерфейсі MS Windows графикалық стандарттарына негізделген. Осы себеппен геоақпараттық жүйенің қазіргі тұтынушысы MS Windows операциялық жүйесін жəне оның графикалық интерфейсін білуі тиіс. Жеке алғанда ГАЖ тұтынушысы қарапайым графикалық редактор жұмысын білуі тиіс. «Добавить узлы» командасын орындау кезінде ГАЖ Бағдарламалық Құралы ағымды өзгертілетін объектіге түйіндер қосады, ол объектілердің топологиялық қасиеттерін өзгертуге мүмкіндік береді. Түзу сызық кесіндісіне түйін қосу кезінде ГАЖ түзуді сынық сызыққа айналдырады (политүзуге). Түйінді эллипске немесе тікбұрышқа қосу үшін осы объектіні «сызықты» типінен «облыс» типіне айналдырады. Түйіндерді жою оларды ерекшелеумен (жалғыз немесе топпен) жəне жою режимін таңдауға негізделген Егер тұтынушы түйінді буферлік алмасуға орналастырғысы келсе, онда оны Правка &gt; Вырезать командасы көмегімен орындауға болады. Орналасқан түйінді көшіру кезінде тұтынушы бос кестелік өрістері бар объект алады. Егер барлық түйінді жойса, онда объект – политүзу немесе облыс толығымен жойылады. Бірнеше түйіндерді жойған кезде объект қайтадан сызылады. Полигон (облыс) типінен түйін жойылған кезде объект типі сақталады. Облысты политүзуге айналдыру үшін Объекты &gt; Превратить в полилинии командасы қолданылады. Жұмыс процесінде деректерді буфер алмасуы арқылы қабаттан қабатқа, картадан картаға, бір Жұмыс Жинағынан екіншісіне немесе Maplnfo бағдарламасынан Windows басқа қосымшаларына беру қажеттілігі туады. Мұндай процедура буфер алмасуы арқылы жүреді (Clipboard).</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i/>
          <w:iCs/>
          <w:color w:val="444444"/>
          <w:sz w:val="28"/>
          <w:szCs w:val="28"/>
          <w:lang w:eastAsia="ru-RU"/>
        </w:rPr>
        <w:t>Нүктелік объектілерді құру. </w:t>
      </w:r>
      <w:r w:rsidRPr="002D2F3E">
        <w:rPr>
          <w:rFonts w:ascii="Times New Roman" w:eastAsia="Times New Roman" w:hAnsi="Times New Roman" w:cs="Times New Roman"/>
          <w:color w:val="444444"/>
          <w:sz w:val="28"/>
          <w:szCs w:val="28"/>
          <w:lang w:eastAsia="ru-RU"/>
        </w:rPr>
        <w:t>Картада нүктелік объектілер көп мөлшері де кездеседі. Олар көбінесе шартты белгілер ретінде көрсетіледі. ГАЖ-де картада нүктелік объектілерді түзу құралды ГАЖ беретін шартты белгілер кітапханасын қолдану есебінен жүргізіледі. Шартты белгіні қою үшін ол алдымен кітапхана бірінен белсендіріледі, оның стилі анықталады (түсі, көлемі жəне т.б.). Сосын нүктелік объектіні енгізу режимі анықталып, бағыттағыш көмегімен шартты белгінің (нүктелік объектінің) координатты жағдайы анықталады.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«Стиль символа» режимі сызу жинағын, көлем мен түсті өзгертуді, бұрылу бұрышын, нүктелік объект символы үшін арнайы эффекттерді таңдауды (көлеңкесін, сызу, жиектеу жəне т.б.), қолда бар нүктелік объектінің атрибуттарын өзгертуді ұсынады.</w:t>
      </w:r>
    </w:p>
    <w:p w:rsidR="004375C5" w:rsidRDefault="004375C5" w:rsidP="00874675">
      <w:pPr>
        <w:spacing w:after="0" w:line="240" w:lineRule="auto"/>
        <w:ind w:firstLine="425"/>
        <w:jc w:val="both"/>
        <w:rPr>
          <w:rFonts w:ascii="Times New Roman" w:eastAsia="Times New Roman" w:hAnsi="Times New Roman" w:cs="Times New Roman"/>
          <w:color w:val="444444"/>
          <w:sz w:val="28"/>
          <w:szCs w:val="28"/>
          <w:lang w:val="kk-KZ" w:eastAsia="ru-RU"/>
        </w:rPr>
      </w:pPr>
    </w:p>
    <w:p w:rsidR="00874675" w:rsidRPr="00C04821"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C04821">
        <w:rPr>
          <w:rFonts w:ascii="Times New Roman" w:eastAsia="Times New Roman" w:hAnsi="Times New Roman" w:cs="Times New Roman"/>
          <w:color w:val="444444"/>
          <w:sz w:val="28"/>
          <w:szCs w:val="28"/>
          <w:lang w:val="kk-KZ" w:eastAsia="ru-RU"/>
        </w:rPr>
        <w:t>Бақылау сұрақтары:</w:t>
      </w:r>
    </w:p>
    <w:p w:rsidR="00874675" w:rsidRPr="00C04821"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C04821">
        <w:rPr>
          <w:rFonts w:ascii="Times New Roman" w:eastAsia="Times New Roman" w:hAnsi="Times New Roman" w:cs="Times New Roman"/>
          <w:color w:val="444444"/>
          <w:sz w:val="28"/>
          <w:szCs w:val="28"/>
          <w:lang w:val="kk-KZ" w:eastAsia="ru-RU"/>
        </w:rPr>
        <w:t>1. ГАЖ-де деректерді өңдеудің негізгі технологиялық сатылары қандай?</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2. ГАЖ МапИнфо графикалық интерфейсін сипаттаңыз.</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3. Арнайы DXF форматы не үшін жəне қандай жолмен қолданылады?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4. Растрлы деректерді енгізу сатысында позициялау қалай жүргізіледі?</w:t>
      </w:r>
    </w:p>
    <w:p w:rsidR="004375C5" w:rsidRDefault="004375C5" w:rsidP="004375C5">
      <w:pPr>
        <w:spacing w:after="0" w:line="240" w:lineRule="auto"/>
        <w:ind w:firstLine="425"/>
        <w:jc w:val="both"/>
        <w:rPr>
          <w:rFonts w:ascii="Times New Roman" w:eastAsia="Times New Roman" w:hAnsi="Times New Roman" w:cs="Times New Roman"/>
          <w:bCs/>
          <w:color w:val="444444"/>
          <w:sz w:val="28"/>
          <w:szCs w:val="28"/>
          <w:lang w:val="kk-KZ" w:eastAsia="ru-RU"/>
        </w:rPr>
      </w:pPr>
    </w:p>
    <w:p w:rsidR="004375C5" w:rsidRPr="00C04821" w:rsidRDefault="004375C5" w:rsidP="004375C5">
      <w:pPr>
        <w:spacing w:after="0" w:line="240" w:lineRule="auto"/>
        <w:ind w:firstLine="425"/>
        <w:jc w:val="both"/>
        <w:rPr>
          <w:rFonts w:ascii="Times New Roman" w:eastAsia="Times New Roman" w:hAnsi="Times New Roman" w:cs="Times New Roman"/>
          <w:color w:val="444444"/>
          <w:sz w:val="28"/>
          <w:szCs w:val="28"/>
          <w:lang w:val="kk-KZ" w:eastAsia="ru-RU"/>
        </w:rPr>
      </w:pPr>
      <w:r w:rsidRPr="00C04821">
        <w:rPr>
          <w:rFonts w:ascii="Times New Roman" w:eastAsia="Times New Roman" w:hAnsi="Times New Roman" w:cs="Times New Roman"/>
          <w:bCs/>
          <w:color w:val="444444"/>
          <w:sz w:val="28"/>
          <w:szCs w:val="28"/>
          <w:lang w:val="kk-KZ" w:eastAsia="ru-RU"/>
        </w:rPr>
        <w:t>Негізгі əдебиет</w:t>
      </w:r>
      <w:r w:rsidRPr="00C04821">
        <w:rPr>
          <w:rFonts w:ascii="Times New Roman" w:eastAsia="Times New Roman" w:hAnsi="Times New Roman" w:cs="Times New Roman"/>
          <w:color w:val="444444"/>
          <w:sz w:val="28"/>
          <w:szCs w:val="28"/>
          <w:lang w:val="kk-KZ" w:eastAsia="ru-RU"/>
        </w:rPr>
        <w:t>(2нег.[62-76])</w:t>
      </w:r>
    </w:p>
    <w:p w:rsidR="004375C5" w:rsidRPr="00C04821" w:rsidRDefault="004375C5" w:rsidP="004375C5">
      <w:pPr>
        <w:spacing w:after="0" w:line="240" w:lineRule="auto"/>
        <w:ind w:firstLine="425"/>
        <w:jc w:val="both"/>
        <w:rPr>
          <w:rFonts w:ascii="Times New Roman" w:eastAsia="Times New Roman" w:hAnsi="Times New Roman" w:cs="Times New Roman"/>
          <w:color w:val="444444"/>
          <w:sz w:val="28"/>
          <w:szCs w:val="28"/>
          <w:lang w:val="kk-KZ" w:eastAsia="ru-RU"/>
        </w:rPr>
      </w:pPr>
      <w:r w:rsidRPr="00C04821">
        <w:rPr>
          <w:rFonts w:ascii="Times New Roman" w:eastAsia="Times New Roman" w:hAnsi="Times New Roman" w:cs="Times New Roman"/>
          <w:bCs/>
          <w:color w:val="444444"/>
          <w:sz w:val="28"/>
          <w:szCs w:val="28"/>
          <w:lang w:val="kk-KZ" w:eastAsia="ru-RU"/>
        </w:rPr>
        <w:t>Қосымша əдебиет</w:t>
      </w:r>
      <w:r w:rsidRPr="00C04821">
        <w:rPr>
          <w:rFonts w:ascii="Times New Roman" w:eastAsia="Times New Roman" w:hAnsi="Times New Roman" w:cs="Times New Roman"/>
          <w:color w:val="444444"/>
          <w:sz w:val="28"/>
          <w:szCs w:val="28"/>
          <w:lang w:val="kk-KZ" w:eastAsia="ru-RU"/>
        </w:rPr>
        <w:t>(1 қос.[411-428])</w:t>
      </w:r>
    </w:p>
    <w:p w:rsidR="00874675" w:rsidRPr="00C04821" w:rsidRDefault="00AC4972" w:rsidP="00874675">
      <w:pPr>
        <w:pStyle w:val="1"/>
        <w:spacing w:before="0" w:beforeAutospacing="0" w:after="0" w:afterAutospacing="0"/>
        <w:ind w:firstLine="425"/>
        <w:jc w:val="both"/>
        <w:rPr>
          <w:color w:val="CC3000"/>
          <w:sz w:val="28"/>
          <w:szCs w:val="28"/>
          <w:lang w:val="kk-KZ"/>
        </w:rPr>
      </w:pPr>
      <w:hyperlink r:id="rId12" w:tgtFrame="_blank" w:history="1">
        <w:r w:rsidR="00874675" w:rsidRPr="00C04821">
          <w:rPr>
            <w:color w:val="0000FF"/>
            <w:sz w:val="28"/>
            <w:szCs w:val="28"/>
            <w:u w:val="single"/>
            <w:lang w:val="kk-KZ"/>
          </w:rPr>
          <w:br/>
        </w:r>
      </w:hyperlink>
      <w:r w:rsidR="00AE2459" w:rsidRPr="00AE2459">
        <w:rPr>
          <w:sz w:val="28"/>
          <w:szCs w:val="28"/>
          <w:lang w:val="kk-KZ"/>
        </w:rPr>
        <w:t>№ 14</w:t>
      </w:r>
      <w:r w:rsidR="00AE2459" w:rsidRPr="00C04821">
        <w:rPr>
          <w:sz w:val="28"/>
          <w:szCs w:val="28"/>
          <w:lang w:val="kk-KZ"/>
        </w:rPr>
        <w:t xml:space="preserve"> </w:t>
      </w:r>
      <w:r w:rsidR="001A21D8">
        <w:rPr>
          <w:sz w:val="28"/>
          <w:szCs w:val="28"/>
          <w:lang w:val="kk-KZ"/>
        </w:rPr>
        <w:t xml:space="preserve">дәріс. </w:t>
      </w:r>
      <w:r w:rsidR="00874675" w:rsidRPr="00C04821">
        <w:rPr>
          <w:sz w:val="28"/>
          <w:szCs w:val="28"/>
          <w:lang w:val="kk-KZ"/>
        </w:rPr>
        <w:t>ГАЖ-ден деректерді шығару. Талдау нəтижелерін көрсету</w:t>
      </w:r>
    </w:p>
    <w:p w:rsidR="00874675" w:rsidRDefault="00874675" w:rsidP="00874675">
      <w:pPr>
        <w:spacing w:after="0" w:line="240" w:lineRule="auto"/>
        <w:ind w:firstLine="425"/>
        <w:jc w:val="both"/>
        <w:rPr>
          <w:rFonts w:ascii="Times New Roman" w:eastAsia="Times New Roman" w:hAnsi="Times New Roman" w:cs="Times New Roman"/>
          <w:b/>
          <w:bCs/>
          <w:color w:val="444444"/>
          <w:sz w:val="28"/>
          <w:szCs w:val="28"/>
          <w:lang w:val="kk-KZ" w:eastAsia="ru-RU"/>
        </w:rPr>
      </w:pPr>
    </w:p>
    <w:p w:rsidR="00874675" w:rsidRDefault="00AE2459"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Pr>
          <w:rFonts w:ascii="Times New Roman" w:eastAsia="Times New Roman" w:hAnsi="Times New Roman" w:cs="Times New Roman"/>
          <w:b/>
          <w:bCs/>
          <w:color w:val="444444"/>
          <w:sz w:val="28"/>
          <w:szCs w:val="28"/>
          <w:lang w:val="kk-KZ" w:eastAsia="ru-RU"/>
        </w:rPr>
        <w:t>М</w:t>
      </w:r>
      <w:r w:rsidR="00874675" w:rsidRPr="007A725F">
        <w:rPr>
          <w:rFonts w:ascii="Times New Roman" w:eastAsia="Times New Roman" w:hAnsi="Times New Roman" w:cs="Times New Roman"/>
          <w:b/>
          <w:bCs/>
          <w:color w:val="444444"/>
          <w:sz w:val="28"/>
          <w:szCs w:val="28"/>
          <w:lang w:val="kk-KZ" w:eastAsia="ru-RU"/>
        </w:rPr>
        <w:t>ақсаты</w:t>
      </w:r>
      <w:r w:rsidR="00874675" w:rsidRPr="007A725F">
        <w:rPr>
          <w:rFonts w:ascii="Times New Roman" w:eastAsia="Times New Roman" w:hAnsi="Times New Roman" w:cs="Times New Roman"/>
          <w:color w:val="444444"/>
          <w:sz w:val="28"/>
          <w:szCs w:val="28"/>
          <w:lang w:val="kk-KZ" w:eastAsia="ru-RU"/>
        </w:rPr>
        <w:t>: ГАЖ-ден деректерді шығаруды үйрену</w:t>
      </w:r>
    </w:p>
    <w:p w:rsidR="00AE2459" w:rsidRDefault="00AE2459" w:rsidP="00874675">
      <w:pPr>
        <w:spacing w:after="0" w:line="240" w:lineRule="auto"/>
        <w:ind w:firstLine="425"/>
        <w:jc w:val="both"/>
        <w:rPr>
          <w:rFonts w:ascii="Times New Roman" w:eastAsia="Times New Roman" w:hAnsi="Times New Roman" w:cs="Times New Roman"/>
          <w:color w:val="444444"/>
          <w:sz w:val="28"/>
          <w:szCs w:val="28"/>
          <w:lang w:val="kk-KZ" w:eastAsia="ru-RU"/>
        </w:rPr>
      </w:pPr>
    </w:p>
    <w:p w:rsidR="00AE2459" w:rsidRPr="00AE2459" w:rsidRDefault="00AE2459" w:rsidP="00874675">
      <w:pPr>
        <w:spacing w:after="0" w:line="240" w:lineRule="auto"/>
        <w:ind w:firstLine="425"/>
        <w:jc w:val="both"/>
        <w:rPr>
          <w:rFonts w:ascii="Times New Roman" w:eastAsia="Times New Roman" w:hAnsi="Times New Roman" w:cs="Times New Roman"/>
          <w:b/>
          <w:i/>
          <w:color w:val="444444"/>
          <w:sz w:val="28"/>
          <w:szCs w:val="28"/>
          <w:lang w:val="kk-KZ" w:eastAsia="ru-RU"/>
        </w:rPr>
      </w:pPr>
      <w:r w:rsidRPr="00AE2459">
        <w:rPr>
          <w:rFonts w:ascii="Times New Roman" w:eastAsia="Times New Roman" w:hAnsi="Times New Roman" w:cs="Times New Roman"/>
          <w:b/>
          <w:i/>
          <w:color w:val="444444"/>
          <w:sz w:val="28"/>
          <w:szCs w:val="28"/>
          <w:lang w:val="kk-KZ" w:eastAsia="ru-RU"/>
        </w:rPr>
        <w:t>Жоспар:</w:t>
      </w:r>
    </w:p>
    <w:p w:rsidR="00874675" w:rsidRPr="00C04821" w:rsidRDefault="00C04821" w:rsidP="00AE2459">
      <w:pPr>
        <w:pStyle w:val="a3"/>
        <w:numPr>
          <w:ilvl w:val="0"/>
          <w:numId w:val="11"/>
        </w:numPr>
        <w:spacing w:after="0" w:line="240" w:lineRule="auto"/>
        <w:jc w:val="both"/>
        <w:rPr>
          <w:rFonts w:ascii="Times New Roman" w:eastAsia="Times New Roman" w:hAnsi="Times New Roman" w:cs="Times New Roman"/>
          <w:color w:val="444444"/>
          <w:sz w:val="28"/>
          <w:szCs w:val="28"/>
          <w:lang w:val="kk-KZ" w:eastAsia="ru-RU"/>
        </w:rPr>
      </w:pPr>
      <w:r w:rsidRPr="00C04821">
        <w:rPr>
          <w:rFonts w:ascii="Times New Roman" w:eastAsia="Times New Roman" w:hAnsi="Times New Roman" w:cs="Times New Roman"/>
          <w:bCs/>
          <w:color w:val="444444"/>
          <w:sz w:val="28"/>
          <w:szCs w:val="28"/>
          <w:lang w:val="kk-KZ" w:eastAsia="ru-RU"/>
        </w:rPr>
        <w:t>Картографиялық дизайн </w:t>
      </w:r>
    </w:p>
    <w:p w:rsidR="00C04821" w:rsidRPr="00C04821" w:rsidRDefault="00C04821" w:rsidP="00AE2459">
      <w:pPr>
        <w:pStyle w:val="a3"/>
        <w:numPr>
          <w:ilvl w:val="0"/>
          <w:numId w:val="11"/>
        </w:numPr>
        <w:spacing w:after="0" w:line="240" w:lineRule="auto"/>
        <w:jc w:val="both"/>
        <w:rPr>
          <w:rFonts w:ascii="Times New Roman" w:eastAsia="Times New Roman" w:hAnsi="Times New Roman" w:cs="Times New Roman"/>
          <w:color w:val="444444"/>
          <w:sz w:val="28"/>
          <w:szCs w:val="28"/>
          <w:lang w:val="kk-KZ" w:eastAsia="ru-RU"/>
        </w:rPr>
      </w:pPr>
      <w:r w:rsidRPr="00C04821">
        <w:rPr>
          <w:rFonts w:ascii="Times New Roman" w:eastAsia="Times New Roman" w:hAnsi="Times New Roman" w:cs="Times New Roman"/>
          <w:bCs/>
          <w:color w:val="444444"/>
          <w:sz w:val="28"/>
          <w:szCs w:val="28"/>
          <w:lang w:val="kk-KZ" w:eastAsia="ru-RU"/>
        </w:rPr>
        <w:t>Карта компоновкасы </w:t>
      </w:r>
    </w:p>
    <w:p w:rsidR="00C04821" w:rsidRPr="00C04821" w:rsidRDefault="00C04821" w:rsidP="00AE2459">
      <w:pPr>
        <w:pStyle w:val="a3"/>
        <w:numPr>
          <w:ilvl w:val="0"/>
          <w:numId w:val="11"/>
        </w:numPr>
        <w:spacing w:after="0" w:line="240" w:lineRule="auto"/>
        <w:jc w:val="both"/>
        <w:rPr>
          <w:rFonts w:ascii="Times New Roman" w:eastAsia="Times New Roman" w:hAnsi="Times New Roman" w:cs="Times New Roman"/>
          <w:color w:val="444444"/>
          <w:sz w:val="28"/>
          <w:szCs w:val="28"/>
          <w:lang w:val="kk-KZ" w:eastAsia="ru-RU"/>
        </w:rPr>
      </w:pPr>
      <w:r w:rsidRPr="00C04821">
        <w:rPr>
          <w:rFonts w:ascii="Times New Roman" w:eastAsia="Times New Roman" w:hAnsi="Times New Roman" w:cs="Times New Roman"/>
          <w:bCs/>
          <w:color w:val="444444"/>
          <w:sz w:val="28"/>
          <w:szCs w:val="28"/>
          <w:lang w:val="kk-KZ" w:eastAsia="ru-RU"/>
        </w:rPr>
        <w:t>Графикалық дизайн принциптері</w:t>
      </w:r>
    </w:p>
    <w:p w:rsidR="00C04821" w:rsidRPr="00B0624F" w:rsidRDefault="00B0624F" w:rsidP="00B0624F">
      <w:pPr>
        <w:pStyle w:val="a3"/>
        <w:numPr>
          <w:ilvl w:val="0"/>
          <w:numId w:val="11"/>
        </w:numPr>
        <w:spacing w:after="0" w:line="240" w:lineRule="auto"/>
        <w:jc w:val="both"/>
        <w:rPr>
          <w:rFonts w:ascii="Times New Roman" w:eastAsia="Times New Roman" w:hAnsi="Times New Roman" w:cs="Times New Roman"/>
          <w:color w:val="444444"/>
          <w:sz w:val="28"/>
          <w:szCs w:val="28"/>
          <w:lang w:val="kk-KZ" w:eastAsia="ru-RU"/>
        </w:rPr>
      </w:pPr>
      <w:r w:rsidRPr="00B0624F">
        <w:rPr>
          <w:rFonts w:ascii="Times New Roman" w:eastAsia="Times New Roman" w:hAnsi="Times New Roman" w:cs="Times New Roman"/>
          <w:bCs/>
          <w:color w:val="444444"/>
          <w:sz w:val="28"/>
          <w:szCs w:val="28"/>
          <w:lang w:val="kk-KZ" w:eastAsia="ru-RU"/>
        </w:rPr>
        <w:t>Картограмма</w:t>
      </w:r>
    </w:p>
    <w:p w:rsidR="00B0624F" w:rsidRPr="00B0624F" w:rsidRDefault="00B0624F" w:rsidP="00B0624F">
      <w:pPr>
        <w:pStyle w:val="a3"/>
        <w:numPr>
          <w:ilvl w:val="0"/>
          <w:numId w:val="11"/>
        </w:numPr>
        <w:spacing w:after="0" w:line="240" w:lineRule="auto"/>
        <w:jc w:val="both"/>
        <w:rPr>
          <w:rFonts w:ascii="Times New Roman" w:eastAsia="Times New Roman" w:hAnsi="Times New Roman" w:cs="Times New Roman"/>
          <w:color w:val="444444"/>
          <w:sz w:val="28"/>
          <w:szCs w:val="28"/>
          <w:lang w:val="kk-KZ" w:eastAsia="ru-RU"/>
        </w:rPr>
      </w:pPr>
      <w:r w:rsidRPr="00B0624F">
        <w:rPr>
          <w:rFonts w:ascii="Times New Roman" w:eastAsia="Times New Roman" w:hAnsi="Times New Roman" w:cs="Times New Roman"/>
          <w:bCs/>
          <w:color w:val="444444"/>
          <w:sz w:val="28"/>
          <w:szCs w:val="28"/>
          <w:lang w:eastAsia="ru-RU"/>
        </w:rPr>
        <w:t>Графикалық символдар </w:t>
      </w:r>
    </w:p>
    <w:p w:rsidR="00B0624F" w:rsidRPr="00B0624F" w:rsidRDefault="00B0624F" w:rsidP="00B0624F">
      <w:pPr>
        <w:pStyle w:val="a3"/>
        <w:spacing w:after="0" w:line="240" w:lineRule="auto"/>
        <w:ind w:left="785"/>
        <w:jc w:val="both"/>
        <w:rPr>
          <w:rFonts w:ascii="Times New Roman" w:eastAsia="Times New Roman" w:hAnsi="Times New Roman" w:cs="Times New Roman"/>
          <w:color w:val="444444"/>
          <w:sz w:val="28"/>
          <w:szCs w:val="28"/>
          <w:lang w:val="kk-KZ" w:eastAsia="ru-RU"/>
        </w:rPr>
      </w:pP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7A725F">
        <w:rPr>
          <w:rFonts w:ascii="Times New Roman" w:eastAsia="Times New Roman" w:hAnsi="Times New Roman" w:cs="Times New Roman"/>
          <w:color w:val="444444"/>
          <w:sz w:val="28"/>
          <w:szCs w:val="28"/>
          <w:lang w:val="kk-KZ" w:eastAsia="ru-RU"/>
        </w:rPr>
        <w:t xml:space="preserve">Нəтижелерді шығару – кез-келген сараптаудың соңғы өнімі. </w:t>
      </w:r>
      <w:r w:rsidRPr="00F0456F">
        <w:rPr>
          <w:rFonts w:ascii="Times New Roman" w:eastAsia="Times New Roman" w:hAnsi="Times New Roman" w:cs="Times New Roman"/>
          <w:color w:val="444444"/>
          <w:sz w:val="28"/>
          <w:szCs w:val="28"/>
          <w:lang w:val="kk-KZ" w:eastAsia="ru-RU"/>
        </w:rPr>
        <w:t xml:space="preserve">Сараптау нəтижелерін шығару шығару қондырғысының типіне байланысты тұрақты немесе уақытша болуы мүмкін. Бірінші категорияға қағазға, таспаға немесе магнитті тасығыштарға шығару жатады – олардың барлығы нəтижені ұзақ уақыт сақтайды. Екінші категория – монитор экранына немесе сараптау нəтижелерін демонстрациялау үшін немесе файлдарды сараптауда, немесе тұрақты шығаруға қолдану туралы алдын-ала қарастыру мақсатымен проекциялық экранға шығару. </w:t>
      </w:r>
      <w:r w:rsidRPr="00874675">
        <w:rPr>
          <w:rFonts w:ascii="Times New Roman" w:eastAsia="Times New Roman" w:hAnsi="Times New Roman" w:cs="Times New Roman"/>
          <w:color w:val="444444"/>
          <w:sz w:val="28"/>
          <w:szCs w:val="28"/>
          <w:lang w:val="kk-KZ" w:eastAsia="ru-RU"/>
        </w:rPr>
        <w:t>Шығару адамдық-бағдарланғанға жəне машиналық-бағдарланғанға бөлінеді. Машиналық-бағдарланған шығару ақпараттың компьютерлік тасығыштарда материалдарды сақтау үшін қолданылады; ол ГАЖ шығаруды жүйелік тармақтан сақтау жəне түзету жүйе тармақтарына қайтарады. Адамдық-бағдарланған шығару адаммен қабылдануға арналған. Адамдық-бағдарланған пішіндер деректер құрылымы, ақпарат тасығышы жəне басқа бағдарламалар мен компьютермен үйлесімділігі туралы шешімді талап етеді. Карталар географиялық ақпараттарды ең жинақы тəсілмен көрсету тəсілі ретінде сақталуда.</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ГАЖ əртүрлі карталар құрастыруға мүмкіндік береді. Алайда бүгінде көптеген ГАЖ- сарапшылардың картографиялық өндіріс пен дизайнда тəжірибелері шектеулі. Сол себептен карталар тұтынушылары тұрақты ұлғаюда, тиімді көрсету талаптары маңызды болып барады.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Карталарды дайындау мақсаты сəйкес нақты қоршаған ортаның қалай көрінуі туралы тұтынушыға көрініс беру болып табылады. Жалпы географиялық карталар əртүрлі географиялық феномендердің кең спектрін біруақытта көрсетуге ұмтылуда. Көптеген карталар ГАЖ-ге шығу алдында таңдалған тема жақтауында құрылымды ққатынастарды ерекшелейтін тематикалық карталарға жатады. ГАЖ жағдайында «тема» сөзін «шешімге» ауыстыруға болады, себебі бұндай карталар көбінесе шешім қабылдау процесінің аяқталуының кілті немесе белгілі мəселенің шешімінің нəтижесі болып табылады. Тематикалық картада зерттелетін объектілерді орналастырудан басқа, онда осы объекттердің географиялық кеңістіктегі жағдайын анықтау мүмкіндігі болу үшін координаттардың біршама жүйелері қатысуы тиіс. Кейбір жағдайларда, мысалы, спутниктен алынған деректерді көрсету кезінде координаттық жүйе өте маңызды, себебі тұтынушы картаны координаттық торсыз оқи алмауы мүмкін. Одан басқа, координаттық тор объекттің кеңістіктік ұзақтығын жəне ауданын анықтауға мұмкіндік береді. Тематикалық картаны құрастыру кезіндегі бірінші ереже ол оқылуы, сарапталуы жəне түсінілуі тиіс. Картаға енгізілге нəрбір объект картаның осы темасы туралы ақпарат беруі тиіс. Артық ешнəрсе болмауы тиіс. Артық объекттер жойылған соң да, шығарылатын деректерді таңдау, өңдеу жəне генерализациялау туралы, ал сосын осы деректерді тұтынушы оңай түсінетіндей көрсету үшін сəйкес символдарды қолдану туралы көптеген шешімдер қабылдануы тиіс. Бұл процесс ғылым мен өнердің қоспаларынан тұрады, жəне жақсы нəтижеге қол жеткізу үшін картаны нақты шығарар алдында бірнеше алдын-ала наброскалар жасалынуы тиіс.</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b/>
          <w:bCs/>
          <w:color w:val="444444"/>
          <w:sz w:val="28"/>
          <w:szCs w:val="28"/>
          <w:lang w:val="kk-KZ" w:eastAsia="ru-RU"/>
        </w:rPr>
        <w:t>Картографиялық дизайн </w:t>
      </w:r>
      <w:r w:rsidRPr="00874675">
        <w:rPr>
          <w:rFonts w:ascii="Times New Roman" w:eastAsia="Times New Roman" w:hAnsi="Times New Roman" w:cs="Times New Roman"/>
          <w:color w:val="444444"/>
          <w:sz w:val="28"/>
          <w:szCs w:val="28"/>
          <w:lang w:val="kk-KZ" w:eastAsia="ru-RU"/>
        </w:rPr>
        <w:t>(cartographic design) – синонимі карталарды көркемдік жобалау – картаның, атластың, кез-келген картографиялық шығарманың оның функцияналдық мақсатымен, тематикасымен, қазіргі көркемдік принциптерімен жəне техникалық мүмкіндіктерімен сəйкес эстетикалық бейнесін қалыптастыру. Карта дизайні өте күрделі болуы мүмкін, əсіресе қазіргі компьютерлік бағдарламалардың кең мүмкіндіктері кезінде. Алайда картографиялық дизайнның логикалық (интеллектуалдық) жəне графикалық (визуалдық) мақсаттары қарама-қайшылыққа ие болады. Осы проблемалардың шешілуі қашанда компромисс жолымен шешіледі. Мысалы, егер тұрғын үй символдарын картада орналастыру керек болса, онда логика да, эстетика да келісілген тəсілді айтады – символдарды үйлердің нақты координаттарында орналастыру. Бірақ, егер осы үйлерге жақын өтетін жолды көрсететін, сызықтық символ бар болса, онда не жол символы не үй символдары жылжуы тиіс. Кейбір жағдайларда не жол символы не үй символдары олардың нақты координаттарынан жылжыту қажеттілігі туады.</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Алғашқы қадам карта типін таңдаудан тұрады, ол онда объекттер мен оның жалпы түрін</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color w:val="444444"/>
          <w:sz w:val="28"/>
          <w:szCs w:val="28"/>
          <w:lang w:val="kk-KZ" w:eastAsia="ru-RU"/>
        </w:rPr>
        <w:t>орналастырумен құрастырылады. Бұл сатының нəтижесі- картаның жалпы көрінісі. Колдан орындалған наброскалар да пайдалы болуы мүмкін. Одан кейін объекттерді, класс аралықтарын, түстерді, түзу типтерін жəне басқа сызбалық элементтерді көрсету үшін символдар алынады. Бұны да эскизде орындауға болады. Бұндай кезде объект мөлшерлері жəне олардың арасындағы қашықтық белгіленеді, олар кейін бағдарламаға енгізіледі.</w:t>
      </w:r>
    </w:p>
    <w:p w:rsidR="00874675" w:rsidRPr="0083067C"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3067C">
        <w:rPr>
          <w:rFonts w:ascii="Times New Roman" w:eastAsia="Times New Roman" w:hAnsi="Times New Roman" w:cs="Times New Roman"/>
          <w:b/>
          <w:bCs/>
          <w:color w:val="444444"/>
          <w:sz w:val="28"/>
          <w:szCs w:val="28"/>
          <w:lang w:val="kk-KZ" w:eastAsia="ru-RU"/>
        </w:rPr>
        <w:t>Карта компоновкасы </w:t>
      </w:r>
      <w:r w:rsidRPr="0083067C">
        <w:rPr>
          <w:rFonts w:ascii="Times New Roman" w:eastAsia="Times New Roman" w:hAnsi="Times New Roman" w:cs="Times New Roman"/>
          <w:color w:val="444444"/>
          <w:sz w:val="28"/>
          <w:szCs w:val="28"/>
          <w:lang w:val="kk-KZ" w:eastAsia="ru-RU"/>
        </w:rPr>
        <w:t>(map montage, map assembly) – картографиялық бейнелеуді, карта атауын, легендасын, кесіп қиылуларды жəне басқа деректерді карта жақтаулары, оның өрістері немесе парақ шегінде орналастыру. Дизайн процесінің соңғы сатысы алдыңғы сатыда орындалғандардың нақты келтіруден тұрады. Бұл жерде картаның жалпы жоспарына тек кейбір кішігірім өзгерулер енгізіледі. Бастысы – монитор экранында баспаға шығара алдында прототип түзу, себебі принтерлер мен плоттерлер монитор экранына қарағанда баяу. Бұндай кезде монитор экраны мен қағаздағы бейнелердің айырмашылықтары ескерілуі тиіс. Мəтінді шығару кезінде компьютердегі шрифт пен принтердегі шрифт біршама ерекшеленеді, ол экранда байқалмаған жазбалардың беттесуіне немесе жылжуына, немесе кодтары компьютер мен принтерде ерекшеленетін кейбір символдардың ауысуына əкеледі (əсіресе ұлттық жəне арнайы алфавит символдары). Басқа жиі кездесетін проблема – түстердің сəйкес келмеуі: компьютер экранында айырылатын түстер қағазды мүлдем бірдей болуы мүмкін. Картаны құрастыру кезінде нүктелік, сызықтық жəне аудандық объекттер ажыратылатындай етіп графикалық примитивтер түрлерін өзгертуге болады. Өзгеруі мүмкін негізгі параметрлер – бұл пішін, мөлшер, бағдар жəне түс. Одан басқа, аудандық объекттерді толтыру үшін штриховка қолдануға болады, олар тұрақты немесе кездейсоқ ұйымдармен, бақылау жиілігімен, элементтерді ашық немесе қою түске жəне осы элементтердің бағдарын сипаттайды. Барлық осы параметрлерді объекттер мен топтарды графикалық көрсетуді жақсарту үшін өзгертуге болады. Карталар бір тұтас ретінде қарастырылады (сөзден кейін сөз ретінде кезектілікпен қабылданатын мəтіннен басқа).</w:t>
      </w:r>
    </w:p>
    <w:p w:rsidR="00874675" w:rsidRPr="00B0624F"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3067C">
        <w:rPr>
          <w:rFonts w:ascii="Times New Roman" w:eastAsia="Times New Roman" w:hAnsi="Times New Roman" w:cs="Times New Roman"/>
          <w:b/>
          <w:bCs/>
          <w:color w:val="444444"/>
          <w:sz w:val="28"/>
          <w:szCs w:val="28"/>
          <w:lang w:val="kk-KZ" w:eastAsia="ru-RU"/>
        </w:rPr>
        <w:t>Графикалық дизайн принциптері. </w:t>
      </w:r>
      <w:r w:rsidRPr="0083067C">
        <w:rPr>
          <w:rFonts w:ascii="Times New Roman" w:eastAsia="Times New Roman" w:hAnsi="Times New Roman" w:cs="Times New Roman"/>
          <w:color w:val="444444"/>
          <w:sz w:val="28"/>
          <w:szCs w:val="28"/>
          <w:lang w:val="kk-KZ" w:eastAsia="ru-RU"/>
        </w:rPr>
        <w:t xml:space="preserve">Картаны қорытындылай отырып, оның элементтерін шектелген ауданда орналастыруға тура келеді. Көптеген карталар оларды ақ фон тым көп, немесе тым аз болғаннан қызықсыз болып шығады. </w:t>
      </w:r>
      <w:r w:rsidRPr="00C04821">
        <w:rPr>
          <w:rFonts w:ascii="Times New Roman" w:eastAsia="Times New Roman" w:hAnsi="Times New Roman" w:cs="Times New Roman"/>
          <w:color w:val="444444"/>
          <w:sz w:val="28"/>
          <w:szCs w:val="28"/>
          <w:lang w:val="kk-KZ" w:eastAsia="ru-RU"/>
        </w:rPr>
        <w:t xml:space="preserve">Берілген жағдайда бейне мен фонның қатынасына мысал келтірілген. Толығымен негізгі бейнеден ғана тұратын карта, біршама аморфты фоннан тұратын, негізгі бейнені түсіндіретін картаға қарағанда қызықсыз. Фон контраст пен визуальді қызығушылықты көтереді. Фон тым көп карта негізгі бейне мағынасын төмендетеді жəне көрерменге картаның толық еместігі туралы күмəн туғызады. </w:t>
      </w:r>
      <w:r w:rsidRPr="00B0624F">
        <w:rPr>
          <w:rFonts w:ascii="Times New Roman" w:eastAsia="Times New Roman" w:hAnsi="Times New Roman" w:cs="Times New Roman"/>
          <w:color w:val="444444"/>
          <w:sz w:val="28"/>
          <w:szCs w:val="28"/>
          <w:lang w:val="kk-KZ" w:eastAsia="ru-RU"/>
        </w:rPr>
        <w:t>Бірақ сурет-фон қатынасы мөлшерлер қатынасынан жақсы. Егер су мен құрлық беттері бірдей түсте болса, көрермен оларды оңай шатыстырады. Атау, шекаралардың таныс белгілері, картографиялық торлар жəне штриховкаларда қосы тұтынушы картаның зерттеліп отырған облысын жəне сарапталмаған учаскелерін оңай ажыратады. Фигура-фон қатынасы «жақсы контур» деп аталатын аспект құрайды. Мысалы, кейде, картаға жазба кіргізу үшін оның астында орналасқан бір түзуді үзу керек болады. Бұл логикалық тұтастылықты бұзбайды, себебі көрермен картада ол үзілсе де елестетілген түзуді қабылдайды, жазбаны оқуға болады. Басқа мысалдар су мен құрлықтың, шекара мен жолдың, өсімдік пен құрылыстардың логикалық дифференциациясын қосады. Бір облыстың екі картасы фон мен суреттің контрасты қандай облыстың құрлық,</w:t>
      </w:r>
    </w:p>
    <w:p w:rsidR="00874675" w:rsidRPr="00B0624F"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B0624F">
        <w:rPr>
          <w:rFonts w:ascii="Times New Roman" w:eastAsia="Times New Roman" w:hAnsi="Times New Roman" w:cs="Times New Roman"/>
          <w:color w:val="444444"/>
          <w:sz w:val="28"/>
          <w:szCs w:val="28"/>
          <w:lang w:val="kk-KZ" w:eastAsia="ru-RU"/>
        </w:rPr>
        <w:t>Қандайы су екенін көруді жеңулдетеді. Бұндай кезде дизайн принципінің көп санын қолдану емес пайдалы карта құрастыру мақсат.</w:t>
      </w:r>
    </w:p>
    <w:p w:rsidR="00874675" w:rsidRPr="00B0624F"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B0624F">
        <w:rPr>
          <w:rFonts w:ascii="Times New Roman" w:eastAsia="Times New Roman" w:hAnsi="Times New Roman" w:cs="Times New Roman"/>
          <w:color w:val="444444"/>
          <w:sz w:val="28"/>
          <w:szCs w:val="28"/>
          <w:lang w:val="kk-KZ" w:eastAsia="ru-RU"/>
        </w:rPr>
        <w:t>Графикалық дизайнның соңғы принципі иерархиялық ұйымдастыру болып табылады. Картада қатысатын барлық графикалық элементтер ең маңыздысын көрсететіндей ұйымдастырылуы тиіс. Бұл принцип жалпы географиялық карталарда нашар қолданылады, себебі олардың мақсаты – тұтынушы талабы бойынша əртүрлі маңызды элементтерді сиқырлау мүмкіндігі. Ал ГАЖ ортасында кеңінен таралған тематикалық карталар нақты объекттерді немесе сараптау мүмкіндіктерін сызып көрсетуі тиіс. Бұл иерархиялық ұйымдастырудың қатысуымен немесе визуалды мағына деңгейі бойынша элементтерді бөлу арқылы жасалынуы мүмкін. Иерархиялық ұйымдастыққа қол жеткізудің үш негізгі тəсілі бар. Стереограммды тəсіл</w:t>
      </w:r>
    </w:p>
    <w:p w:rsidR="00874675" w:rsidRPr="00B0624F"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B0624F">
        <w:rPr>
          <w:rFonts w:ascii="Times New Roman" w:eastAsia="Times New Roman" w:hAnsi="Times New Roman" w:cs="Times New Roman"/>
          <w:color w:val="444444"/>
          <w:sz w:val="28"/>
          <w:szCs w:val="28"/>
          <w:lang w:val="kk-KZ" w:eastAsia="ru-RU"/>
        </w:rPr>
        <w:t>маңызды элементтерді маңыздылығы аз элементтерге қарағанда жоғарыда орналасқан сияқты көрсету үшін сызбалық мысалдарды таңдауды жəне модификациялауды талап етеді. Бұл фигура-фон қатынасын жақсарту үшін пайдалы. Тереңдікті қабылдауға кілттер ретінде түзу қалыңдықтарын, түстерін, ашықтылығын немесе мөлшерін айыра отырып үш өлшемді объекттер алынуы мүмкін.</w:t>
      </w:r>
    </w:p>
    <w:p w:rsidR="00874675" w:rsidRPr="00B0624F"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B0624F">
        <w:rPr>
          <w:rFonts w:ascii="Times New Roman" w:eastAsia="Times New Roman" w:hAnsi="Times New Roman" w:cs="Times New Roman"/>
          <w:color w:val="444444"/>
          <w:sz w:val="28"/>
          <w:szCs w:val="28"/>
          <w:lang w:val="kk-KZ" w:eastAsia="ru-RU"/>
        </w:rPr>
        <w:t>Екніші тəсіл кеңейткіш деп аталады, сызықтық немесе нүктелік объекттерді реттеу үшін</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B0624F">
        <w:rPr>
          <w:rFonts w:ascii="Times New Roman" w:eastAsia="Times New Roman" w:hAnsi="Times New Roman" w:cs="Times New Roman"/>
          <w:color w:val="444444"/>
          <w:sz w:val="28"/>
          <w:szCs w:val="28"/>
          <w:lang w:val="kk-KZ" w:eastAsia="ru-RU"/>
        </w:rPr>
        <w:t xml:space="preserve">қолданылады. Мысалы, негізгі жолдар екінші деңгейлілерге қарағанда оңай байқалатын болуы тиіс. Бұл жерде түзулер қалыңдығын, олардың ашықтылығын немесе ішкі құрылымдарын (үзілгіштік, штрих ұзындығы жəне т.б.), ал сонымен қатар əрбір сызықтық объектінің маңыздылығын көрсету үшін осы қасиеттердің комбинацияларын өзгертуге болады. Кейбір ГАЖ символдарды өзгерту мүмкіндігі шектеулі, бірақ қолда бар құралдармен қажет нəтижеге қол жеткізуге болады. Бөлінгіш иерархия тəсілі деп аталатын соңғы тəсіл ең бастысы облыстардың ішкі құрылысындағы айырмашылықтарды көрсету үшін қолданылады. Мысалы, жайылымдар қарқынды-, қалыпты- жəне аз пайдаланылатындарға бөлінеді. Бұл тəсіл мемлекеттер шекараларын қою түзулермен белгілеу кезінде қолданылады, жəне бұндай кезде ішкі əкімшілік бөлінулер жіңішке түзулермен көрсетіледі. </w:t>
      </w:r>
      <w:r w:rsidRPr="00B5691D">
        <w:rPr>
          <w:rFonts w:ascii="Times New Roman" w:eastAsia="Times New Roman" w:hAnsi="Times New Roman" w:cs="Times New Roman"/>
          <w:color w:val="444444"/>
          <w:sz w:val="28"/>
          <w:szCs w:val="28"/>
          <w:lang w:val="kk-KZ" w:eastAsia="ru-RU"/>
        </w:rPr>
        <w:t xml:space="preserve">Кеңейткіш иерархияның айырмашылығы ол өзгерудің реттік шкаласына, ал бөлінгіш иерархия номинальдіге сай келеді. Барлық өлшеу шкалалары графикалық иерархиямен байланыса алады. Жоғарыда келтірілген барлық дизайн принциптері құрастырылатын картаның табиғатын, қолданылатын графикалық элементтердің жəне дизайннің қоладнылатын принциптерін анықтайтын ішкі факторларға байланысты. Алғашқы жəне ең маңызды фактор картаның мақсаты болып табылады, мағыналық міндеті бейнеленетін ақпараттың табиғатымен байланысты. ГАЖ-де құрастырылатын тематикалық карталар сараптаудың нақты нəтижелерін көрсетуге арналған. Бұл жердегі маңызды қарапайымдылық шығаруды сиқырлаған сайын ол оңай түсініледі. ГАЖ ортасында карта құрастырудың дəстүрлі қолмен сызылған картамен салыстырғандағы төменгі құны салдарынан күрделі карталардың аз санын құрастыру қажеттілігі жоқ. </w:t>
      </w:r>
      <w:r w:rsidRPr="002D2F3E">
        <w:rPr>
          <w:rFonts w:ascii="Times New Roman" w:eastAsia="Times New Roman" w:hAnsi="Times New Roman" w:cs="Times New Roman"/>
          <w:color w:val="444444"/>
          <w:sz w:val="28"/>
          <w:szCs w:val="28"/>
          <w:lang w:eastAsia="ru-RU"/>
        </w:rPr>
        <w:t>Жеке аналитикалық</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процедуралар нəтижелерін жеке карталармен көрсетуге болады.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Карта мақсатының басқа аспектісі, </w:t>
      </w:r>
      <w:r w:rsidRPr="002D2F3E">
        <w:rPr>
          <w:rFonts w:ascii="Times New Roman" w:eastAsia="Times New Roman" w:hAnsi="Times New Roman" w:cs="Times New Roman"/>
          <w:i/>
          <w:iCs/>
          <w:color w:val="444444"/>
          <w:sz w:val="28"/>
          <w:szCs w:val="28"/>
          <w:lang w:eastAsia="ru-RU"/>
        </w:rPr>
        <w:t>эргономикалық міндет, </w:t>
      </w:r>
      <w:r w:rsidRPr="002D2F3E">
        <w:rPr>
          <w:rFonts w:ascii="Times New Roman" w:eastAsia="Times New Roman" w:hAnsi="Times New Roman" w:cs="Times New Roman"/>
          <w:color w:val="444444"/>
          <w:sz w:val="28"/>
          <w:szCs w:val="28"/>
          <w:lang w:eastAsia="ru-RU"/>
        </w:rPr>
        <w:t>ол көрсетілгенді оқу емес, оның қалац жасалатынын ескереді. Картады не көрсетілетінін шешкен соң, хабарды адекватты бере алатын көрсету түрін де таңдау керек. Егер карта қауіпті зоналарды көрсетсе, онда оның дизайні олардың маңыздылығын тура демонсрациялауы тиіс; оның жағымды сыртқы бейнесі кейбір көркемдік бағалылыққа ие болса да, бірақ көременге жіберілуі тиіс хабарды бермеуі мүмкін.</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Екінші фактор </w:t>
      </w:r>
      <w:r w:rsidRPr="002D2F3E">
        <w:rPr>
          <w:rFonts w:ascii="Times New Roman" w:eastAsia="Times New Roman" w:hAnsi="Times New Roman" w:cs="Times New Roman"/>
          <w:i/>
          <w:iCs/>
          <w:color w:val="444444"/>
          <w:sz w:val="28"/>
          <w:szCs w:val="28"/>
          <w:lang w:eastAsia="ru-RU"/>
        </w:rPr>
        <w:t>реализм, </w:t>
      </w:r>
      <w:r w:rsidRPr="002D2F3E">
        <w:rPr>
          <w:rFonts w:ascii="Times New Roman" w:eastAsia="Times New Roman" w:hAnsi="Times New Roman" w:cs="Times New Roman"/>
          <w:color w:val="444444"/>
          <w:sz w:val="28"/>
          <w:szCs w:val="28"/>
          <w:lang w:eastAsia="ru-RU"/>
        </w:rPr>
        <w:t>ол əрбір облыстың өзінің сипатамасы бар екенін білдіреді. Географиялық сараптауды физикалық, транспорттық, əлеуметтік немесе экономикалық құрылымдары күрделі облыстар қатысады, осылар кеңістіктік сараптауды талап етеді. Бұл күрделілік атауларды, символдар мөлшерлері жəне стильдері, штриховка типтері жəне т.б. орналасу мүмкіндіктерін шектеуі мүмкін. Бұндай шектеулер кездеседі, жəне бұл жерде зерттелу облысын жəне ол туралы деректердің табиғатын практикалық білу ғана көмектеседі. Үшінші фактор </w:t>
      </w:r>
      <w:r w:rsidRPr="002D2F3E">
        <w:rPr>
          <w:rFonts w:ascii="Times New Roman" w:eastAsia="Times New Roman" w:hAnsi="Times New Roman" w:cs="Times New Roman"/>
          <w:i/>
          <w:iCs/>
          <w:color w:val="444444"/>
          <w:sz w:val="28"/>
          <w:szCs w:val="28"/>
          <w:lang w:eastAsia="ru-RU"/>
        </w:rPr>
        <w:t>деректердің болуы </w:t>
      </w:r>
      <w:r w:rsidRPr="002D2F3E">
        <w:rPr>
          <w:rFonts w:ascii="Times New Roman" w:eastAsia="Times New Roman" w:hAnsi="Times New Roman" w:cs="Times New Roman"/>
          <w:color w:val="444444"/>
          <w:sz w:val="28"/>
          <w:szCs w:val="28"/>
          <w:lang w:eastAsia="ru-RU"/>
        </w:rPr>
        <w:t>– мəселе тек картаны дайындау ғана емес, бірақ кеңістіктік сараптауды жүргізу. ГАЖ-дің көптеге нДБ маңызды көлемг ие – сараптау талабы осындай; одан басқа сараптау көбінесе үлкен территориялар үшін жүргізіледі. Мысалы, жерді пайдаланудың жүздеген категориялары бар карта дейік, оның жүз ерекше түстерді түзу күрделілеу. Бұл жағдайда əрбір бөлінулер үшін штриховканың түстері жəне типтері əртүрлі бөлгіш иерархиясын қосу үшін дизайн процедурасын өзгерту. Деректер болған кезде қарама-қарсы проблема пайда болады: деректер сараптау мен көрсету үшін жеткіліксіз, не олар ескі жəне басқа принциптермен жиналған, немесе олар үшін тым сирек таңдаулар қолданылған. Мысалы, ғасыр бұрын жиналған өсімдіктер жайлы деректерді қазіргілермен салыстыру оңай емес. Алғашқылары деректерді жинаушының жеке тəжірибесінің əсеріндегі біршама жалпы категориялар құрауы мүмкін, ал ДЗД классификациялаудың компьютерлік алгоритмдері бойынша алынған категориялардың көптеген санына ие болады. Келесі фактор </w:t>
      </w:r>
      <w:r w:rsidRPr="002D2F3E">
        <w:rPr>
          <w:rFonts w:ascii="Times New Roman" w:eastAsia="Times New Roman" w:hAnsi="Times New Roman" w:cs="Times New Roman"/>
          <w:i/>
          <w:iCs/>
          <w:color w:val="444444"/>
          <w:sz w:val="28"/>
          <w:szCs w:val="28"/>
          <w:lang w:eastAsia="ru-RU"/>
        </w:rPr>
        <w:t>мақсаттық аудитория. </w:t>
      </w:r>
      <w:r w:rsidRPr="002D2F3E">
        <w:rPr>
          <w:rFonts w:ascii="Times New Roman" w:eastAsia="Times New Roman" w:hAnsi="Times New Roman" w:cs="Times New Roman"/>
          <w:color w:val="444444"/>
          <w:sz w:val="28"/>
          <w:szCs w:val="28"/>
          <w:lang w:eastAsia="ru-RU"/>
        </w:rPr>
        <w:t>ГАЖ-дің шығатын құжаттарының көптеген тұтынушылары география мен картография жағынан білімі мен тəжірибесі болмайды, карта ең маңызды объекттер мен атауларды жəне жалпыға белгілі символдарды ғана сақтауға байланысты оңай қабылдануы тиіс. Ал тəжірибелі тұтынушылар қосымша ақпаратты ала алады.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i/>
          <w:iCs/>
          <w:color w:val="444444"/>
          <w:sz w:val="28"/>
          <w:szCs w:val="28"/>
          <w:lang w:eastAsia="ru-RU"/>
        </w:rPr>
        <w:t>Қолдану шарттары </w:t>
      </w:r>
      <w:r w:rsidRPr="002D2F3E">
        <w:rPr>
          <w:rFonts w:ascii="Times New Roman" w:eastAsia="Times New Roman" w:hAnsi="Times New Roman" w:cs="Times New Roman"/>
          <w:color w:val="444444"/>
          <w:sz w:val="28"/>
          <w:szCs w:val="28"/>
          <w:lang w:eastAsia="ru-RU"/>
        </w:rPr>
        <w:t>карта дизайнында маңызда роль атқарады. Мында тек карта-плакат немесе үстел үсті құжаты варианттары жалғыз кірмейді. Егер карта нашар жарықтандыру жағдайында қолданса, онда контраст пен символ мөлшерлерін ұлғайту керек. Егер карта далалық жағдайда қолданса, онда оны ламинирлеу керек. Жоғарыда көрсетілген факторлардан басқа карта дизайнына жабдықтардың техникалық шектеулері əсер етеді. Əрине, ақ-қара түсті принтерде түрлі-түсті карталарды шығара алмайсыз. Арзан түрлі-түсті принтерлер шығарылатынт үстердің тек азғана санына ие болады. Шығару қондырғысының символдар мөлшерін жəне жетелеу деңгейін шектейтін кеңістіктік мүмкіндігі де маңызды.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Тематикалық карталар дəстүрлі түрде ең бастысы олардың ортографиялық түрінде құрастырылады, яғни көремен жерге төбеден қарайды. Бұндай карталар пішіндер мен қатынастардың нақты жақын қабылдануына есептелген. Бірақ көптеген коммерциялық ГАЖ-де бар басқа да картографиялық пішіндер де бар. Бұндай карталар сараптау тұрғысынан құны төмен болса да, , əсіресе беттіктер түрінде көрсетілген сараптау нəтижелерін көрсетуде өте тиімді. Бұндай кезде дизайнның қосымша параметрлері де ескерілуі тиіс: қашықтық, көру азимуты жəне бұрышы, сонымен қатар жарықтандыру көзінің орналасуы. Қазіргі бағдарламалар осы үш өлшемдік беттерге басқа жабын деректерін визуалді қоюға мүмкіндік береді, жəне тұтынушы топография мен басқа факторлар арасындағы байланысты оңай анықтайды.</w:t>
      </w:r>
    </w:p>
    <w:p w:rsid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2D2F3E">
        <w:rPr>
          <w:rFonts w:ascii="Times New Roman" w:eastAsia="Times New Roman" w:hAnsi="Times New Roman" w:cs="Times New Roman"/>
          <w:color w:val="444444"/>
          <w:sz w:val="28"/>
          <w:szCs w:val="28"/>
          <w:lang w:eastAsia="ru-RU"/>
        </w:rPr>
        <w:t>Дəстүрсіз картографиялық шығаруларға картограммаларды жатқызуға болады. Картограмманың екі анықтамасы бар. </w:t>
      </w:r>
      <w:r>
        <w:rPr>
          <w:rFonts w:ascii="Times New Roman" w:eastAsia="Times New Roman" w:hAnsi="Times New Roman" w:cs="Times New Roman"/>
          <w:color w:val="444444"/>
          <w:sz w:val="28"/>
          <w:szCs w:val="28"/>
          <w:lang w:val="kk-KZ" w:eastAsia="ru-RU"/>
        </w:rPr>
        <w:t xml:space="preserve">    </w:t>
      </w:r>
    </w:p>
    <w:p w:rsidR="00874675" w:rsidRPr="00573086"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573086">
        <w:rPr>
          <w:rFonts w:ascii="Times New Roman" w:eastAsia="Times New Roman" w:hAnsi="Times New Roman" w:cs="Times New Roman"/>
          <w:b/>
          <w:bCs/>
          <w:i/>
          <w:iCs/>
          <w:color w:val="444444"/>
          <w:sz w:val="28"/>
          <w:szCs w:val="28"/>
          <w:lang w:val="kk-KZ" w:eastAsia="ru-RU"/>
        </w:rPr>
        <w:t>Картограмма </w:t>
      </w:r>
      <w:r w:rsidRPr="00573086">
        <w:rPr>
          <w:rFonts w:ascii="Times New Roman" w:eastAsia="Times New Roman" w:hAnsi="Times New Roman" w:cs="Times New Roman"/>
          <w:color w:val="444444"/>
          <w:sz w:val="28"/>
          <w:szCs w:val="28"/>
          <w:lang w:val="kk-KZ" w:eastAsia="ru-RU"/>
        </w:rPr>
        <w:t>(картодиаграмма, картосхема) (choropleth map, cartogram, chorogram, chorisogram) – белгілі территориялық, көбінесе əкімшілік бірліктер бойынша салыстырмалы көрсеткіштердің (тығыздық, қарқындылық кез-келген құбылыс, меншікті шамалар жəне т.б.) таралуын көрсететін карта.</w:t>
      </w:r>
    </w:p>
    <w:p w:rsidR="00874675" w:rsidRPr="00874675" w:rsidRDefault="00874675" w:rsidP="00874675">
      <w:pPr>
        <w:spacing w:after="0" w:line="240" w:lineRule="auto"/>
        <w:ind w:firstLine="425"/>
        <w:jc w:val="both"/>
        <w:rPr>
          <w:rFonts w:ascii="Times New Roman" w:eastAsia="Times New Roman" w:hAnsi="Times New Roman" w:cs="Times New Roman"/>
          <w:color w:val="444444"/>
          <w:sz w:val="28"/>
          <w:szCs w:val="28"/>
          <w:lang w:val="kk-KZ" w:eastAsia="ru-RU"/>
        </w:rPr>
      </w:pPr>
      <w:r w:rsidRPr="00874675">
        <w:rPr>
          <w:rFonts w:ascii="Times New Roman" w:eastAsia="Times New Roman" w:hAnsi="Times New Roman" w:cs="Times New Roman"/>
          <w:b/>
          <w:bCs/>
          <w:color w:val="444444"/>
          <w:sz w:val="28"/>
          <w:szCs w:val="28"/>
          <w:lang w:val="kk-KZ" w:eastAsia="ru-RU"/>
        </w:rPr>
        <w:t>Картограмма</w:t>
      </w:r>
      <w:r w:rsidRPr="00874675">
        <w:rPr>
          <w:rFonts w:ascii="Times New Roman" w:eastAsia="Times New Roman" w:hAnsi="Times New Roman" w:cs="Times New Roman"/>
          <w:i/>
          <w:iCs/>
          <w:color w:val="444444"/>
          <w:sz w:val="28"/>
          <w:szCs w:val="28"/>
          <w:lang w:val="kk-KZ" w:eastAsia="ru-RU"/>
        </w:rPr>
        <w:t>– </w:t>
      </w:r>
      <w:r w:rsidRPr="00874675">
        <w:rPr>
          <w:rFonts w:ascii="Times New Roman" w:eastAsia="Times New Roman" w:hAnsi="Times New Roman" w:cs="Times New Roman"/>
          <w:color w:val="444444"/>
          <w:sz w:val="28"/>
          <w:szCs w:val="28"/>
          <w:lang w:val="kk-KZ" w:eastAsia="ru-RU"/>
        </w:rPr>
        <w:t>территориялық бөлулер контурларын (көбінесе, əкімшілік бірліктерді) тоны əртүрлі түстік бояулармен, тығыздығы əртүрлі штриховкалармен толтыру жолымен салыстырмалы статистикалық деректерді көрсету үшін қолданылатын картографиялық бейнелеу тəсілдерінің бірі. Автоматизация құралы картограммаларды үзіліссіз немесе аралықсыз шкалаларда құруға мүмкіндік береді. Картограммалар картаның сыртқы түріне ие болады, бірақ олардыға орналасулар кеңістіктегі нақты жағдайға сəйкес келмейді. Арқашықтық жəне басқа кеңістіктік қатынастар нақты емес салыстырмалық. Картограммаларды барлық жерде кездестіруге болады, ол олардың пайдалылығын көрсетеді.</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Мысалы, автобустар мен поездарда маршруттар схемаларын көруге болады. Оларды аялдамалық пункттер екі өлшемді кеңістікте емес түзу сызықпен көрсетіледі, əрі олардың арасындағы арақашықтық нақты қашықтыққа сəйкес келмейді. Бұл шарттылық картаны схема деңгейіне дейін, тек ең маңызды сипаттамаларын – аялдамалар құрамы мен кезектілігін, жəне мүмкін қайтадан оытыруларды ғана қалдырып жеңілдетеді.</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b/>
          <w:bCs/>
          <w:color w:val="444444"/>
          <w:sz w:val="28"/>
          <w:szCs w:val="28"/>
          <w:lang w:eastAsia="ru-RU"/>
        </w:rPr>
        <w:t>Графикалық символдар </w:t>
      </w:r>
      <w:r w:rsidRPr="002D2F3E">
        <w:rPr>
          <w:rFonts w:ascii="Times New Roman" w:eastAsia="Times New Roman" w:hAnsi="Times New Roman" w:cs="Times New Roman"/>
          <w:color w:val="444444"/>
          <w:sz w:val="28"/>
          <w:szCs w:val="28"/>
          <w:lang w:eastAsia="ru-RU"/>
        </w:rPr>
        <w:t>бөлек орналасуы тиіс: жеке түзулер – бөлінге, түстер - əртүрлі, пішіндер - танылатындай. Символдар мөлшерлері карта қарастырылатын жəне жеке жұмыс кезінде бірнеше сантиметрден бірнеше метрге дейін өзгеруі мүмкін қашықтық ескерілуі тиіс. Жəне жабдықтың физикалық шектеулері мен адам көзін де ескеру керек. Тағы бір ереже символдардың өздері көрініп тұруы тиіс. Мысалы, түзулер оңай көрінеді, сол себептен оларды кең қылудың қажеті жоқ. Түстердің бір үйлесімі түстерді айыруға көмектеседі (қара əріптер ақ фонда сияқты), басқалары – кедергі келтіреді (сол қара əріптер қою көк фонда). Соңында, оңай ажыратылатын символдарды жəне олардың комбинацияларын қолдану анықтап қарауға көмектеседі- мысал ретінде жол белгілерінде қолданылатын фигуралар алынады олар хабарды мəтіннің қолдануынсыз беруге мүмкіндік береді.</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Визуалды контраст графикалық символдарды жəне фондағы мəтінді, сонымен қатар оларды жақын орналасу кезінде айыру үшін қажет. Егер кейбір элементтер мөлшерлерінің, пішіндерінің, штриховканың немесе басқа параметрлердің ұқсастығынан бірдей сияқты көрінсе, онда контрастты ұлғайту үшін қосымша өзгертулерді енгізу пайдалы болуы мүмкін. Жəне бұндай кезде де ұқыптылық қажет, контрасттың ұлғаюы ұзақ қарастыру кезінде көрерменді шаршатып жіберуі мүмкін</w:t>
      </w:r>
    </w:p>
    <w:p w:rsidR="00B0624F" w:rsidRDefault="00B0624F" w:rsidP="00874675">
      <w:pPr>
        <w:spacing w:after="0" w:line="240" w:lineRule="auto"/>
        <w:ind w:firstLine="425"/>
        <w:jc w:val="both"/>
        <w:rPr>
          <w:rFonts w:ascii="Times New Roman" w:eastAsia="Times New Roman" w:hAnsi="Times New Roman" w:cs="Times New Roman"/>
          <w:color w:val="444444"/>
          <w:sz w:val="28"/>
          <w:szCs w:val="28"/>
          <w:lang w:val="kk-KZ" w:eastAsia="ru-RU"/>
        </w:rPr>
      </w:pP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Бақылау сұрақтары:</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1. Картаны дайындаудағы мақсат неде?</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2. Нəтижелерді шығаруды қалай түсінесіз?</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3. «Картографиялық дизайн» деген не?</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4. Нəтижелерді шығару шығару қалай жүргізіледі (карталарды алу)?</w:t>
      </w:r>
    </w:p>
    <w:p w:rsidR="00B0624F" w:rsidRDefault="00874675" w:rsidP="00B0624F">
      <w:pPr>
        <w:spacing w:after="0" w:line="240" w:lineRule="auto"/>
        <w:ind w:firstLine="425"/>
        <w:jc w:val="both"/>
        <w:rPr>
          <w:rFonts w:ascii="Times New Roman" w:eastAsia="Times New Roman" w:hAnsi="Times New Roman" w:cs="Times New Roman"/>
          <w:b/>
          <w:bCs/>
          <w:color w:val="444444"/>
          <w:sz w:val="28"/>
          <w:szCs w:val="28"/>
          <w:lang w:val="kk-KZ" w:eastAsia="ru-RU"/>
        </w:rPr>
      </w:pPr>
      <w:r w:rsidRPr="002D2F3E">
        <w:rPr>
          <w:rFonts w:ascii="Times New Roman" w:eastAsia="Times New Roman" w:hAnsi="Times New Roman" w:cs="Times New Roman"/>
          <w:color w:val="444444"/>
          <w:sz w:val="28"/>
          <w:szCs w:val="28"/>
          <w:lang w:eastAsia="ru-RU"/>
        </w:rPr>
        <w:t>5. Картографиялық дизайнның сыртқы факторлары деген не?</w:t>
      </w:r>
      <w:r w:rsidR="00B0624F" w:rsidRPr="00B0624F">
        <w:rPr>
          <w:rFonts w:ascii="Times New Roman" w:eastAsia="Times New Roman" w:hAnsi="Times New Roman" w:cs="Times New Roman"/>
          <w:b/>
          <w:bCs/>
          <w:color w:val="444444"/>
          <w:sz w:val="28"/>
          <w:szCs w:val="28"/>
          <w:lang w:eastAsia="ru-RU"/>
        </w:rPr>
        <w:t xml:space="preserve"> </w:t>
      </w:r>
    </w:p>
    <w:p w:rsidR="00B0624F" w:rsidRPr="002D2F3E" w:rsidRDefault="00B0624F" w:rsidP="00B0624F">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6. Дəстүрлі емес графикалық дизайн немен ерекшеленеді</w:t>
      </w:r>
    </w:p>
    <w:p w:rsidR="00B0624F" w:rsidRPr="00B0624F" w:rsidRDefault="00B0624F" w:rsidP="00B0624F">
      <w:pPr>
        <w:spacing w:after="0" w:line="240" w:lineRule="auto"/>
        <w:ind w:firstLine="425"/>
        <w:jc w:val="both"/>
        <w:rPr>
          <w:rFonts w:ascii="Times New Roman" w:eastAsia="Times New Roman" w:hAnsi="Times New Roman" w:cs="Times New Roman"/>
          <w:color w:val="444444"/>
          <w:sz w:val="28"/>
          <w:szCs w:val="28"/>
          <w:lang w:eastAsia="ru-RU"/>
        </w:rPr>
      </w:pPr>
      <w:r w:rsidRPr="00B0624F">
        <w:rPr>
          <w:rFonts w:ascii="Times New Roman" w:eastAsia="Times New Roman" w:hAnsi="Times New Roman" w:cs="Times New Roman"/>
          <w:bCs/>
          <w:color w:val="444444"/>
          <w:sz w:val="28"/>
          <w:szCs w:val="28"/>
          <w:lang w:eastAsia="ru-RU"/>
        </w:rPr>
        <w:t>Негізгі əдебиет</w:t>
      </w:r>
      <w:r w:rsidRPr="00B0624F">
        <w:rPr>
          <w:rFonts w:ascii="Times New Roman" w:eastAsia="Times New Roman" w:hAnsi="Times New Roman" w:cs="Times New Roman"/>
          <w:color w:val="444444"/>
          <w:sz w:val="28"/>
          <w:szCs w:val="28"/>
          <w:lang w:eastAsia="ru-RU"/>
        </w:rPr>
        <w:t>(1 нег.[131-164])</w:t>
      </w:r>
    </w:p>
    <w:p w:rsidR="00B0624F" w:rsidRPr="00B0624F" w:rsidRDefault="00B0624F" w:rsidP="00B0624F">
      <w:pPr>
        <w:spacing w:after="0" w:line="240" w:lineRule="auto"/>
        <w:ind w:firstLine="425"/>
        <w:jc w:val="both"/>
        <w:rPr>
          <w:rFonts w:ascii="Times New Roman" w:eastAsia="Times New Roman" w:hAnsi="Times New Roman" w:cs="Times New Roman"/>
          <w:color w:val="444444"/>
          <w:sz w:val="28"/>
          <w:szCs w:val="28"/>
          <w:lang w:eastAsia="ru-RU"/>
        </w:rPr>
      </w:pPr>
      <w:r w:rsidRPr="00B0624F">
        <w:rPr>
          <w:rFonts w:ascii="Times New Roman" w:eastAsia="Times New Roman" w:hAnsi="Times New Roman" w:cs="Times New Roman"/>
          <w:bCs/>
          <w:color w:val="444444"/>
          <w:sz w:val="28"/>
          <w:szCs w:val="28"/>
          <w:lang w:eastAsia="ru-RU"/>
        </w:rPr>
        <w:t>Қосымша əдебиет</w:t>
      </w:r>
      <w:r w:rsidRPr="00B0624F">
        <w:rPr>
          <w:rFonts w:ascii="Times New Roman" w:eastAsia="Times New Roman" w:hAnsi="Times New Roman" w:cs="Times New Roman"/>
          <w:color w:val="444444"/>
          <w:sz w:val="28"/>
          <w:szCs w:val="28"/>
          <w:lang w:eastAsia="ru-RU"/>
        </w:rPr>
        <w:t>(1 қос.[411-428])</w:t>
      </w:r>
    </w:p>
    <w:p w:rsidR="00874675" w:rsidRPr="002D2F3E" w:rsidRDefault="00874675" w:rsidP="00874675">
      <w:pPr>
        <w:spacing w:after="0" w:line="240" w:lineRule="auto"/>
        <w:ind w:firstLine="425"/>
        <w:jc w:val="both"/>
        <w:rPr>
          <w:rFonts w:ascii="Times New Roman" w:eastAsia="Times New Roman" w:hAnsi="Times New Roman" w:cs="Times New Roman"/>
          <w:color w:val="444444"/>
          <w:sz w:val="28"/>
          <w:szCs w:val="28"/>
          <w:lang w:eastAsia="ru-RU"/>
        </w:rPr>
      </w:pPr>
    </w:p>
    <w:p w:rsidR="001D47EC" w:rsidRPr="005B2E3E" w:rsidRDefault="00B0624F" w:rsidP="00B0624F">
      <w:pPr>
        <w:spacing w:after="0" w:line="240" w:lineRule="auto"/>
        <w:ind w:firstLine="425"/>
        <w:jc w:val="both"/>
        <w:rPr>
          <w:rFonts w:ascii="Times New Roman" w:eastAsia="Times New Roman" w:hAnsi="Times New Roman" w:cs="Times New Roman"/>
          <w:b/>
          <w:bCs/>
          <w:kern w:val="36"/>
          <w:sz w:val="28"/>
          <w:szCs w:val="28"/>
          <w:lang w:val="kk-KZ" w:eastAsia="ru-RU"/>
        </w:rPr>
      </w:pPr>
      <w:r>
        <w:rPr>
          <w:rFonts w:ascii="Times New Roman" w:eastAsia="Times New Roman" w:hAnsi="Times New Roman" w:cs="Times New Roman"/>
          <w:b/>
          <w:bCs/>
          <w:kern w:val="36"/>
          <w:sz w:val="28"/>
          <w:szCs w:val="28"/>
          <w:lang w:val="kk-KZ" w:eastAsia="ru-RU"/>
        </w:rPr>
        <w:t xml:space="preserve">№ 15 дәріс </w:t>
      </w:r>
      <w:r w:rsidR="001D47EC" w:rsidRPr="00874675">
        <w:rPr>
          <w:rFonts w:ascii="Times New Roman" w:eastAsia="Times New Roman" w:hAnsi="Times New Roman" w:cs="Times New Roman"/>
          <w:b/>
          <w:bCs/>
          <w:kern w:val="36"/>
          <w:sz w:val="28"/>
          <w:szCs w:val="28"/>
          <w:lang w:val="kk-KZ" w:eastAsia="ru-RU"/>
        </w:rPr>
        <w:t>Жер кадастры автоматтырылған ақпараттық жүйесің қалыптастыру</w:t>
      </w:r>
    </w:p>
    <w:p w:rsidR="005B2E3E" w:rsidRDefault="005B2E3E"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p>
    <w:p w:rsidR="00B0624F" w:rsidRPr="00B0624F" w:rsidRDefault="00B0624F" w:rsidP="00B0624F">
      <w:pPr>
        <w:spacing w:after="0" w:line="240" w:lineRule="auto"/>
        <w:ind w:firstLine="425"/>
        <w:jc w:val="both"/>
        <w:rPr>
          <w:rFonts w:ascii="Times New Roman" w:eastAsia="Times New Roman" w:hAnsi="Times New Roman" w:cs="Times New Roman"/>
          <w:bCs/>
          <w:kern w:val="36"/>
          <w:sz w:val="28"/>
          <w:szCs w:val="28"/>
          <w:lang w:val="kk-KZ" w:eastAsia="ru-RU"/>
        </w:rPr>
      </w:pPr>
      <w:r w:rsidRPr="00B0624F">
        <w:rPr>
          <w:rFonts w:ascii="Times New Roman" w:eastAsia="Times New Roman" w:hAnsi="Times New Roman" w:cs="Times New Roman"/>
          <w:b/>
          <w:bCs/>
          <w:kern w:val="36"/>
          <w:sz w:val="28"/>
          <w:szCs w:val="28"/>
          <w:lang w:val="kk-KZ" w:eastAsia="ru-RU"/>
        </w:rPr>
        <w:t xml:space="preserve">Мақсаты: </w:t>
      </w:r>
      <w:r w:rsidRPr="00B0624F">
        <w:rPr>
          <w:rFonts w:ascii="Times New Roman" w:eastAsia="Times New Roman" w:hAnsi="Times New Roman" w:cs="Times New Roman"/>
          <w:bCs/>
          <w:kern w:val="36"/>
          <w:sz w:val="28"/>
          <w:szCs w:val="28"/>
          <w:lang w:val="kk-KZ" w:eastAsia="ru-RU"/>
        </w:rPr>
        <w:t xml:space="preserve">Жер кадастры автоматтырылған ақпараттық жүйесің </w:t>
      </w:r>
      <w:r>
        <w:rPr>
          <w:rFonts w:ascii="Times New Roman" w:eastAsia="Times New Roman" w:hAnsi="Times New Roman" w:cs="Times New Roman"/>
          <w:bCs/>
          <w:kern w:val="36"/>
          <w:sz w:val="28"/>
          <w:szCs w:val="28"/>
          <w:lang w:val="kk-KZ" w:eastAsia="ru-RU"/>
        </w:rPr>
        <w:t xml:space="preserve">үрену </w:t>
      </w:r>
    </w:p>
    <w:p w:rsidR="00B0624F" w:rsidRDefault="00B0624F" w:rsidP="00DF0277">
      <w:pPr>
        <w:spacing w:after="0" w:line="240" w:lineRule="auto"/>
        <w:ind w:firstLine="425"/>
        <w:jc w:val="both"/>
        <w:outlineLvl w:val="0"/>
        <w:rPr>
          <w:rFonts w:ascii="Times New Roman" w:eastAsia="Times New Roman" w:hAnsi="Times New Roman" w:cs="Times New Roman"/>
          <w:b/>
          <w:bCs/>
          <w:kern w:val="36"/>
          <w:sz w:val="28"/>
          <w:szCs w:val="28"/>
          <w:lang w:val="kk-KZ" w:eastAsia="ru-RU"/>
        </w:rPr>
      </w:pPr>
    </w:p>
    <w:p w:rsidR="00B0624F" w:rsidRDefault="00B0624F" w:rsidP="00DF0277">
      <w:pPr>
        <w:spacing w:after="0" w:line="240" w:lineRule="auto"/>
        <w:ind w:firstLine="425"/>
        <w:jc w:val="both"/>
        <w:outlineLvl w:val="0"/>
        <w:rPr>
          <w:rFonts w:ascii="Times New Roman" w:eastAsia="Times New Roman" w:hAnsi="Times New Roman" w:cs="Times New Roman"/>
          <w:b/>
          <w:bCs/>
          <w:i/>
          <w:kern w:val="36"/>
          <w:sz w:val="28"/>
          <w:szCs w:val="28"/>
          <w:lang w:val="kk-KZ" w:eastAsia="ru-RU"/>
        </w:rPr>
      </w:pPr>
      <w:r w:rsidRPr="00B0624F">
        <w:rPr>
          <w:rFonts w:ascii="Times New Roman" w:eastAsia="Times New Roman" w:hAnsi="Times New Roman" w:cs="Times New Roman"/>
          <w:b/>
          <w:bCs/>
          <w:i/>
          <w:kern w:val="36"/>
          <w:sz w:val="28"/>
          <w:szCs w:val="28"/>
          <w:lang w:val="kk-KZ" w:eastAsia="ru-RU"/>
        </w:rPr>
        <w:t xml:space="preserve">Жоспар: </w:t>
      </w:r>
    </w:p>
    <w:p w:rsidR="00B0624F" w:rsidRDefault="00B0624F" w:rsidP="00B0624F">
      <w:pPr>
        <w:pStyle w:val="a3"/>
        <w:numPr>
          <w:ilvl w:val="0"/>
          <w:numId w:val="12"/>
        </w:numPr>
        <w:spacing w:after="0" w:line="240" w:lineRule="auto"/>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ЖКААЖ құру</w:t>
      </w:r>
    </w:p>
    <w:p w:rsidR="00B0624F" w:rsidRPr="003C3C54" w:rsidRDefault="00B0624F" w:rsidP="00B0624F">
      <w:pPr>
        <w:pStyle w:val="a3"/>
        <w:numPr>
          <w:ilvl w:val="0"/>
          <w:numId w:val="12"/>
        </w:numPr>
        <w:spacing w:after="0" w:line="240" w:lineRule="auto"/>
        <w:jc w:val="both"/>
        <w:outlineLvl w:val="0"/>
        <w:rPr>
          <w:rFonts w:ascii="Times New Roman" w:eastAsia="Times New Roman" w:hAnsi="Times New Roman" w:cs="Times New Roman"/>
          <w:bCs/>
          <w:kern w:val="36"/>
          <w:sz w:val="28"/>
          <w:szCs w:val="28"/>
          <w:lang w:val="kk-KZ" w:eastAsia="ru-RU"/>
        </w:rPr>
      </w:pPr>
      <w:r w:rsidRPr="00B0624F">
        <w:rPr>
          <w:rFonts w:ascii="Times New Roman" w:hAnsi="Times New Roman" w:cs="Times New Roman"/>
          <w:sz w:val="28"/>
          <w:szCs w:val="28"/>
          <w:lang w:val="kk-KZ"/>
        </w:rPr>
        <w:t>Кадастрлік процеске компьютерлік технологияны еңгізу</w:t>
      </w:r>
    </w:p>
    <w:p w:rsidR="003C3C54" w:rsidRPr="003C3C54" w:rsidRDefault="003C3C54" w:rsidP="00B0624F">
      <w:pPr>
        <w:pStyle w:val="a3"/>
        <w:numPr>
          <w:ilvl w:val="0"/>
          <w:numId w:val="12"/>
        </w:numPr>
        <w:spacing w:after="0" w:line="240" w:lineRule="auto"/>
        <w:jc w:val="both"/>
        <w:outlineLvl w:val="0"/>
        <w:rPr>
          <w:rFonts w:ascii="Times New Roman" w:eastAsia="Times New Roman" w:hAnsi="Times New Roman" w:cs="Times New Roman"/>
          <w:bCs/>
          <w:kern w:val="36"/>
          <w:sz w:val="28"/>
          <w:szCs w:val="28"/>
          <w:lang w:val="kk-KZ" w:eastAsia="ru-RU"/>
        </w:rPr>
      </w:pPr>
      <w:r w:rsidRPr="00FA19BE">
        <w:rPr>
          <w:rFonts w:ascii="Times New Roman" w:hAnsi="Times New Roman" w:cs="Times New Roman"/>
          <w:sz w:val="28"/>
          <w:szCs w:val="28"/>
          <w:lang w:val="kk-KZ"/>
        </w:rPr>
        <w:t>ЖКААЖ орталықтарын қандай деңгейлерде ұйымдастыру</w:t>
      </w:r>
    </w:p>
    <w:p w:rsidR="003C3C54" w:rsidRPr="00B0624F" w:rsidRDefault="003C3C54" w:rsidP="003C3C54">
      <w:pPr>
        <w:pStyle w:val="a3"/>
        <w:spacing w:after="0" w:line="240" w:lineRule="auto"/>
        <w:ind w:left="785"/>
        <w:jc w:val="both"/>
        <w:outlineLvl w:val="0"/>
        <w:rPr>
          <w:rFonts w:ascii="Times New Roman" w:eastAsia="Times New Roman" w:hAnsi="Times New Roman" w:cs="Times New Roman"/>
          <w:bCs/>
          <w:kern w:val="36"/>
          <w:sz w:val="28"/>
          <w:szCs w:val="28"/>
          <w:lang w:val="kk-KZ" w:eastAsia="ru-RU"/>
        </w:rPr>
      </w:pP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Жер ресурстарын басқаруды қамтамасыз ететін міндеттерді тиімді, уақытты және сапалы түрде жүзеге асыру үшін жер кадастры жерді үйлестіру, жер мониторингі, топографиялық-геодезиялық, топырақтық, геоботаникалық, гидрогеологиялық және басқа ізденістер бойынша көп көлемде ақпаратты тез іздеу мен пайдалануда көптеген қосымша мақсаттарды шешуі қажет. Осы ақпаратты іздеу, сақтау және пайдалану қазіргі есептеуіш және телекоммуникациялық желісіз мүмкін емес. Сондықтан республикамызда кәзірде белсенді түрде қалыптасып жатқан жер кадастрының автоматтандырылған ақпараттық жүйесі өзегі болып келетін жер ресурстарын басқарудың бірыңғай ақпаратты-есептеуіш жүйесін құру керек.</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ЖКААЖ құрудың негізгі мақсаты жер ресурстарын басқарудың барлық ауқымын жоғары өнімді компьютерлік технологиясын пайдаланып, жер кадастырын жүргізудің түбегейлі, жаңа тәсілдері мен түрлеріне көшу болып табылады. ЖКААЖ тиісті мәліметтер базаларында жер ресурстары туралы ақпаратты жинайды, сақтайды. Оларды барлық деңгейдегі кәсіпорындары, қызметтері, тиісті министрліктер және ведомстволар пайдаланады. ЖКААЖ – ол күрделі, көп нысаналы, көп кызметті, үздіксіз дамып жатқан ұйымдастыру – технологиялық жүйе. Оған:</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жер ресурстарын басқару процестерінің мүмкіндігінше толық ақпараттары;</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басқарудың барлық деңгейлері бойынша ақпараттың өте қысқа уақытта өтуі;</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жер пайдалану жүйесіне басқарушы жерлердің жоғары ұйымдылығы;</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басқарылатын жүйеде /жер мониторингі/ болатын барлық өзгерістерді дер кезінде тауып, есепке алу;</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жер ресустарын басқару мақсатына мемлекеттен бөлінетін қаржыларды нәтижелі пайдалану мүмкіндіктері кіреді.</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Қалыптасып жатқан ЖКААЖ қызметі мына мәселелерді қамтиды: жер пайдаланушы субъектерге, басқару органдарға, барлық мүдделі органдарға, ұйымдарға, кәсіпорындарына заңды және сол салада жұмыс істейтін жеке тұлғаларға қызмет көрсету. ЖКААЖ жер меншігінің әр түрлеріне негізделінген жер қатынастарының орнатылуын қамтамасыз ететін және жер нарығының дамуын қолдаушы мемлекеттік ақпараттық құрылым ретінде қарауға болады. Оны Қазақстан Республикасы Жер ресурстарын басқару жөніндегі агенттік құрамында құруда және жүргізуде бұрынғы мемлекеттік жер кадастрын жүргізу жүйесін пайдалану мүмкіндігі қаралған.</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Республикалық деңгей</w:t>
      </w:r>
    </w:p>
    <w:p w:rsid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xml:space="preserve">1. Ұзақ мерзімді және болашақтық жоспарлау </w:t>
      </w:r>
    </w:p>
    <w:p w:rsid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xml:space="preserve">2. Бағдарламалық өнімдерді және Қазақстандық бағдарламаларды игеру </w:t>
      </w:r>
      <w:r w:rsidR="005B2E3E">
        <w:rPr>
          <w:rFonts w:ascii="Times New Roman" w:eastAsia="Times New Roman" w:hAnsi="Times New Roman" w:cs="Times New Roman"/>
          <w:bCs/>
          <w:kern w:val="36"/>
          <w:sz w:val="28"/>
          <w:szCs w:val="28"/>
          <w:lang w:val="kk-KZ" w:eastAsia="ru-RU"/>
        </w:rPr>
        <w:t xml:space="preserve">   </w:t>
      </w:r>
    </w:p>
    <w:p w:rsid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xml:space="preserve">3. ЖКААЖ облыстық орталықтарын әдістемелік, бағдарламалық және материалдық-техникалық қамтамасыз ету </w:t>
      </w:r>
    </w:p>
    <w:p w:rsid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xml:space="preserve">4. Ақпаратты қорыту </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5. ЖКААЖ орталықтың облыстық және аудандық мамандарын оқыту 6. Сапаны тексеру, материалдық-техникалық қамта-масыз ету</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Облыстық деңгей</w:t>
      </w:r>
    </w:p>
    <w:p w:rsid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xml:space="preserve">1. Орта мерзімді болашақтық жоспарлау </w:t>
      </w:r>
    </w:p>
    <w:p w:rsid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xml:space="preserve">2. Картографиялық негіз құру </w:t>
      </w:r>
    </w:p>
    <w:p w:rsid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xml:space="preserve">3. Ақпаратты қорыту </w:t>
      </w:r>
    </w:p>
    <w:p w:rsid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xml:space="preserve">4. ЖКААЖ аудандық орталықты әдістемелік, бағдарламалық, техникалық қамтамасыз ету </w:t>
      </w:r>
    </w:p>
    <w:p w:rsid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xml:space="preserve">5. Мамандарды оқыту </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6. Жұмыстардың сапасын тексеру</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Аудандық /қалалық / деңгей</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-жер учаскелерін есепке алу; -учаскелерге құқық куәләндіруші құжаттарды дайындау және беру;-кадастрлік нөмірлерді беру; -учаскелер шекараларын анықтау, учаске жоспарын жасау, аудандарды өлшеу; -кадастрлік карталарды жасау және жүргізу; -жер кадастрлік кітапқа мағлұматтарды жазу; -есеп құрастыру; ақпаратты беру</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-жер учаске-лерінің иеле-рін және пайдаланушыларын еспке алу;-бағалық аймақтау; -салықтың базалық Ставкасын есептеу; -салық салу-ды жүргізу; -жерлерді және жерді пайдалану құқығын бағалау</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-мониторингті және жерлерді қорғау бары-сын тексеруді жүзеге асыру; -топырақ және өсімдік жа-мылғысының сапасын және пайдалануын есепке алу; -жерлерді табиғи-экономикалық аймақтау; -жерлердің көп параметр-лік карталауын жүргізу</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Республикамызда мемлекеттік жер кадастрын жүргізудің ұйымдастырушылық құрылымы және оның автоматтандырылған ақпараттық жүйесі үш деңгейлік әкімшілік – аумақтық құрылымнан тұрады: республикалық, облыстық және аудандық деңгейлер. Жер кадастрын жүргізу мен ЖК ААЖ тік және көлбеу деңгейлерде бірыңғай әдістеме мен технология бойынша жүзеге асыру міндетін жер ресурстарын басқару жөніндегі Қазақстан Республикасы Агенттігінің өндірістік құрылымы атқарады. /Мем. ҒӨО жер, оның облыстық еншілес кәсіпорындары, аудандық кадастр филиалдары, қалалық және аудандық агенттіктермен қосылу/.</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ЖКААЖ республикалық орталығы республикамыздың барлық әкімшілік-аумақтық деңгейлердегі жер кадастрын жүргізу автоматтандырылған жүйесін құрудағы үйлестіруші методологиялық, әдістемелік, технологиялық орган болып келеді. ЖКААЖ республикалық орталықтың негізгі міндеттері:</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республика жер ресурстарын басқару процестер туралы барынша толық ақпараттануы;</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елдің жер ресурстарын пайдалану және жай-күйінің мәліметтері банкісін белсенді түрде ұстау және жүйелеу;</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заң, атқарушы органдарды, ведомстволарды, ұйымдарды жер кадастрлік ақпаратпен өз уақытында және сапалы түрде қанағаттандыру;</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ЖКААЖ республикалық орталығы</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lang w:val="kk-KZ" w:eastAsia="ru-RU"/>
        </w:rPr>
      </w:pPr>
      <w:r w:rsidRPr="005B2E3E">
        <w:rPr>
          <w:rFonts w:ascii="Times New Roman" w:eastAsia="Times New Roman" w:hAnsi="Times New Roman" w:cs="Times New Roman"/>
          <w:bCs/>
          <w:kern w:val="36"/>
          <w:sz w:val="28"/>
          <w:szCs w:val="28"/>
          <w:lang w:val="kk-KZ" w:eastAsia="ru-RU"/>
        </w:rPr>
        <w:t xml:space="preserve">Зерттеу тобы     </w:t>
      </w:r>
      <w:r w:rsidRPr="00DF0277">
        <w:rPr>
          <w:rFonts w:ascii="Times New Roman" w:eastAsia="Times New Roman" w:hAnsi="Times New Roman" w:cs="Times New Roman"/>
          <w:bCs/>
          <w:kern w:val="36"/>
          <w:sz w:val="24"/>
          <w:szCs w:val="24"/>
          <w:lang w:val="kk-KZ" w:eastAsia="ru-RU"/>
        </w:rPr>
        <w:t>Еңгізу және оқыту тобы    Материалдық-техникалық қамту секторы</w:t>
      </w:r>
      <w:r w:rsidRPr="005B2E3E">
        <w:rPr>
          <w:rFonts w:ascii="Times New Roman" w:eastAsia="Times New Roman" w:hAnsi="Times New Roman" w:cs="Times New Roman"/>
          <w:bCs/>
          <w:kern w:val="36"/>
          <w:lang w:val="kk-KZ" w:eastAsia="ru-RU"/>
        </w:rPr>
        <w:t xml:space="preserve">    </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МемҒӨО жер облыстық еншілес кәсіпорын</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Мәліметтер базасының әкімі</w:t>
      </w:r>
    </w:p>
    <w:p w:rsidR="001D47EC" w:rsidRPr="005B2E3E" w:rsidRDefault="001D47EC"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xml:space="preserve">Сканерлеу тобы   </w:t>
      </w:r>
      <w:r w:rsidR="00FA19BE" w:rsidRPr="005B2E3E">
        <w:rPr>
          <w:rFonts w:ascii="Times New Roman" w:eastAsia="Times New Roman" w:hAnsi="Times New Roman" w:cs="Times New Roman"/>
          <w:bCs/>
          <w:kern w:val="36"/>
          <w:sz w:val="28"/>
          <w:szCs w:val="28"/>
          <w:lang w:val="kk-KZ" w:eastAsia="ru-RU"/>
        </w:rPr>
        <w:t xml:space="preserve">       </w:t>
      </w:r>
      <w:r w:rsidRPr="00DF0277">
        <w:rPr>
          <w:rFonts w:ascii="Times New Roman" w:eastAsia="Times New Roman" w:hAnsi="Times New Roman" w:cs="Times New Roman"/>
          <w:bCs/>
          <w:kern w:val="36"/>
          <w:sz w:val="28"/>
          <w:szCs w:val="28"/>
          <w:lang w:val="kk-KZ" w:eastAsia="ru-RU"/>
        </w:rPr>
        <w:t>Жұмыс станциялар тобы Есепке алу тобы</w:t>
      </w:r>
    </w:p>
    <w:p w:rsidR="00FA19BE" w:rsidRPr="005B2E3E" w:rsidRDefault="00FA19BE"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Жер ресурстарын басқару жөніндегі аудандық /қалалық/ агенттік</w:t>
      </w:r>
    </w:p>
    <w:p w:rsidR="001D47EC" w:rsidRPr="005B2E3E" w:rsidRDefault="00FA19BE"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МемҒӨО жер еншілес кәсіпорынның аудандық /қалалық/ жер кадастрлік бюросы /филиалы/</w:t>
      </w:r>
    </w:p>
    <w:p w:rsidR="00FA19BE" w:rsidRPr="005B2E3E" w:rsidRDefault="00FA19BE"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xml:space="preserve">Автоматтандырылатын жұмыс орны   </w:t>
      </w:r>
      <w:r w:rsidRPr="00DF0277">
        <w:rPr>
          <w:rFonts w:ascii="Times New Roman" w:eastAsia="Times New Roman" w:hAnsi="Times New Roman" w:cs="Times New Roman"/>
          <w:bCs/>
          <w:kern w:val="36"/>
          <w:sz w:val="28"/>
          <w:szCs w:val="28"/>
          <w:lang w:val="kk-KZ" w:eastAsia="ru-RU"/>
        </w:rPr>
        <w:t>Жерді үйлестру ізденістер тобы</w:t>
      </w:r>
    </w:p>
    <w:p w:rsidR="00FA19BE" w:rsidRPr="005B2E3E" w:rsidRDefault="00FA19BE"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жер кадастрын жүргізуді компьютерлеу және ақпараттаудың негізгі бағыттарын анықтау;</w:t>
      </w:r>
    </w:p>
    <w:p w:rsidR="00FA19BE" w:rsidRPr="005B2E3E" w:rsidRDefault="00FA19BE"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ақпаратты топтастыру және код арқылы құпиялаудың бірыңғай жүйесін жасау мен енгізу –жергілікті классификаторларды, кадастрлық ақпаратты автоматтандырылған түрде өңдеуге арналған бір рәсімді құжаттарды ойлап табу;</w:t>
      </w:r>
    </w:p>
    <w:p w:rsidR="00FA19BE" w:rsidRPr="005B2E3E" w:rsidRDefault="00FA19BE"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ЖКААЖ қызметкерлерін оқыту және мамандық арттыру;</w:t>
      </w:r>
    </w:p>
    <w:p w:rsidR="00FA19BE" w:rsidRPr="005B2E3E" w:rsidRDefault="00FA19BE"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 барлық деңгейде есептеу жүйесінің құралдарын пайдалану және ЖКААЖ енгізу жөніндегі жұмыстарды үйлестіру.</w:t>
      </w:r>
    </w:p>
    <w:p w:rsidR="00FA19BE" w:rsidRPr="005B2E3E" w:rsidRDefault="00FA19BE"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Қазіргі кезде Мем. ҒӨО жер орталық өндірісінде жер</w:t>
      </w:r>
    </w:p>
    <w:p w:rsidR="00FA19BE" w:rsidRPr="005B2E3E" w:rsidRDefault="00FA19BE"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кадастрының ЖКААЖ республикалық орталығы жетілген құрылғыларымен толығынша жетерліктей жабдықталған /құрылғының бір бөлігі Пилоттық жоба бойынша қойылған/.</w:t>
      </w:r>
    </w:p>
    <w:p w:rsidR="00FA19BE" w:rsidRPr="005B2E3E" w:rsidRDefault="00FA19BE"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ЖКААЖ республикалық орталығының компьютерлік және телекоммуникациялық жабдықтарының құралы.</w:t>
      </w:r>
    </w:p>
    <w:p w:rsidR="00FA19BE" w:rsidRPr="005B2E3E" w:rsidRDefault="00FA19BE"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Жер кадастрлік құжатты жүргізу және жердің қоры және үйлестірілуі туралы жылдық есепті құрастыру көптеген есептер мен жазуларға байланысты. Кадастрлік мәліметтерді алу, құрастыру бойынша жұмыстар әр деңгейде бойынша орындалады. Бұл ақпаратты деңгейлік тұрғыда өңдеуге мүмкіндік береді. Өңдеудің әр деңгейіне кіретін, шығатын құжаттар пайда болады. Кейде сол бір құжаттар бір деңгейде кіретін құжаттар болса, басқа деңгейде – шығатын болып келеді.</w:t>
      </w:r>
    </w:p>
    <w:p w:rsidR="00FA19BE" w:rsidRPr="005B2E3E" w:rsidRDefault="00FA19BE"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1. Фотопланшеттерді өңдеу бойынша топ</w:t>
      </w:r>
    </w:p>
    <w:p w:rsidR="001D47EC" w:rsidRPr="005B2E3E" w:rsidRDefault="00FA19BE"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АО фотоплан-шеттерді өңдеу бойынша сканер</w:t>
      </w:r>
    </w:p>
    <w:p w:rsidR="00FA19BE" w:rsidRPr="005B2E3E" w:rsidRDefault="00FA19BE"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Фотоплан-шеттерді өңдеу бойынша графикалық жұмыс</w:t>
      </w:r>
    </w:p>
    <w:p w:rsidR="00FA19BE" w:rsidRPr="005B2E3E" w:rsidRDefault="00FA19BE"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Принтерлер</w:t>
      </w:r>
    </w:p>
    <w:p w:rsidR="00FA19BE" w:rsidRPr="005B2E3E" w:rsidRDefault="00FA19BE"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Фотоплан-шеттерді өңдеу бойынша графикалық жұмыс</w:t>
      </w:r>
    </w:p>
    <w:p w:rsidR="00FA19BE" w:rsidRPr="005B2E3E" w:rsidRDefault="00FA19BE" w:rsidP="00DF0277">
      <w:pPr>
        <w:spacing w:after="0" w:line="240" w:lineRule="auto"/>
        <w:ind w:firstLine="425"/>
        <w:jc w:val="both"/>
        <w:outlineLvl w:val="0"/>
        <w:rPr>
          <w:rFonts w:ascii="Times New Roman" w:eastAsia="Times New Roman" w:hAnsi="Times New Roman" w:cs="Times New Roman"/>
          <w:bCs/>
          <w:kern w:val="36"/>
          <w:sz w:val="28"/>
          <w:szCs w:val="28"/>
          <w:lang w:val="kk-KZ" w:eastAsia="ru-RU"/>
        </w:rPr>
      </w:pPr>
      <w:r w:rsidRPr="005B2E3E">
        <w:rPr>
          <w:rFonts w:ascii="Times New Roman" w:eastAsia="Times New Roman" w:hAnsi="Times New Roman" w:cs="Times New Roman"/>
          <w:bCs/>
          <w:kern w:val="36"/>
          <w:sz w:val="28"/>
          <w:szCs w:val="28"/>
          <w:lang w:val="kk-KZ" w:eastAsia="ru-RU"/>
        </w:rPr>
        <w:t>АЗ фото-планшет фрагмент-терін өңдеу бойынша сканер</w:t>
      </w:r>
    </w:p>
    <w:p w:rsidR="00FA19BE" w:rsidRPr="001D47EC" w:rsidRDefault="00FA19BE" w:rsidP="00DF0277">
      <w:pPr>
        <w:spacing w:after="0" w:line="240" w:lineRule="auto"/>
        <w:ind w:firstLine="425"/>
        <w:jc w:val="both"/>
        <w:outlineLvl w:val="0"/>
        <w:rPr>
          <w:rFonts w:ascii="Times New Roman" w:eastAsia="Times New Roman" w:hAnsi="Times New Roman" w:cs="Times New Roman"/>
          <w:bCs/>
          <w:kern w:val="36"/>
          <w:sz w:val="24"/>
          <w:szCs w:val="24"/>
          <w:lang w:val="kk-KZ" w:eastAsia="ru-RU"/>
        </w:rPr>
      </w:pPr>
      <w:r w:rsidRPr="005B2E3E">
        <w:rPr>
          <w:rFonts w:ascii="Times New Roman" w:eastAsia="Times New Roman" w:hAnsi="Times New Roman" w:cs="Times New Roman"/>
          <w:bCs/>
          <w:kern w:val="36"/>
          <w:sz w:val="24"/>
          <w:szCs w:val="24"/>
          <w:lang w:val="kk-KZ" w:eastAsia="ru-RU"/>
        </w:rPr>
        <w:t>1. Актілерді және басқа басылым өнімін шығару бойынша топ</w:t>
      </w:r>
    </w:p>
    <w:p w:rsidR="00DF0277"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Актлерді шығару бойынша жұмыс станциялары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Принтерлер</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Басылым өнімін шығару бойынша жұмыс станциясы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2. Жүйелік қолдау тобы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Плоттер</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Мәліметтер базасының сервері</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Жүйелік қол-дау жөніндегі автомттандырылған жұмыс орны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3. Аудандық және облыстық карталарды құру бойынша графикалық жұмыс станциясы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Принтерлер</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Карталарды жасау бойынша графикалық жұмыс станциясы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Мәліметтер базасының әкімшілігі</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Принтерлер</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Дигитайзер</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Республика және облыстар үшін мұндай құжат болып алқаптар және жер пайдаланушылар бойынша жерлердің бар болуы және үлестірілуі туралы есептер, ал аудандар үшін – пайдаланатын жер құрамында болып жатқан өзгерістер туралы жер пайдаланушылардың есебі. КСРО көлемінде машиналық өңдеуді еңгізуге дейін 4 мыңға жуық инженер-техникалық қызметкерлер жер кадастрының құжаттарын өңдеумен айналысқан. Содан кейін, бірте-бірте есептеу жұмыстарын әр түрлі электрондық есептеуіш машиналар қолданыла бастап, соңғы жылдарда бұл жұмыстар компьютерлене бастады. Жер кадастры мәлеметтерін өңдеуде шешілетін негізгі міндеттер:</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1. Жер учаскелері, аудандар, облыстар, республика бойынша жер көлемдерін анықтау;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2. Алқап түрлері бойынша аудандарын есептеу;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3. Жерлердің және а./ш. алқаптардың сапасын анықтау;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4. Жақсартылған жерлердің аудандарын және олардың жай-күйін анықтау;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5. Аудандар, облыстардың есептік мәліметтеріне өзгерістер енгізу;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6. Есептік кадастрлік құжаттарды құрастыру.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B0624F">
        <w:rPr>
          <w:rFonts w:ascii="Times New Roman" w:hAnsi="Times New Roman" w:cs="Times New Roman"/>
          <w:b/>
          <w:sz w:val="28"/>
          <w:szCs w:val="28"/>
          <w:lang w:val="kk-KZ"/>
        </w:rPr>
        <w:t>Кадастрлік процеске компьютерлік технологияны еңгізуге</w:t>
      </w:r>
      <w:r w:rsidRPr="00FA19BE">
        <w:rPr>
          <w:rFonts w:ascii="Times New Roman" w:hAnsi="Times New Roman" w:cs="Times New Roman"/>
          <w:sz w:val="28"/>
          <w:szCs w:val="28"/>
          <w:lang w:val="kk-KZ"/>
        </w:rPr>
        <w:t xml:space="preserve"> байланысты соңғы жылдарда жер кадастрын жүргізуде автоматтандыру мүмкіндіктері шұғыл кеңейді. Мысалы, жер учаскесін тіркеу кезінде олар және жер пайдаланушылар туралы барлық мәліметтер компьютерлік мәліметтер банкіне еңгізіледі, б.а. ауданның /қаланың/ мемлекеттік жер кадастрлік кітабына жазылған бар мәліметтер толығымен ақпараттың магниттік таратушысына түсіріледі. Сонымен, жер учаскесін тіркеуде барлық құжаттарымен жер кадастрлік іс қалыптасады, ол қатарласа жер учаскесі туралы барлық ақпарат тиісті бағдарлама бойынша компьютерге түсіріледі. Мұндайда сол ақпаратты автоматтық тәртіпте сақтаумен қатар, онымен жұмыс істеуге болады, былай айтқанда жердің негізгі және кезекті есебін жүргізуге болады /аудан, сапалық сипат жөнінде әр жер учаскесі, алқаптар, алқап түрлері және жер санаттары бойынша/.</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Қазіргі уақытта жерлердің бар болуы мен үлестіруші олардың санаттар, жер учаскесінің иесі, жер пайдаланушы және алқаптар бойынша кезектегі жылдың 1-қарашасына қосымда кестелерімен бірге есеп беріледі. Осы мемлекеттік статистикалық есеп беру аудан, қала, облыс, республика деңгейлерінде толық автоматтандырылған.</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Республикамызда жер кадастрын жүргізуді автоматтандыру жұмыстары жер қатынастарын қайта қараумен қатар бірге жүргізіле бастады. Ең алдымен бұл жұмыстар республикалық МемҒӨО жер, Жер ресурстарын басқару жөніндегі Алматы облыстық, қалалық комитеттерде басталды. Мысалы, Алматы қаласының қалалық комитетінде 20 астам автоматтандырылған жұмыс орны АЖО бар, барлық қажетті техникамен және бағдарламалық бұйымдармен жабдықталған жер кадастрын жүргізуді автоматтандыру бөлімшесі құрылды.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Керек техникамен жабдықталған АЖО қаланың 6 аудандық агенттігінде қалыптаса бастады. Қазіргі кезде жер учаскесін тіркеу, жерлерді негізгі және кезектегі есепке алуды жүргізу, барлық деңгейде есеп құру жұмыстары толық автоматтандырылған.</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Жер кадастрын ААЖ жүргізуді жер учаскелері бойынша келесі міндетті ақпараттар кіреді:</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1/ жер учаскесінің кадастрлік нөмірі;</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2/ әкімшілік аудан;</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3/ учаскенің орны және оның жүйелік баяндамасы;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4/ нысаналы арналуы;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5/ бөлінуі;</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6/ пайдаланудағы шектеулер және ауыртпалықтар;</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7/ учаске ауданы.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Алматы қаласы аудандық жер комитетінде 1997 ж. компьютерлік техника және технологияны пайдаланып, жер учаскелері бойынша құжаттардың және ақпараттың келесі түрлері дайындалып, беріледі:</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1/ пайдалану және меншіктеу құқығы актлері;</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2/ жер учаскесінің жоспары;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3/ келесі мәліметтерден тұратын ақпараттар:</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учаске ауданы /координаттар арқылы/;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жерлер санаты;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жер учаскесіне құқық және құжаттар /құқық, үлес, құқық субъектісі, мекен-жай, тіркелетін салық нөмірі, телефон/;</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құқық көрсетуші құжат /тіркеу нөмірі, беру уақыты, бекіту құжаты, оның тіркеуіш мәліметтері/;</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берілген құжат /серия, нөмір, тіркеуіш мәліметтері, күні, айы/;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учаскені экономикалық бағалау /экономикалық немесе бағалық аймақ, учаскенің нормативтік құны, бағалық құны, жер салығының құрамы, жалға беру төлемі/;</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координаттар, қабырғалар ұзындығы, румбтар каталогі.</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p>
    <w:p w:rsidR="00FA19BE" w:rsidRPr="00FA19BE" w:rsidRDefault="003C3C54"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w:t>
      </w:r>
      <w:r w:rsidR="00FA19BE" w:rsidRPr="00FA19BE">
        <w:rPr>
          <w:rFonts w:ascii="Times New Roman" w:hAnsi="Times New Roman" w:cs="Times New Roman"/>
          <w:sz w:val="28"/>
          <w:szCs w:val="28"/>
          <w:lang w:val="kk-KZ"/>
        </w:rPr>
        <w:t>зір қалалық агенттікте жоспарлы тәртіпте ЖКААЖ әрі қарай даму мәселелері шешіліп жатыр - қолданыстағы "Гео Кад Систем 3 Wіndows" жүйесі негізінде локальды есептеуіш желісін құру. Бұл желі қалалық агенттіктің есептеу орталығы аудандық агенттіктерінің компьютерлік бөлімдерін бірыңғай жүйеге қосады. Сонымен қатар, бірінші кезекті болып бағдарламалық жабдықтау және өндіріске автоматтан-дырылған кадастрлік жұмыстарының келесі түрлерін еңгізу болып табылады: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1/ дигитализация әдісімен Алматы көшелерінің және</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кварталдарының М 1:10000 цифрлік карталарын жасау;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2/ М 1:500; 1:2000; 1:10000 топографиялық жоспарларды және карталарды сканерлеу;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3/ Жерді пайдаланушылар және жер учаскесінің иелері бойынша текстік, графикалық бөлікті /ақпаратты/, мемлекеттік актілерді еңгізу және беру.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Жер ресурстарын басқару жөніндегі комитеті аудан /қала/, облыс деңгейінде жер кадастрын жүргізу, жер учаскелерімен мәмілелер туралы ақпаратты жедел жинау, өңдеу, сақтау, жүйелеу үшін Қазақстан Республикасының ЖК ААЖ құру және жүргізу бойынша жоба жүзеге асырылады.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1998-99 жж. МемҒӨО жер облыстық еншілес мемлекеттік кәсіпорындар құрылымында ЖКААЖ облыстық орталығының қалыптасуы аяқталып, аудандық филиал негізінде ЖКААЖ аудандық орталығының құрылуы басталды. Осы кезеңде автоматтандырылған түрде жер кадастрын жүргізудің негізгі мәселелерін реттеуші нұсқаулық бір қатар құжаттар дайындалды: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геоақпараттық жүйе-технологиясын /РСУБД ORAGLE/ пайдалануға бағдарланған жер учаскесіне меншік және жерді тұрақты пайдалануға актілерді шығару бойынша бағдарламалар кешенінің желілік версиясы;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РСУБД ORAGLE және АКС/ІNFO бағдарламалық өнімдер негізінде геоақпараттық жүйені жүргізу технологиясы;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Жер учаскесінің жоспарын дайындау бойынша басшылық;</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Жерлер мониторингі нәтижелерін өңдеу және талдау бойынша бағдарламалық қамту.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Зерттеу сатысына келесі құжаттар жатады: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геоақпараттық жүйе-технология негізінде, тіркеу кварталы ауданының жер кадастрлік карталарын дайындау бойынша нұсқау;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"Жер туралы" Жарлық күшіне еңгенше берілген жерге құқық туралы құжаттар және РСУБД ORAGLE жаңа құжаттар бойынша мәліметтердің әртүрлі негіздерін конвертация жөнінде тәжірибелік нұсқау.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ЖКААЖ құрудың жаңа технологиялары және қолданбалы бағдарламалар өндірістік сынаудан Алматы облысының бір қатар аудандары негізінде өтті. Республиканың барлық аймақтарында бұл жүйені игеруге және еңгізуге қаржы-қаражат пен республикамыздың жерді үйлестіру қызметінің материалдық-техникалық жабдықтауының жетіспеушілігі кедергі болып отыр.</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Жер ресурстарын басқару жөніндегі Алматы облыстық агенттігі Әлемдік банк несиелерін тарта отырып, Алматы, Ақмола облыстары мен Алматы, Астана қалаларының бірыңғай сәйкес бағдарламаларын жасау жөнінде жылжымайтын мүліктер және олармен мәміле құрудың Пилоттық жобасын енгізу бағдарламасына қатысуда. 1999-2000 жж. геоақпараттық технология негізінде ЖК ААЖ жетілдіру бойынша жұмыстар келесі басым бағыттарда жалғастырылды: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Мемлекеттік жер кадастры негізінде Қазақстан Республикасы Үкіметінің тапсырмасына сәйкес жер кадастрының мәліметтер базасын басқа кадастрлармен бірлестіруге мүмкіндік беретін бірыңғай бағдарламалық өнімді шығару /№14 хаттама, 02.06.1998/:</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жер кадастрын жүргізу процестерін автоматтандыруға қажет бірыңғай анықтамаларды дайындау;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геоақпараттық жүйе /ГАЖ/ технологияларды пайдаланып, көпқабатты векторлық карталар негізінде топырақтық және геоботаникалық картографиялау поцестерін автоматтандыру;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ЖКААЖ қызметін атқару бойынша нормативтік, құқықтық, әдістемелік құрақтар жинағын дайындау.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ЖКААЖ әрі қарай дамуы Қазақстан Республикасының</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заң министрлігі мен жылжымайтын мүлік пен заңды тұлғаларды мемлекеттік тіркеу Агенттігі жанындағы Пилоттық жобаны дайындау және жүзеге асыру бойынша Топ жоспары жұмысымен байланысты.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Бірінші сатыда /1998-2000жж./ тіркеу мақсаттары үшін жер кадастрын жүргізуді бағдарламалық қамтамасыз етуді зерттеу және тесттеу, пилоттық облыстар үшін техникалық спецификациялар және шығындар сметалары жөнінде ұсыныстарды дайындау және Әлемдік банк қарауына беру қарастырылған. Пилотты жоба шегінде негізгі бағдарламалық өнімдерді, ГАЖ өнімдерін тендер нәтижелері шешуші дәрежеде жалпы ЖКААЖ дамуының келешек бағытын анықтайды.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ЖКААЖ облыстық орталығы облыста жер кадастрын автоматты жүргізу үшін қызмет атқарады және кадастрлік мәліметтерді жинау, өңдеу, оларды өзгерту, сақтап жаңарту, кадастрлік ақпараты беру процестерін қамтиды: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облыс жер кадастры мәліметтерінің бірыңғай ақпараттық банкін қалыптастыру және ақпаратты ЖКААЖ республикалық орталығына беру;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пайдаланатын жерлерді тіркеуге алу және жерлердің сан, сапасын есепке алу тәртібін жетілдіру;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ақпаратты автоматтандырылған тәртіппен жаңартуды, сақтауды, қорғауды және оған ашықтық құқығын қамтамасыз етуді жүзеге асыру;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жер кадастрлік мәліметтерді облыстық басқару органдарына, жеке және заңды тұлғаларға өз уақытында беру;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кадастр мәліметтерін алу, өңдеу және сақтауға автоматтандырылған әдістермен сатылап көшу бойынша ЖКААЖ аудандық орталығы қызметін үйлестіру;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ЖКААЖ аудандық орталықтарын картографиялық негізбен, бағдарламалық өнімдермен, материалдық-техникалық құралдармен қамтасыз ету.</w:t>
      </w:r>
    </w:p>
    <w:p w:rsidR="00FA19BE" w:rsidRPr="00FA19BE" w:rsidRDefault="003C3C54"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w:t>
      </w:r>
      <w:r w:rsidR="00FA19BE" w:rsidRPr="00FA19BE">
        <w:rPr>
          <w:rFonts w:ascii="Times New Roman" w:hAnsi="Times New Roman" w:cs="Times New Roman"/>
          <w:sz w:val="28"/>
          <w:szCs w:val="28"/>
          <w:lang w:val="kk-KZ"/>
        </w:rPr>
        <w:t>зіргі уақытта облыстық Агенттіктері мен басқа органдардың ақпараттық, байланыс мұқтаждықтарды өте әлсіз қанағаттандырылып отыр. Негізінен жер кадастрын жүргізу мен жер учаскелерін тіркеу, жерлерді сандық және сапалық есепке алу, топырақтарды бонитеттеу, жер салығын анықтау, жерлерді бағалау бойынша есептеулерді жасауға байланысты жұмыстар автоматтандырылған.</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Өзінің ұйымдасуы бойынша ақпараттық-есептік жүйе автоматтандырылған жұмыс орындарының /АЖО/ көпдеңгейлік жүйесі және мәліметтердің орталық банкісінен, моделдік байланыстың басқа құралдарын пайдаланатын байланыс арналары бойынша телекоммуникациялық айырбас құралдарынан тұруы керек. Ақпараттық-есептік жүйені құру көп материалдық қаржы шығындарын, мамандарды дайындауды талап еткендіктен, жұмыстарды екі сатыда өткізу жоспарланып отыр. Бірінше сатыда ЖКААЖ облыс деңгейінде құрып, ал аудандық деңгейде МемҒӨО облыстық еншілес ұйымдарының аудандық жер кадастрлік филиалдарын құру жоспарымен шектеліп отыр. Қазақстан Республикасында 2000-2003 жж. жерге құқықтықты қамту бағдарламасын бекіту туралы Үкімет қаулысының /Ф253, 16.02.2000ж./ бір пункті облыс маңызындағы қалаларда жер ресурстарын басқару жөніндегі органдары, ал қалаларда және аудан орталықтарында кадастрлық филиалдарды /орталықтары/ ұйымдастыру болып отыр. Осы сатыда ЖК облыстық ААЖ осы жұмыстарды орындаумен қатар, жерді пайдалану және меншік құқықтарына актлерді дайындап, жасап шығару жұмыстарын жүргізуге міндетті. Бір уақытта осы облыстық жүйе мәліметтер базасын қалыптастыруға, есептелінген координаттар арқылы жер учаскесінің жоспарларын жасауға, электрондық карталарды шығаруға міндетті. Ол үшін МемҒӨО жер басты есептеу орталығында бағдарламалық қамту, зерттеу бөлімдері мен дайындалған мамандар бар.</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Екінші сатыда /2003-2005 жж/ құрылған ЖКААЖ негізінде облыс, аудан деңгейлерінде ақпараттық-есептік жүйенің қалыптасуын аяқтау жоспарланып отыр. Мұнда мағлұматтарды жекеден жалпыға топтап қорыту жолымен мәліметтердің деңгейлік негіздерін құру принципін қолданған дұрыс болады.</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ЖКААЖ аудандық орталығының негізгі міндеттері:</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тіркеу мақсатында жер учаскелерін есепке алу жұмыстарын жүргізу, мәліметтер банкін аудан деңгейінде автоматтандырылған тәртіпте жүргізу;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жер учаскелерінің шекараларын және кадастрлік нөмірлерін бейнелеп, есептік кварталдардың кадастрлік карталарын /схемаларын/ құру, жүргізу, жаңарту бойынша жұмыстарды орындау;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жер кадастрының мәліметтерін алудың, өңдеудің, сақтаудың автоматтандырылған әдістеріне көшуді жүзеге асыру, ақпаратты автоматтандырылған тәртіпте жаңартуды, сақтауды, қорғауды іске асыру және қамтамасыз ету және оған кіруді құқықтау;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 керек ақпаратты ЖКААЖ облыстық орталығына беру және мәліметтерді мүдделі аудандық басқару органдарына, азаматтарға және заңды тұлғаларға беру.</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ЖКААЖ-нің қалыптасуының қалып отыруы негізінде</w:t>
      </w:r>
      <w:r w:rsidR="005B2E3E">
        <w:rPr>
          <w:rFonts w:ascii="Times New Roman" w:hAnsi="Times New Roman" w:cs="Times New Roman"/>
          <w:sz w:val="28"/>
          <w:szCs w:val="28"/>
          <w:lang w:val="kk-KZ"/>
        </w:rPr>
        <w:t xml:space="preserve"> </w:t>
      </w:r>
      <w:r w:rsidRPr="00FA19BE">
        <w:rPr>
          <w:rFonts w:ascii="Times New Roman" w:hAnsi="Times New Roman" w:cs="Times New Roman"/>
          <w:sz w:val="28"/>
          <w:szCs w:val="28"/>
          <w:lang w:val="kk-KZ"/>
        </w:rPr>
        <w:t>қаржы кемшілігіне байланысты. Тіпті оны жылжымайтын мүлікті және онымен мәмілелерді тіркеу бойынша пилоттық жоба шегінде еңгізу жүзеге асырылатын облыстарда ең басты технологиялық бөлігін әкімшілік аудандардың және есептік кварталдардың электрондық кадастрлік карталарды құруды қаржыландыру қарастырылмаған. Осы карталарсыз ГАЖ-технология негізінде жер кадастрын жүргізу мүмкін емес. Мем ҒӨО жер мамандарының есептері бойынша Алматы облысы электрондық кадастр карталар сериясын жасаудың жиынтық шығындары70млн., соның есептік кварталдар карталарды – 48 млн.тенгеге /квартал-2976/, әкімшілік аудандардың кадастрлік карталарын – 8,2 млн. тенгеге, елді мекен кадастрлік карталарды жасау – 13,8 млн. тенгеге бағаланады. Осы мәселені шешудің бір жолы кадастрдің ақпараттық қызмет көрсету жұмыстары бойынша жер кадастрлік істерді рәсімдеу және жер учаскелері бойынша құжаттарды беруде ақылы қызмет көрсету жер ресурстарын басқару жөніндегі агенттігі өндірістік кәсіпорындарының қаржылық мәселесін шешудің бір жолы болып табылады. Сонымен қатар жер ресурстарын басқару жөніндегі органдардың кәзіргі штаттық саны кадастрлік жұмыстардың барлық көлемін ойдағыдай орындауға мүмкіндік бермейді.</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Сондықтан аудндық, облыстық деңгейлерде МемҒӨО жер облыстық еншілес кәсіпорындарының кадастрлік филиалдарында ЖКААЖ орталықтарын құру керек.</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Олар кейбір облыстарды 1999 жылдан бастап ұйымдастырыла бастады. /МемҒӨО жер Алматы облыстық Қарасай филиалы және т.б./.</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Жер туралы Жарлықта Мемлекеттік жер кадастрының бірыңғай жүйесін және республиканың әкімшілік–аумақтық бөлінуіне сәйкес кадастрдың автоматтандырылған ақпараттық жүйесін қалыптастыру қарастырылған. Біздің ойымызша, Қазақстан Республикасы жер ресурстарын басқару жөніндегі Агенттігі құқықтық аясында мемлекеттік жер кадастрын жүргізуді мемлекеттік жерді үйлестіру құрылымдарына, олардың өндірістік бөлімшелеріне жүктелетін тәртіппен орнатқан дұрыс болар еді. ЖКААЖ республикалық орталығы кәзірдің өзінде МемҒӨО жер негізінде ұйымдастырылып жатыр. МемҒӨО жер облыстық мемлекеттік еншілес кәсіпорындары негізінде ЖКААЖ облыстық орталықтары құрылып жатыр. ЖКААЖ аудандық /қалалық/ орталықтарын МемҒӨО жер еншілес кәсіпорындарының аудандық кадастр филиалдары негізінде құру қажет. Сонымен қатар жер кадастрін жүргізуді қамтамасыз ету бойынша жерді үйлестіру жұмыстарын ұйымдастыруды және жерді үйлестіру процестеріне қатысушылардың өзара байланысын бәсеке негізінде қоймаған жөн деп ойлаймыз. Оның себебі – жер учаскелерін бөліп беруді және графикалық есепке алуды жүргізу үстінен бақылау жоғалтылады деген қауып бар, жер учаскелерін тіркеу және мәліметтердің бірыңғай базасын жүргізу бағдарламасы, активтік мағлұматтар және мәліметтер банкісін сақтау мен пайдалану беріктігі бұзылады. Сондықтан осы жерді үйлестіру жұмыстары жерді үйлестіру қызмет жүйесінің тек қана арнайы кәсіпорындарымен орындалуы керек.</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Б</w:t>
      </w:r>
      <w:r w:rsidR="003C3C54">
        <w:rPr>
          <w:rFonts w:ascii="Times New Roman" w:hAnsi="Times New Roman" w:cs="Times New Roman"/>
          <w:sz w:val="28"/>
          <w:szCs w:val="28"/>
          <w:lang w:val="kk-KZ"/>
        </w:rPr>
        <w:t>ақылау</w:t>
      </w:r>
      <w:r w:rsidRPr="00FA19BE">
        <w:rPr>
          <w:rFonts w:ascii="Times New Roman" w:hAnsi="Times New Roman" w:cs="Times New Roman"/>
          <w:sz w:val="28"/>
          <w:szCs w:val="28"/>
          <w:lang w:val="kk-KZ"/>
        </w:rPr>
        <w:t xml:space="preserve"> сұрақтар</w:t>
      </w:r>
      <w:r w:rsidR="003C3C54">
        <w:rPr>
          <w:rFonts w:ascii="Times New Roman" w:hAnsi="Times New Roman" w:cs="Times New Roman"/>
          <w:sz w:val="28"/>
          <w:szCs w:val="28"/>
          <w:lang w:val="kk-KZ"/>
        </w:rPr>
        <w:t>ы</w:t>
      </w:r>
      <w:r w:rsidRPr="00FA19BE">
        <w:rPr>
          <w:rFonts w:ascii="Times New Roman" w:hAnsi="Times New Roman" w:cs="Times New Roman"/>
          <w:sz w:val="28"/>
          <w:szCs w:val="28"/>
          <w:lang w:val="kk-KZ"/>
        </w:rPr>
        <w:t>:</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1. ЖКААЖ деген не?</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2. ЖКААЖ орталықтарын қандай деңгейлерде ұйымдастыру керек?</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3. Жер кадастыры бойынша қандай жұмыстар түрлері автоматтандырылған?</w:t>
      </w:r>
    </w:p>
    <w:p w:rsidR="00FA19BE" w:rsidRP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4. Ақпарат мәліметтер банкі деген не?</w:t>
      </w:r>
    </w:p>
    <w:p w:rsidR="00FA19BE" w:rsidRDefault="00FA19BE" w:rsidP="00DF0277">
      <w:pPr>
        <w:spacing w:after="0" w:line="240" w:lineRule="auto"/>
        <w:ind w:firstLine="425"/>
        <w:jc w:val="both"/>
        <w:rPr>
          <w:rFonts w:ascii="Times New Roman" w:hAnsi="Times New Roman" w:cs="Times New Roman"/>
          <w:sz w:val="28"/>
          <w:szCs w:val="28"/>
          <w:lang w:val="kk-KZ"/>
        </w:rPr>
      </w:pPr>
      <w:r w:rsidRPr="00FA19BE">
        <w:rPr>
          <w:rFonts w:ascii="Times New Roman" w:hAnsi="Times New Roman" w:cs="Times New Roman"/>
          <w:sz w:val="28"/>
          <w:szCs w:val="28"/>
          <w:lang w:val="kk-KZ"/>
        </w:rPr>
        <w:t>5. ЖКААЖ орталықтарына компьютерлік және коммуника-циялық жабдықтардың қандай түрлері кіреді?</w:t>
      </w:r>
    </w:p>
    <w:p w:rsidR="0039687D" w:rsidRDefault="0039687D" w:rsidP="00DF0277">
      <w:pPr>
        <w:spacing w:after="0" w:line="240" w:lineRule="auto"/>
        <w:ind w:firstLine="425"/>
        <w:jc w:val="both"/>
        <w:rPr>
          <w:rFonts w:ascii="Times New Roman" w:hAnsi="Times New Roman" w:cs="Times New Roman"/>
          <w:sz w:val="28"/>
          <w:szCs w:val="28"/>
          <w:lang w:val="kk-KZ"/>
        </w:rPr>
      </w:pPr>
    </w:p>
    <w:p w:rsidR="003C3C54" w:rsidRPr="00C04821" w:rsidRDefault="003C3C54" w:rsidP="003C3C54">
      <w:pPr>
        <w:spacing w:after="0" w:line="240" w:lineRule="auto"/>
        <w:ind w:firstLine="425"/>
        <w:jc w:val="both"/>
        <w:rPr>
          <w:rFonts w:ascii="Times New Roman" w:eastAsia="Times New Roman" w:hAnsi="Times New Roman" w:cs="Times New Roman"/>
          <w:color w:val="444444"/>
          <w:sz w:val="28"/>
          <w:szCs w:val="28"/>
          <w:lang w:val="kk-KZ" w:eastAsia="ru-RU"/>
        </w:rPr>
      </w:pPr>
      <w:r w:rsidRPr="00C04821">
        <w:rPr>
          <w:rFonts w:ascii="Times New Roman" w:eastAsia="Times New Roman" w:hAnsi="Times New Roman" w:cs="Times New Roman"/>
          <w:bCs/>
          <w:color w:val="444444"/>
          <w:sz w:val="28"/>
          <w:szCs w:val="28"/>
          <w:lang w:val="kk-KZ" w:eastAsia="ru-RU"/>
        </w:rPr>
        <w:t>Негізгі əдебиет</w:t>
      </w:r>
      <w:r w:rsidRPr="00C04821">
        <w:rPr>
          <w:rFonts w:ascii="Times New Roman" w:eastAsia="Times New Roman" w:hAnsi="Times New Roman" w:cs="Times New Roman"/>
          <w:color w:val="444444"/>
          <w:sz w:val="28"/>
          <w:szCs w:val="28"/>
          <w:lang w:val="kk-KZ" w:eastAsia="ru-RU"/>
        </w:rPr>
        <w:t>(2нег.[</w:t>
      </w:r>
      <w:r>
        <w:rPr>
          <w:rFonts w:ascii="Times New Roman" w:eastAsia="Times New Roman" w:hAnsi="Times New Roman" w:cs="Times New Roman"/>
          <w:color w:val="444444"/>
          <w:sz w:val="28"/>
          <w:szCs w:val="28"/>
          <w:lang w:val="kk-KZ" w:eastAsia="ru-RU"/>
        </w:rPr>
        <w:t>9</w:t>
      </w:r>
      <w:r w:rsidRPr="00C04821">
        <w:rPr>
          <w:rFonts w:ascii="Times New Roman" w:eastAsia="Times New Roman" w:hAnsi="Times New Roman" w:cs="Times New Roman"/>
          <w:color w:val="444444"/>
          <w:sz w:val="28"/>
          <w:szCs w:val="28"/>
          <w:lang w:val="kk-KZ" w:eastAsia="ru-RU"/>
        </w:rPr>
        <w:t>2-</w:t>
      </w:r>
      <w:r>
        <w:rPr>
          <w:rFonts w:ascii="Times New Roman" w:eastAsia="Times New Roman" w:hAnsi="Times New Roman" w:cs="Times New Roman"/>
          <w:color w:val="444444"/>
          <w:sz w:val="28"/>
          <w:szCs w:val="28"/>
          <w:lang w:val="kk-KZ" w:eastAsia="ru-RU"/>
        </w:rPr>
        <w:t>11</w:t>
      </w:r>
      <w:r w:rsidRPr="00C04821">
        <w:rPr>
          <w:rFonts w:ascii="Times New Roman" w:eastAsia="Times New Roman" w:hAnsi="Times New Roman" w:cs="Times New Roman"/>
          <w:color w:val="444444"/>
          <w:sz w:val="28"/>
          <w:szCs w:val="28"/>
          <w:lang w:val="kk-KZ" w:eastAsia="ru-RU"/>
        </w:rPr>
        <w:t>6])</w:t>
      </w:r>
    </w:p>
    <w:p w:rsidR="003C3C54" w:rsidRPr="00C04821" w:rsidRDefault="003C3C54" w:rsidP="003C3C54">
      <w:pPr>
        <w:spacing w:after="0" w:line="240" w:lineRule="auto"/>
        <w:ind w:firstLine="425"/>
        <w:jc w:val="both"/>
        <w:rPr>
          <w:rFonts w:ascii="Times New Roman" w:eastAsia="Times New Roman" w:hAnsi="Times New Roman" w:cs="Times New Roman"/>
          <w:color w:val="444444"/>
          <w:sz w:val="28"/>
          <w:szCs w:val="28"/>
          <w:lang w:val="kk-KZ" w:eastAsia="ru-RU"/>
        </w:rPr>
      </w:pPr>
      <w:r w:rsidRPr="00C04821">
        <w:rPr>
          <w:rFonts w:ascii="Times New Roman" w:eastAsia="Times New Roman" w:hAnsi="Times New Roman" w:cs="Times New Roman"/>
          <w:bCs/>
          <w:color w:val="444444"/>
          <w:sz w:val="28"/>
          <w:szCs w:val="28"/>
          <w:lang w:val="kk-KZ" w:eastAsia="ru-RU"/>
        </w:rPr>
        <w:t>Қосымша əдебиет</w:t>
      </w:r>
      <w:r w:rsidRPr="00C04821">
        <w:rPr>
          <w:rFonts w:ascii="Times New Roman" w:eastAsia="Times New Roman" w:hAnsi="Times New Roman" w:cs="Times New Roman"/>
          <w:color w:val="444444"/>
          <w:sz w:val="28"/>
          <w:szCs w:val="28"/>
          <w:lang w:val="kk-KZ" w:eastAsia="ru-RU"/>
        </w:rPr>
        <w:t>(1 қос.[411-428])</w:t>
      </w:r>
    </w:p>
    <w:p w:rsidR="003C3C54" w:rsidRDefault="003C3C54" w:rsidP="00DF0277">
      <w:pPr>
        <w:spacing w:after="0" w:line="240" w:lineRule="auto"/>
        <w:ind w:firstLine="425"/>
        <w:jc w:val="both"/>
        <w:rPr>
          <w:rFonts w:ascii="Times New Roman" w:hAnsi="Times New Roman" w:cs="Times New Roman"/>
          <w:sz w:val="28"/>
          <w:szCs w:val="28"/>
          <w:lang w:val="kk-KZ"/>
        </w:rPr>
      </w:pPr>
    </w:p>
    <w:p w:rsidR="003C3C54" w:rsidRDefault="003C3C54" w:rsidP="00DF0277">
      <w:pPr>
        <w:spacing w:after="0" w:line="240" w:lineRule="auto"/>
        <w:ind w:firstLine="425"/>
        <w:jc w:val="both"/>
        <w:rPr>
          <w:rFonts w:ascii="Times New Roman" w:hAnsi="Times New Roman" w:cs="Times New Roman"/>
          <w:sz w:val="28"/>
          <w:szCs w:val="28"/>
          <w:lang w:val="kk-KZ"/>
        </w:rPr>
      </w:pPr>
    </w:p>
    <w:p w:rsidR="0039687D" w:rsidRDefault="003C3C54" w:rsidP="00DF0277">
      <w:pPr>
        <w:spacing w:after="0" w:line="240" w:lineRule="auto"/>
        <w:ind w:firstLine="425"/>
        <w:jc w:val="both"/>
        <w:rPr>
          <w:rFonts w:ascii="Times New Roman" w:hAnsi="Times New Roman" w:cs="Times New Roman"/>
          <w:b/>
          <w:sz w:val="28"/>
          <w:szCs w:val="28"/>
          <w:lang w:val="kk-KZ"/>
        </w:rPr>
      </w:pPr>
      <w:r w:rsidRPr="003C3C54">
        <w:rPr>
          <w:rFonts w:ascii="Times New Roman" w:hAnsi="Times New Roman" w:cs="Times New Roman"/>
          <w:b/>
          <w:sz w:val="28"/>
          <w:szCs w:val="28"/>
          <w:lang w:val="kk-KZ"/>
        </w:rPr>
        <w:t>№ 16 дәріс</w:t>
      </w:r>
      <w:r w:rsidR="00DF0277" w:rsidRPr="003C3C54">
        <w:rPr>
          <w:rFonts w:ascii="Times New Roman" w:hAnsi="Times New Roman" w:cs="Times New Roman"/>
          <w:b/>
          <w:sz w:val="28"/>
          <w:szCs w:val="28"/>
          <w:lang w:val="kk-KZ"/>
        </w:rPr>
        <w:t xml:space="preserve"> </w:t>
      </w:r>
      <w:r w:rsidR="0039687D" w:rsidRPr="003C3C54">
        <w:rPr>
          <w:rFonts w:ascii="Times New Roman" w:hAnsi="Times New Roman" w:cs="Times New Roman"/>
          <w:b/>
          <w:sz w:val="28"/>
          <w:szCs w:val="28"/>
          <w:lang w:val="kk-KZ"/>
        </w:rPr>
        <w:t>Жаңа ақпараттық технологиялар (ЖАТ). Географиялық зерттеулердегі қызметі</w:t>
      </w:r>
    </w:p>
    <w:p w:rsidR="003C3C54" w:rsidRDefault="003C3C54" w:rsidP="00DF0277">
      <w:pPr>
        <w:spacing w:after="0" w:line="240" w:lineRule="auto"/>
        <w:ind w:firstLine="425"/>
        <w:jc w:val="both"/>
        <w:rPr>
          <w:rFonts w:ascii="Times New Roman" w:hAnsi="Times New Roman" w:cs="Times New Roman"/>
          <w:b/>
          <w:sz w:val="28"/>
          <w:szCs w:val="28"/>
          <w:lang w:val="kk-KZ"/>
        </w:rPr>
      </w:pPr>
    </w:p>
    <w:p w:rsidR="003C3C54" w:rsidRDefault="003C3C54"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Мақсаты: </w:t>
      </w:r>
      <w:r w:rsidRPr="003C3C54">
        <w:rPr>
          <w:rFonts w:ascii="Times New Roman" w:hAnsi="Times New Roman" w:cs="Times New Roman"/>
          <w:sz w:val="28"/>
          <w:szCs w:val="28"/>
          <w:lang w:val="kk-KZ"/>
        </w:rPr>
        <w:t>Жаңа ақпараттық технологияларды білу</w:t>
      </w:r>
    </w:p>
    <w:p w:rsidR="003C3C54" w:rsidRDefault="003C3C54" w:rsidP="00DF0277">
      <w:pPr>
        <w:spacing w:after="0" w:line="240" w:lineRule="auto"/>
        <w:ind w:firstLine="425"/>
        <w:jc w:val="both"/>
        <w:rPr>
          <w:rFonts w:ascii="Times New Roman" w:hAnsi="Times New Roman" w:cs="Times New Roman"/>
          <w:sz w:val="28"/>
          <w:szCs w:val="28"/>
          <w:lang w:val="kk-KZ"/>
        </w:rPr>
      </w:pPr>
    </w:p>
    <w:p w:rsidR="003C3C54" w:rsidRDefault="003C3C54" w:rsidP="00DF0277">
      <w:pPr>
        <w:spacing w:after="0" w:line="240" w:lineRule="auto"/>
        <w:ind w:firstLine="425"/>
        <w:jc w:val="both"/>
        <w:rPr>
          <w:rFonts w:ascii="Times New Roman" w:hAnsi="Times New Roman" w:cs="Times New Roman"/>
          <w:b/>
          <w:i/>
          <w:sz w:val="28"/>
          <w:szCs w:val="28"/>
          <w:lang w:val="kk-KZ"/>
        </w:rPr>
      </w:pPr>
      <w:r w:rsidRPr="003C3C54">
        <w:rPr>
          <w:rFonts w:ascii="Times New Roman" w:hAnsi="Times New Roman" w:cs="Times New Roman"/>
          <w:b/>
          <w:i/>
          <w:sz w:val="28"/>
          <w:szCs w:val="28"/>
          <w:lang w:val="kk-KZ"/>
        </w:rPr>
        <w:t>Жоспар:</w:t>
      </w:r>
    </w:p>
    <w:p w:rsidR="003C3C54" w:rsidRDefault="003C3C54" w:rsidP="003C3C54">
      <w:pPr>
        <w:pStyle w:val="a3"/>
        <w:numPr>
          <w:ilvl w:val="0"/>
          <w:numId w:val="1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Г</w:t>
      </w:r>
      <w:r w:rsidRPr="0039687D">
        <w:rPr>
          <w:rFonts w:ascii="Times New Roman" w:hAnsi="Times New Roman" w:cs="Times New Roman"/>
          <w:sz w:val="28"/>
          <w:szCs w:val="28"/>
          <w:lang w:val="kk-KZ"/>
        </w:rPr>
        <w:t>еоақпараттық жүйе</w:t>
      </w:r>
      <w:r>
        <w:rPr>
          <w:rFonts w:ascii="Times New Roman" w:hAnsi="Times New Roman" w:cs="Times New Roman"/>
          <w:sz w:val="28"/>
          <w:szCs w:val="28"/>
          <w:lang w:val="kk-KZ"/>
        </w:rPr>
        <w:t xml:space="preserve"> туралы түсінік</w:t>
      </w:r>
    </w:p>
    <w:p w:rsidR="003C3C54" w:rsidRDefault="003C3C54" w:rsidP="003C3C54">
      <w:pPr>
        <w:pStyle w:val="a3"/>
        <w:numPr>
          <w:ilvl w:val="0"/>
          <w:numId w:val="13"/>
        </w:numPr>
        <w:spacing w:after="0" w:line="240" w:lineRule="auto"/>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Геоақпараттық технологиялардың функционалды мүмкіндіктері</w:t>
      </w:r>
    </w:p>
    <w:p w:rsidR="0039687D" w:rsidRPr="00A4058F" w:rsidRDefault="00A4058F" w:rsidP="00A4058F">
      <w:pPr>
        <w:pStyle w:val="a3"/>
        <w:numPr>
          <w:ilvl w:val="0"/>
          <w:numId w:val="13"/>
        </w:numPr>
        <w:spacing w:after="0" w:line="240" w:lineRule="auto"/>
        <w:jc w:val="both"/>
        <w:rPr>
          <w:rFonts w:ascii="Times New Roman" w:hAnsi="Times New Roman" w:cs="Times New Roman"/>
          <w:sz w:val="28"/>
          <w:szCs w:val="28"/>
          <w:lang w:val="kk-KZ"/>
        </w:rPr>
      </w:pPr>
      <w:r w:rsidRPr="00A4058F">
        <w:rPr>
          <w:rFonts w:ascii="Times New Roman" w:hAnsi="Times New Roman" w:cs="Times New Roman"/>
          <w:sz w:val="28"/>
          <w:szCs w:val="28"/>
          <w:lang w:val="kk-KZ"/>
        </w:rPr>
        <w:t>Жерге орналастыру және кадастрда ГАЖ-нің ролі</w:t>
      </w:r>
    </w:p>
    <w:p w:rsidR="00A4058F" w:rsidRPr="00A4058F" w:rsidRDefault="00A4058F" w:rsidP="00A4058F">
      <w:pPr>
        <w:pStyle w:val="a3"/>
        <w:numPr>
          <w:ilvl w:val="0"/>
          <w:numId w:val="13"/>
        </w:numPr>
        <w:spacing w:after="0" w:line="240" w:lineRule="auto"/>
        <w:jc w:val="both"/>
        <w:rPr>
          <w:rFonts w:ascii="Times New Roman" w:hAnsi="Times New Roman" w:cs="Times New Roman"/>
          <w:sz w:val="28"/>
          <w:szCs w:val="28"/>
          <w:lang w:val="kk-KZ"/>
        </w:rPr>
      </w:pPr>
      <w:r w:rsidRPr="00A4058F">
        <w:rPr>
          <w:rFonts w:ascii="Times New Roman" w:hAnsi="Times New Roman" w:cs="Times New Roman"/>
          <w:sz w:val="28"/>
          <w:szCs w:val="28"/>
          <w:lang w:val="kk-KZ"/>
        </w:rPr>
        <w:t>Географиялық ақпараттық өнім  түсінігі. Мүмкіндіктері мен қолданылу аясы</w:t>
      </w:r>
    </w:p>
    <w:p w:rsidR="00A4058F" w:rsidRPr="00A4058F" w:rsidRDefault="00A4058F" w:rsidP="00A4058F">
      <w:pPr>
        <w:pStyle w:val="a3"/>
        <w:numPr>
          <w:ilvl w:val="0"/>
          <w:numId w:val="13"/>
        </w:numPr>
        <w:spacing w:after="0" w:line="240" w:lineRule="auto"/>
        <w:jc w:val="both"/>
        <w:rPr>
          <w:rFonts w:ascii="Times New Roman" w:hAnsi="Times New Roman" w:cs="Times New Roman"/>
          <w:sz w:val="28"/>
          <w:szCs w:val="28"/>
          <w:lang w:val="kk-KZ"/>
        </w:rPr>
      </w:pPr>
      <w:r w:rsidRPr="00A4058F">
        <w:rPr>
          <w:rFonts w:ascii="Times New Roman" w:hAnsi="Times New Roman" w:cs="Times New Roman"/>
          <w:sz w:val="28"/>
          <w:szCs w:val="28"/>
          <w:lang w:val="kk-KZ"/>
        </w:rPr>
        <w:t>Географиялық мәліметтер базасының шейп-файлдан айырмашылығы</w:t>
      </w:r>
    </w:p>
    <w:p w:rsidR="00A4058F" w:rsidRPr="00A4058F" w:rsidRDefault="00A4058F" w:rsidP="00A4058F">
      <w:pPr>
        <w:pStyle w:val="a3"/>
        <w:numPr>
          <w:ilvl w:val="0"/>
          <w:numId w:val="13"/>
        </w:numPr>
        <w:spacing w:after="0" w:line="240" w:lineRule="auto"/>
        <w:jc w:val="both"/>
        <w:rPr>
          <w:rFonts w:ascii="Times New Roman" w:hAnsi="Times New Roman" w:cs="Times New Roman"/>
          <w:sz w:val="28"/>
          <w:szCs w:val="28"/>
          <w:lang w:val="kk-KZ"/>
        </w:rPr>
      </w:pPr>
      <w:r w:rsidRPr="00A4058F">
        <w:rPr>
          <w:rFonts w:ascii="Times New Roman" w:hAnsi="Times New Roman" w:cs="Times New Roman"/>
          <w:sz w:val="28"/>
          <w:szCs w:val="28"/>
          <w:lang w:val="kk-KZ"/>
        </w:rPr>
        <w:t>Географиялық апараттық жүйенің (ГАЖ) құрылымы мен қызметі</w:t>
      </w:r>
    </w:p>
    <w:p w:rsidR="00A4058F" w:rsidRPr="00A4058F" w:rsidRDefault="00A4058F" w:rsidP="00A4058F">
      <w:pPr>
        <w:pStyle w:val="a3"/>
        <w:numPr>
          <w:ilvl w:val="0"/>
          <w:numId w:val="13"/>
        </w:numPr>
        <w:spacing w:after="0" w:line="240" w:lineRule="auto"/>
        <w:jc w:val="both"/>
        <w:rPr>
          <w:rFonts w:ascii="Times New Roman" w:hAnsi="Times New Roman" w:cs="Times New Roman"/>
          <w:sz w:val="28"/>
          <w:szCs w:val="28"/>
          <w:lang w:val="kk-KZ"/>
        </w:rPr>
      </w:pPr>
      <w:r w:rsidRPr="00A4058F">
        <w:rPr>
          <w:rFonts w:ascii="Times New Roman" w:hAnsi="Times New Roman" w:cs="Times New Roman"/>
          <w:sz w:val="28"/>
          <w:szCs w:val="28"/>
          <w:lang w:val="kk-KZ"/>
        </w:rPr>
        <w:t>Шейп-файл түсінігі, қызметі мен түрлері</w:t>
      </w:r>
    </w:p>
    <w:p w:rsidR="00A4058F" w:rsidRDefault="00A4058F" w:rsidP="00A4058F">
      <w:pPr>
        <w:pStyle w:val="a3"/>
        <w:numPr>
          <w:ilvl w:val="0"/>
          <w:numId w:val="13"/>
        </w:numPr>
        <w:spacing w:after="0" w:line="240" w:lineRule="auto"/>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ГАЖ-нің қосымша модульдері, оларды қолдану</w:t>
      </w:r>
    </w:p>
    <w:p w:rsidR="00A4058F" w:rsidRPr="00A4058F" w:rsidRDefault="00A4058F" w:rsidP="00A4058F">
      <w:pPr>
        <w:pStyle w:val="a3"/>
        <w:spacing w:after="0" w:line="240" w:lineRule="auto"/>
        <w:ind w:left="785"/>
        <w:jc w:val="both"/>
        <w:rPr>
          <w:rFonts w:ascii="Times New Roman" w:hAnsi="Times New Roman" w:cs="Times New Roman"/>
          <w:sz w:val="28"/>
          <w:szCs w:val="28"/>
          <w:lang w:val="kk-KZ"/>
        </w:rPr>
      </w:pPr>
    </w:p>
    <w:p w:rsidR="0039687D" w:rsidRPr="0039687D" w:rsidRDefault="0039687D" w:rsidP="00DF0277">
      <w:pPr>
        <w:spacing w:after="0" w:line="240" w:lineRule="auto"/>
        <w:ind w:firstLine="425"/>
        <w:jc w:val="both"/>
        <w:rPr>
          <w:rFonts w:ascii="Times New Roman" w:hAnsi="Times New Roman" w:cs="Times New Roman"/>
          <w:sz w:val="28"/>
          <w:szCs w:val="28"/>
          <w:lang w:val="kk-KZ"/>
        </w:rPr>
      </w:pPr>
      <w:r w:rsidRPr="0039687D">
        <w:rPr>
          <w:rFonts w:ascii="Times New Roman" w:hAnsi="Times New Roman" w:cs="Times New Roman"/>
          <w:sz w:val="28"/>
          <w:szCs w:val="28"/>
          <w:lang w:val="kk-KZ"/>
        </w:rPr>
        <w:t>ESRI фирмасының бағдарламалық  өнімі ArcGIS-те ГАЖ толық каталог  түрінде құрылған, яғни мәліметтерді  өңдеудің жоғарғы деңгейлі мүмкіндігі  бар. ArcGIS - бұл өзара байланысты ArcMap, ArcCatalog, ArcToolbox базалық мүмкіндіктердің  жиыны. Бұлар бірігіп картографиялау, мәліметтерді басқару, кеңістіктік  талдау, мәліметтерді редакторлау  және оларды геоөңдеуден өткізу  сияқты түрлі дәрежелі қиындықтағы  ГАЖ-функцияларды шешуге мүмкіндік  береді. ArcGIS – ГАЖ қолданушылардың  үлкен қауымына арналған толық-функционалды, масштабталған жүйесі.</w:t>
      </w:r>
    </w:p>
    <w:p w:rsidR="0039687D" w:rsidRPr="0039687D" w:rsidRDefault="0039687D" w:rsidP="00DF0277">
      <w:pPr>
        <w:spacing w:after="0" w:line="240" w:lineRule="auto"/>
        <w:ind w:firstLine="425"/>
        <w:jc w:val="both"/>
        <w:rPr>
          <w:rFonts w:ascii="Times New Roman" w:hAnsi="Times New Roman" w:cs="Times New Roman"/>
          <w:sz w:val="28"/>
          <w:szCs w:val="28"/>
          <w:lang w:val="kk-KZ"/>
        </w:rPr>
      </w:pPr>
      <w:r w:rsidRPr="0039687D">
        <w:rPr>
          <w:rFonts w:ascii="Times New Roman" w:hAnsi="Times New Roman" w:cs="Times New Roman"/>
          <w:sz w:val="28"/>
          <w:szCs w:val="28"/>
          <w:lang w:val="kk-KZ"/>
        </w:rPr>
        <w:t>Географиялық ақпараттық жүйе немесе геоақпараттық жүйе (ГАЖ) – бұл кеңістіктік және олармен  байланысты кеңістіктік емес мәліметтерді жинау, сақтау, өңдеу, талдау мен кескіндеуді  және олардың негізіндегі географиялық кеңістік жайлы ақпарат пен білімді  қамтитын ақпараттық жүйе.</w:t>
      </w:r>
    </w:p>
    <w:p w:rsidR="0039687D" w:rsidRPr="0039687D" w:rsidRDefault="0039687D" w:rsidP="00DF0277">
      <w:pPr>
        <w:spacing w:after="0" w:line="240" w:lineRule="auto"/>
        <w:ind w:firstLine="425"/>
        <w:jc w:val="both"/>
        <w:rPr>
          <w:rFonts w:ascii="Times New Roman" w:hAnsi="Times New Roman" w:cs="Times New Roman"/>
          <w:sz w:val="28"/>
          <w:szCs w:val="28"/>
          <w:lang w:val="kk-KZ"/>
        </w:rPr>
      </w:pPr>
      <w:r w:rsidRPr="0039687D">
        <w:rPr>
          <w:rFonts w:ascii="Times New Roman" w:hAnsi="Times New Roman" w:cs="Times New Roman"/>
          <w:sz w:val="28"/>
          <w:szCs w:val="28"/>
          <w:lang w:val="kk-KZ"/>
        </w:rPr>
        <w:t>Географиялық немесе кеңістіктік  мәліметтер нысандардың кеңістікте таралуын есепке алуды қажет ететін түрлі саламен айналысатын ұйымдар  пайдаланатын барлық ақпарат көлемінің  жартысынан астамын құрайды. ГАЖ  кеңістіктік мәліметтерді талдаудың  негізіндегі оңтайлы басқару  шешімін қабылдау мүмкіндігін қамтамасыз етуге бағытталған.</w:t>
      </w:r>
    </w:p>
    <w:p w:rsidR="0039687D" w:rsidRPr="0039687D" w:rsidRDefault="0039687D" w:rsidP="00DF0277">
      <w:pPr>
        <w:spacing w:after="0" w:line="240" w:lineRule="auto"/>
        <w:ind w:firstLine="425"/>
        <w:jc w:val="both"/>
        <w:rPr>
          <w:rFonts w:ascii="Times New Roman" w:hAnsi="Times New Roman" w:cs="Times New Roman"/>
          <w:sz w:val="28"/>
          <w:szCs w:val="28"/>
          <w:lang w:val="kk-KZ"/>
        </w:rPr>
      </w:pPr>
      <w:r w:rsidRPr="0039687D">
        <w:rPr>
          <w:rFonts w:ascii="Times New Roman" w:hAnsi="Times New Roman" w:cs="Times New Roman"/>
          <w:sz w:val="28"/>
          <w:szCs w:val="28"/>
          <w:lang w:val="kk-KZ"/>
        </w:rPr>
        <w:t>Кеңістіктік мәліметтерді талдау немесе кеңістіктік талдау - ГАЖ-ды анықтаудағы түйін сөздер болып  табылады. ГАЖ келесі сұрақтарға жауап  бере алады:</w:t>
      </w:r>
    </w:p>
    <w:p w:rsidR="0039687D" w:rsidRPr="0039687D" w:rsidRDefault="0039687D" w:rsidP="00DF0277">
      <w:pPr>
        <w:spacing w:after="0" w:line="240" w:lineRule="auto"/>
        <w:ind w:firstLine="425"/>
        <w:jc w:val="both"/>
        <w:rPr>
          <w:rFonts w:ascii="Times New Roman" w:hAnsi="Times New Roman" w:cs="Times New Roman"/>
          <w:sz w:val="28"/>
          <w:szCs w:val="28"/>
          <w:lang w:val="kk-KZ"/>
        </w:rPr>
      </w:pPr>
      <w:r w:rsidRPr="0039687D">
        <w:rPr>
          <w:rFonts w:ascii="Times New Roman" w:hAnsi="Times New Roman" w:cs="Times New Roman"/>
          <w:sz w:val="28"/>
          <w:szCs w:val="28"/>
          <w:lang w:val="kk-KZ"/>
        </w:rPr>
        <w:t xml:space="preserve">    берілген облыста не орналасқан?</w:t>
      </w:r>
    </w:p>
    <w:p w:rsidR="0039687D" w:rsidRPr="0039687D" w:rsidRDefault="0039687D" w:rsidP="00DF0277">
      <w:pPr>
        <w:spacing w:after="0" w:line="240" w:lineRule="auto"/>
        <w:ind w:firstLine="425"/>
        <w:jc w:val="both"/>
        <w:rPr>
          <w:rFonts w:ascii="Times New Roman" w:hAnsi="Times New Roman" w:cs="Times New Roman"/>
          <w:sz w:val="28"/>
          <w:szCs w:val="28"/>
          <w:lang w:val="kk-KZ"/>
        </w:rPr>
      </w:pPr>
      <w:r w:rsidRPr="0039687D">
        <w:rPr>
          <w:rFonts w:ascii="Times New Roman" w:hAnsi="Times New Roman" w:cs="Times New Roman"/>
          <w:sz w:val="28"/>
          <w:szCs w:val="28"/>
          <w:lang w:val="kk-KZ"/>
        </w:rPr>
        <w:t xml:space="preserve">    берілген шарт жиынтығын қанағаттандыратын облыс қайда орналасқан?</w:t>
      </w:r>
    </w:p>
    <w:p w:rsidR="0039687D" w:rsidRDefault="0039687D" w:rsidP="00DF0277">
      <w:pPr>
        <w:spacing w:after="0" w:line="240" w:lineRule="auto"/>
        <w:ind w:firstLine="425"/>
        <w:jc w:val="both"/>
        <w:rPr>
          <w:rFonts w:ascii="Times New Roman" w:hAnsi="Times New Roman" w:cs="Times New Roman"/>
          <w:sz w:val="28"/>
          <w:szCs w:val="28"/>
          <w:lang w:val="kk-KZ"/>
        </w:rPr>
      </w:pPr>
      <w:r w:rsidRPr="0039687D">
        <w:rPr>
          <w:rFonts w:ascii="Times New Roman" w:hAnsi="Times New Roman" w:cs="Times New Roman"/>
          <w:sz w:val="28"/>
          <w:szCs w:val="28"/>
          <w:lang w:val="kk-KZ"/>
        </w:rPr>
        <w:t>Заманауи ГАЖ карталарды жеке тақырыптық қабат түріндегі  графикалық мәліметтерді сақтау есебінен қолдануды, ал олардың нысандардың  сапалық және сандық сипаттамаларын мәліметтер базасы түрінде қолдануды  кеңейтті.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2.</w:t>
      </w:r>
      <w:r w:rsidR="00DF0277">
        <w:rPr>
          <w:rFonts w:ascii="Times New Roman" w:hAnsi="Times New Roman" w:cs="Times New Roman"/>
          <w:sz w:val="28"/>
          <w:szCs w:val="28"/>
          <w:lang w:val="kk-KZ"/>
        </w:rPr>
        <w:t xml:space="preserve"> </w:t>
      </w:r>
      <w:r w:rsidRPr="00A50B87">
        <w:rPr>
          <w:rFonts w:ascii="Times New Roman" w:hAnsi="Times New Roman" w:cs="Times New Roman"/>
          <w:sz w:val="28"/>
          <w:szCs w:val="28"/>
          <w:lang w:val="kk-KZ"/>
        </w:rPr>
        <w:t>Геоақпараттық технологиялардың функционалды мүмкіндіктері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ГАЖ жүйесі экологиялық жағдайлардың, табиғи ресурстарды орынды пайдалану  мониторингінің ғылыми және қолданбалы мәселелерін шешу мақсатында және де инфрақұрылымдық жобалау үшін, қалалық  және аймақтық жоспарлау, төтенше жағдайлардағы  жедел шара қабылдау үшін пайдаланылады. Өмірде кездесетін алуан түрлі мәселелер  келесі белгілер бойынша жіктелетін ГАЖ құруға алып келді:Функционалды мүмкіндіктері бойынша:</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Жалпы мақсаттағы толықфункционалды  ГАЖ;</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Маманданған ГАЖ қандайда  бір саладағы нақты мәселелерді  шешуге бағытталған;</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Үйде және ақпараттық-анықтамалық  қолдануға арналған ақпараттық  анықтамалық жүйелер;</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Географиялық ақпараттарды автоматты түрде өңдеу үшін берілген мәліметтерді компьютерлік өңдеуден өткізу жүйесін құру керек. Ол үшін ГАЖ –  автоматты жинақтау, сақтау, өзгерту  және геоақпараттарды беру ЭЕМ және автоматтандырылған ГАЖ – дың  құрылымын В. Г. Линниктің төмендегідей жобасы ретінде құруға болады. Көп  мақсаттағы ГАЖ – дар көптеген жұмыстарды шешуде қолданылады. Осы  атқару барысында төмендегідей функционалдық мүмкіндіктер пайдаланылады: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Белгілі бір заттың банкідегі дайындығы және кіріспесі;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Ақпараттық – анықтамалық үлгілеу;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Имитациялық үлгілеу;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Эксперттік үлгілеу;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Автоматтандырылған карта құру;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Картометриялық есептеу;</w:t>
      </w:r>
    </w:p>
    <w:p w:rsid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Осы аталған жұмыстарды шешу үшін өңделген мәліметтерді картографиялық түрде дайындап, алгоритмдік және қолданбалы бағдарламалық тұрғыдан қамтамасыз ету қажет. ГАЖ аймақтардың  табиғи ерекшеліктерін, динамикасын, үлгілеу  жүйесін зерттейтін құрал сияқты ақпараттық негіз ретінде қарастырылуы мүмкін. ГАЖ – төмендегідей физикалық  – географиялық есептерді шешуге белгілі бір мүмкіндік береді: ландшафтардың морфологиялық құрылымын  зерттеуге, физикалық – географиялықдандастыруды жасауға және т.с.</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3.</w:t>
      </w:r>
      <w:r w:rsidR="00DF0277">
        <w:rPr>
          <w:rFonts w:ascii="Times New Roman" w:hAnsi="Times New Roman" w:cs="Times New Roman"/>
          <w:sz w:val="28"/>
          <w:szCs w:val="28"/>
          <w:lang w:val="kk-KZ"/>
        </w:rPr>
        <w:t xml:space="preserve"> </w:t>
      </w:r>
      <w:r w:rsidRPr="00A50B87">
        <w:rPr>
          <w:rFonts w:ascii="Times New Roman" w:hAnsi="Times New Roman" w:cs="Times New Roman"/>
          <w:sz w:val="28"/>
          <w:szCs w:val="28"/>
          <w:lang w:val="kk-KZ"/>
        </w:rPr>
        <w:t>Жерге орналастыру және кадастрда ГАЖ-нің ролі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ГАЖ біртіндеп адамның  маңызды әрекет сфераларына, әлеуметтік және экономикалық  саясатқа, шаруашылықты және табиғи қорларды басқару, табиғатты  және экологияны қорғау, жерлерді бағалау  және тіркеу, кадастр,ғылым, ілімге енді.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Бiздiң Республикамызды  дамытуды басқарудың ең маңызды міндеттерінің  бiрi оның табиғи қорының потенциалдарын тиiмдi қолдану болып табылады.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Бұл сұрақтың шешiмiн тек аумақтың қор потенциалын кешендi зерттеуiнде табуға болады. Мұндай бағаларды негiзде өлкедегi табиғи қорларды қолдану басымдылықтары және оларды алып қою лимиттерi туралы шешiм қабылдануы керек.</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Қолданыстағы заңнамаға  сәйкес, табиғи қорларды есепке алуы қызметі  Қазақстан Республикасының табиғи органдарының жүргiзулерiне жатады. Табиғи ортаны қорғау ұйымдары және Қор блогы  мекемелерінде табиғи қорлардың  жеке түрлерi бойынша түбегейлi мәлiмет  жинаған. Аймақтың жағдайы және оның табиғи-қор потенциалы туралы ақпаратты  жинау, сақтау, өңдеу және колданудың қазіргі жұмыс жасау ретi, табиғи қорлардың интегралды бағасын өткiзуге мүмкiндiк бермейдi, және қоршаған табиғи ортаның қорғау және табиғатты пайдалануды  басқарудың ерекше міндеттерді орындау  үшін ыңғайсыз.</w:t>
      </w:r>
    </w:p>
    <w:p w:rsid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Қорды қорғауға негізделген табиғатты пайдалануды басқарудың негізгі элементтерінің бірі, табиғи ресурстарының мемлекеттік кадастры ақпараттық жүйесін қолдану болып табылады.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4.</w:t>
      </w:r>
      <w:r w:rsidR="00DF0277">
        <w:rPr>
          <w:rFonts w:ascii="Times New Roman" w:hAnsi="Times New Roman" w:cs="Times New Roman"/>
          <w:sz w:val="28"/>
          <w:szCs w:val="28"/>
          <w:lang w:val="kk-KZ"/>
        </w:rPr>
        <w:t xml:space="preserve"> </w:t>
      </w:r>
      <w:r w:rsidRPr="00A50B87">
        <w:rPr>
          <w:rFonts w:ascii="Times New Roman" w:hAnsi="Times New Roman" w:cs="Times New Roman"/>
          <w:sz w:val="28"/>
          <w:szCs w:val="28"/>
          <w:lang w:val="kk-KZ"/>
        </w:rPr>
        <w:t>Географиялық ақпараттық өнім  түсінігі. Мүмкіндіктері мен қолданылу аясы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ESRI – геоақпараттық технологиялар алқабында бағдарламалық қамтамасыз ету мен технологиялық шешімдер нарығындағы дүниежүзілік жетекші. 1969 жылы негізделген Қоршаған ортаның жүйесін зерртеу институты (Environmental Systems Research Institute, ESRI Inc) ГАЖ алқабында стандарт орнатып, қазір геоақпараттық технологиялар мен бағдарламалық қамтамасыз ету өрісіндегі дүниежүзілік жетекшілікке қолдау көрсетеді.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Аспаптық ГАЖ ARC/INFO. ARC/INFO бағдарламалық өнімі – ең алғашқы кәсіби ГАЖ, мәліметтер базасында сақталатын, кеңістіктік ақпаратпен жұмыс істеуге бағытталған.</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ARC/INFO бағдарламалық өнімінің  модульдері: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ARC/INFO COGO – бұл модуль ГАЖ технологияларын жер кадастрын басқаруда, геодезиялық түсірілім мәліметтерінде, жер телімдерінің паспорттарын бақылауда, инженерлік және кадастрлық мақсаттағы карта-негіздерді құрастыруда пайдаланылатын бағдарламалық құралдармен тікелей байланысты;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ARC/INFO GRID – бұл модуль ARC/INFO жүйесіндегі растрлық үлгілеу мүмкіндіктерін кеңейту үшін арналған және оны интеграцияланған растрлық-векторлық ГАЖ айналдырады. GRID гидрологиялық талдау, геологиялық болжам жасау, арақашықтықты талдау, кеңістіктік мәліметтердің көпөлшемді статистикалық талдауы, құндық бетті пайдалану көмегімен трассаларды таңдауды оңтайландыру салаларында қолданылуы мүмкін;</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ARC/INFO TIN – үздіксіз географиялық құбылыстарды, мысалы жергілікті жердің жер бедері, сондай-ақ шуыл деңгейі, халық тығыздығы, геофизикалық өріс сияқты физикалық беттерді көрсету және талдау үшін топографиялық беттерді үлгілеудің функционалдық толық жүйесі болып табылады.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ARC/INFO NETWORK – типологиялық жағынан байланысқан (құбырлар, коммуникация сызықтары, суағындары және жолдар) торлармен жұмыс жасау үшін арналған, бұл тор бойынша таралған және осындай торлардағы процесстердегі ресурстарды тиімді бағалау және басқаруды барынша жақсартады;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ARC/INFO ARCSCAN – сканерлерден картографиялық мәліметтерді енгізуге арналған;</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ARC/INFO ARCPRESS – векторлық, растрлық немесе аралас векторлық-растрлық графиктерді растрлық құрылғы форматына, берілген мүмкіндіктегі және көлемдегі растрға айналдырушы жүйе;</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ARC/INFO ARCSIDE – көп қолданушыларды үлкен көлемдегі кеңістіктік мәліметтермен қамтамасыз етеді.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ARCVIEW GIS бағдарламалық  пакеті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ARCVIEW GIS – көрсетуге, редакциялауға,  кеңістіктік талдау жасауға, іздеуге  және геокеңістіктік мәліметтерді  басқаруға арналған.</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AutoCAD Map</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Сандық карталарды құру және геоақпараттық талдау үшін қажетті  жоғары дәлдікті бағдарламалық қамтамасыз ету өнімі, AutoCAD базалық өнімінің барлық функционалдық мүмкіндіктеріне ие. Кез-келген графиктік форматтарды қабылдайды, географиялық ақпараттардың бағдарламаларды өңдейтін бүкіл танымал түрлеріне мәліметтерді экспорттай алады. Ғаламтор арқылы бір сәтте геоақпараттық жоба үшін қосымша мәліметтерді алуды қамтамасыз етеді.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Autodesk Map</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Autodesk Map географиялық немесе  геологиялық карталардың, жерді  пайдалану карталарының, қоршаған  ортаны талдау, көліктік, коммуникациялық  схемаларды және қор және инфрақұрылымды  басқару схемаларын, сондай-ақ нысандарды  құру, редакциялау және талдау  топологияларының графиктік мәліметтер  базасын құру, көру, редакциялау  және басқару үшін арналған.</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MapInfo бағдарламалық  өнімі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Қазіргі күнде MapInfo компаниясының  негізгі бағдарламалық өнімдеріне: MapInfo Professional – толық функционалдық  геоақпараттық жүйе, MapBasic - MapInfo Professional-дың  бағдарламалау аясы, MapInfo SpatialWare – SQL Server/Informix мәліметтер базасының кеңістіктік  ақпараттарын басқару технологиясы, MapInfo MapX – қосымшалар әзірлеушілердің  кітапханасы, MapXtreme – Intranet немесе Internet үшін картографиялық қосымшаларды жасау  үшін қажетті бағдарламалық қамтамасыз ету. Мәліметтерді ұсыну түрлеріне: карта және тізім; легенда; есеп; тақырыптық карталар жатады.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GTX бағдарламалық  өнімі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GTX әлемдегі векторизация  жүйелерін әзірлеушілердің негізгі  компаниясы болып табылады. GTX бағдарламалық  өнімінде векторизация екі серия  түрінде кездеседі: 1) Autodesk компаниясының  кеңінен танымал AutoCAD жүйесінің  қосымшасы ретінде; 2) жеке өзіндік  бағдарлама ретінде.</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Қолдану аясы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Муниципалдық басқару міндеттер сферасында:</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аумақтардың, әкімшілік бөліністер және басқару инфрақұрылымдар;</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муниципалды желілер мен объекттердің жағдайы, қол астындағы қызметтерді бақылау;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көлік инфрақұрылымы, байланыс және коммуникация;</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геоақпараттық талдау негізінде бақыланып отырған аумақтар жағдайы бойынша есеп беру;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экологияға өнеркәсіп нысандарының әсер ету;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сауда және қоғамдық тамақтану инфрақұрылымы;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Жедел қызмет көрсету басқармаларының штабтары үшін оперативтік жағдайлардың картасын шығару: операторлық орталықтар әртүрлі каналдардан ақпараттарды алып, оны жалпы мәліметтер базасына енгізеді, ол қалалардың on-line режиміндегі электрондық картасының бетіне шығару үшін қажет. Басқару орталығы осы мәліметтер арқылы жағдайды бағалап, шешім қабылдайды;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ГАЖ технологияларын бизнес міндеттерді шешу үшін бизнес процесінде ГАЖ-дың талдау жүйесін пайдаланатын фирмалар бәсекелестерінің алдында әлдеқайда көп жетістіктерге ие болады. олар клиенттерінің қайда тұратынын, олардың кім екендігін, олардың қажеттігі мен пайдалану деңгейін талдай алады, өздерінің сауда нүктелері мен бәсекелестерінің орналасуын көре алады, осы арқылы сату облысын оңтайландырып жүргізеді;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GPS-навигация және мобильді нысандарды аңду жүйелер;</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Статистикалық және демографиялық талдау;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Жерді пайдалану үшін кадастрлық міндеттерді шешу;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Ғарыштық суреттерді пайдалана отырып геоақпараттық қамтамасыз ету жүйелерінде шешім қабылдау;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Мұнай және газ саласындағы картографиялауда геоақпараттық технологияларды кешенді енгізу;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Ауылшаруашылық саласында мониторинг, талдау және жоспарлау жүйелерін геоақпараттық қамтамасыз ету;</w:t>
      </w:r>
    </w:p>
    <w:p w:rsid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Геобағыттағы электрондық оқыту жүйелері мен энциклопедияларын құру.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5.</w:t>
      </w:r>
      <w:r w:rsidR="00DF0277">
        <w:rPr>
          <w:rFonts w:ascii="Times New Roman" w:hAnsi="Times New Roman" w:cs="Times New Roman"/>
          <w:sz w:val="28"/>
          <w:szCs w:val="28"/>
          <w:lang w:val="kk-KZ"/>
        </w:rPr>
        <w:t xml:space="preserve"> </w:t>
      </w:r>
      <w:r w:rsidRPr="00A50B87">
        <w:rPr>
          <w:rFonts w:ascii="Times New Roman" w:hAnsi="Times New Roman" w:cs="Times New Roman"/>
          <w:sz w:val="28"/>
          <w:szCs w:val="28"/>
          <w:lang w:val="kk-KZ"/>
        </w:rPr>
        <w:t>Географиялық мәліметтер базасының шейп-файлдан айырмашылығы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Геомəліметтер базасы .Векторлық жəне растрлік, адрестік нүктелер геодезиялық өлшем мəліметтері, метомəліметтер жəне көптеген басқа да əр түрлі мəліметтердің құрылымы мен сақтау ережелерін анықтайтын үлгі.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Географиялық мәліметтерді сақтауда шейп файлдар мен мәліметтер базасы жасалған. Шейп файлдар географиялық мәліметтерді сақтау үшін керек. Өзінің атқаратын қызметіне байланысты шейп файлдар манызды жұмыстар атқарады, соның бірі мәліметтерді ауыстырумен  танымал.Шейп файлдар тек қарапайым  географиялық мәліметтерді сақтау үшін ғана жасалса,қазіргі таңда маңызды  жұмыстарды атқаратын бағдарламанның біріне айналып отыр. Шейп файлдар  қолданыста қарапайым және оңай болғанымен,  геомәліметтермен жұмыс атқаруда оларда шектеулер кездеседі. Мыналар:</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Географиялық мәліметтер тек шейп файлда кеңістік обьектер мен атрибуттарды сақтап қоймай,басқа  да жұмыстар атқарады. Мысалы аннотаци, атрибуттық байланыстар, топологиялық байланыстар мен координаталық  дәлділікпен, оны шешу жолдары, атрибутық  домендер сияқты қызметтер көрсетеді. Бірақ бұл географиялық мәліметтерді сақталатын ақпараттар,олар шейп файлға еш қатысы жоқ.</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Шейп файлдар алмастыру  жұмысымен айналысқандықтан , олар ашық форматтағы бағдарлама болып саналады. Бірақ шейп файлдар әр форматтағы жұмыстарды сақтай бермейді,егер дұрыс  болмаған жағдайда шейп файлдарды зақымдап немесе жарамсыз етіп алуға болады.</w:t>
      </w:r>
    </w:p>
    <w:p w:rsid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Шейп файлдар dBASE форматында сақталынады,Ол 1980 жылдарда кестелер мен атрибуттарды сақтау үшін ойластырылған. Бірақ дами келе Unicode, форматтары қолданлы басталды,олар әр тілде сақтауға мүмкіндік берді.Бірақ шейп файлдар ағылшын тілінде жұмыс атқарған.</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6.</w:t>
      </w:r>
      <w:r w:rsidR="00DF0277">
        <w:rPr>
          <w:rFonts w:ascii="Times New Roman" w:hAnsi="Times New Roman" w:cs="Times New Roman"/>
          <w:sz w:val="28"/>
          <w:szCs w:val="28"/>
          <w:lang w:val="kk-KZ"/>
        </w:rPr>
        <w:t xml:space="preserve"> </w:t>
      </w:r>
      <w:r w:rsidRPr="00A50B87">
        <w:rPr>
          <w:rFonts w:ascii="Times New Roman" w:hAnsi="Times New Roman" w:cs="Times New Roman"/>
          <w:sz w:val="28"/>
          <w:szCs w:val="28"/>
          <w:lang w:val="kk-KZ"/>
        </w:rPr>
        <w:t>Географиялық апараттық жүйенің (ГАЖ) құрылымы мен қызметі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ГАЖ құрылымы төмендегідей төрт міндеттемеден тұрады: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картадан алынған кеңістіктегі тапсырмаларды өңдеу мен барлап білу және енгізуді қамтамасыз ету немесе мәліметтердіь енгізу;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сақтау және іздеу. Талдануға тиісті мәліметтерді шұғыл алу, олардың маңыздылығын дәлелдеп түзету;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талдауды жасау және өңдеу.Есепті шұғыл түрде шешу;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мәліметтерді әр түрде бейнелеу (карта, кесте, сурет диаграмма блогы, жергілікті сандық үлгі т.б.).</w:t>
      </w:r>
    </w:p>
    <w:p w:rsid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ГАЖ –ды қолдану негізінде  біз кеңістіктегі көп мөлшерлі мәліметтерді, сандық карталарды қолдану арқылы бір  уақытта талдау жүргізуге мүмкіндік  береді және экологиялық болжам мен  табиғи ортаға әсердің кешенді бағалау  процедураларын оңайлатып, аномалияларды  жедел түрде анықтап, оларды жоюға  арналған қажетті шараларды ұйымдастыруға  көмектеседі.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ГАЖ мынадай маңызды мәселелерді  шешеді: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Жоғары сапалы картографиялық өнімдерді құру;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Мәліметтер базасында ақпараттарды графикалық нысандармен байланыстыру;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Мәліметтердің карталық, графиктік, диаграммалық сызба түрінде берілуі;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Кеңістіктегі мәліметтерге талдау жасау, орналасқан жерін үлгілеу;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Басқару мен шұғыл шешімдерге қолғабыс беру;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Мәліметтердің түрлі ақпараттық жүйелермен қарым-қатынас және т.б.</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ГАЖ мәліметтердің негізгі  екі түрімен жұмыс істейді: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кеңістіктік (картографиялық, векторлық) мәліметтердің географиялық зерзатты және кеңістіктің формасы мен кеңістіктің байланыстарын бейнелейді;</w:t>
      </w:r>
    </w:p>
    <w:p w:rsid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бейнелік ( атрибут,кестелік) мәліметтер сан мен мәтіннен тұратын географиялық зерзаттың мәліметтік, бейнелік ақпараттар базасын құрайды.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7.</w:t>
      </w:r>
      <w:r w:rsidR="00DF0277">
        <w:rPr>
          <w:rFonts w:ascii="Times New Roman" w:hAnsi="Times New Roman" w:cs="Times New Roman"/>
          <w:sz w:val="28"/>
          <w:szCs w:val="28"/>
          <w:lang w:val="kk-KZ"/>
        </w:rPr>
        <w:t xml:space="preserve"> </w:t>
      </w:r>
      <w:r w:rsidRPr="00A50B87">
        <w:rPr>
          <w:rFonts w:ascii="Times New Roman" w:hAnsi="Times New Roman" w:cs="Times New Roman"/>
          <w:sz w:val="28"/>
          <w:szCs w:val="28"/>
          <w:lang w:val="kk-KZ"/>
        </w:rPr>
        <w:t>Шейп-файл түсінігі, қызметі мен түрлері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Шейп файл – қабат. Кез-келген географиялық объект түрі жеке қабаттардан жасалады. ArcCatalog- тан vector папкасынан тышқанның оң жағын басып,  новый→ шейп файл, терезе ашылады, ИМЯ-ға латын əріптерімен ат беріп, түрін таңдаймыз: polygon, point, poliline қабаттың координат жүйесін таңдаймыз. Ол үшін  ditor – редактировать → Select немесе Import Project Coordinate Systems→OK дейміз. </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Ашылған қабаттарды  ArcMAP-қа шақырамыз. Ол үшін ArcMAP-тан</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+Добавить данные тетігін  басамыз. Ашылған терезеден vector папкасындағы </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қажетті қабаттарды шақырамыз. Əрбір  шейп файл алты құрамдас форматтан</w:t>
      </w:r>
      <w:r>
        <w:rPr>
          <w:rFonts w:ascii="Times New Roman" w:hAnsi="Times New Roman" w:cs="Times New Roman"/>
          <w:sz w:val="28"/>
          <w:szCs w:val="28"/>
          <w:lang w:val="kk-KZ"/>
        </w:rPr>
        <w:t xml:space="preserve"> </w:t>
      </w:r>
      <w:r w:rsidRPr="00A50B87">
        <w:rPr>
          <w:rFonts w:ascii="Times New Roman" w:hAnsi="Times New Roman" w:cs="Times New Roman"/>
          <w:sz w:val="28"/>
          <w:szCs w:val="28"/>
          <w:lang w:val="kk-KZ"/>
        </w:rPr>
        <w:t>тұрады. Оларды Мой компьютер  арқылы ашқан кезде ғана көре аламыз. Карта бетіндегі нүктелік объектілерді белгілегенде ең бірінші оларға анализ жасаймыз.</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Елді-мекендердің категориясы 1) қала; 2) аудан орталықтары; 3) село.</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Əрбір нүктедегі объектінің сандық сипаттамасы бар, яғни биіктік</w:t>
      </w:r>
      <w:r>
        <w:rPr>
          <w:rFonts w:ascii="Times New Roman" w:hAnsi="Times New Roman" w:cs="Times New Roman"/>
          <w:sz w:val="28"/>
          <w:szCs w:val="28"/>
          <w:lang w:val="kk-KZ"/>
        </w:rPr>
        <w:t xml:space="preserve"> </w:t>
      </w:r>
      <w:r w:rsidRPr="00A50B87">
        <w:rPr>
          <w:rFonts w:ascii="Times New Roman" w:hAnsi="Times New Roman" w:cs="Times New Roman"/>
          <w:sz w:val="28"/>
          <w:szCs w:val="28"/>
          <w:lang w:val="kk-KZ"/>
        </w:rPr>
        <w:t>өлшемі бар. Осы бізде  бар мəліметтерді карта бетінде көрсету үшін атрибуттар кестесіне енгіземіз. Ол үшін биіктік белгілері қабатына барып, тышқанның оң жағын басамыз. Ашылған терезеден Open Atribute Table деген команданы таңдаймыз. Atribute Table кестесінде кез-келген қабаттың үш бағыты болады: FID,SHEP,ID.</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FID- реттік номері;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SHEP- атауы (полигон, сызық, нүкте);</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ID- поля;</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Жаңа мəліметтерді енгізу үшін Atribute кестесінің ішіндегі Options қатарына барамыз, ашылған терезеде қосылатын поляның атын жазамыз. Оның типін таңдаймыз</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ГАЖ картадағы әр объектілерді шейп файл түрінде 3 түрге жіктеленеді: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Нүктелік;  2. Сызықтық; 3. Полигоналды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8.</w:t>
      </w:r>
      <w:r w:rsidR="00DF0277">
        <w:rPr>
          <w:rFonts w:ascii="Times New Roman" w:hAnsi="Times New Roman" w:cs="Times New Roman"/>
          <w:sz w:val="28"/>
          <w:szCs w:val="28"/>
          <w:lang w:val="kk-KZ"/>
        </w:rPr>
        <w:t xml:space="preserve"> </w:t>
      </w:r>
      <w:r w:rsidRPr="00A50B87">
        <w:rPr>
          <w:rFonts w:ascii="Times New Roman" w:hAnsi="Times New Roman" w:cs="Times New Roman"/>
          <w:sz w:val="28"/>
          <w:szCs w:val="28"/>
          <w:lang w:val="kk-KZ"/>
        </w:rPr>
        <w:t>ГАЖ-нің қосымша модульдері, оларды қолдану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ГАЖ-нің қосымша модульдеріне:</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Үстел үстілік ГАЖ  географиялық ақпаратты және білімді біріктіретін, құратын және қолданатын ГАЖ кәсіпқойларына арналған негізгі платформа болып табылады.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Серверлік ГАЖ  көпшілік пайдаланушыларға желілер арқылы ГАЖ мүмкіндіктерін ұсына отырып, қосымшалар серверлерінде ГАЖ бағдарламалық қамтамасыз етуді орталықтандыруға рұқсат етеді.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Оңтайлы ГАЖ  компанияның алқаптық қызметкерлеріне географиялық ақпаратты жинауға, сақтауға, жаңартуға, өңдеуге, талдауға және бейнелеп көрсетуге мүмкіндік береді.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Үстел үсті ГАЖдың қосымша  модульдері: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ArcView –  ArcGIS үш үстел үстілік өнімдердің бірі. ArcView құрамына үш қосымша кіреді: ArcMap, ArcCatalog және ArcView арналған ArcToolbox. Бұл картографиялауға, есептемелерді құру және картографиялық талдауға арналған қуатты құралдар жиынтығы. ArcView:</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Орын ауыстыру және Масштабтау, Сәйкестендіру, Ыстық байланыстар және Сыртқы қосымшалар мен URL,  Гиперсілтемелер,  Интерактивтік сұрыптаулар, Картаның әзіржауабы,Шолу терезесі және  Ұлғайтқыш терезесі, Кеңістікті белгілер, Карталар, кестелер және диаграммалар арасындағы сұрыптауды динамикалы жаңарту құралдары көмегімен Картамен өзара әрекет жасау.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Мәліметтерді бейнелеп көрсету (айқын қабаттар, датумды трансформациялауды қосқанда векторлық мәліметтер мен растрлерді «тез арада» қайта проециялау),  Мәліметтердің жіктелінуі, нышандар, Жазбалар және Баспаға шығару (тақырып пен түсінік сөздерді, бірнеше мәліметтер фреймдерін, түсінік сөздер мен сеткаларға арналған мастерлер мен дайын стильдерді, графикалық үлгіге экспорттау және т.б. қою) құралдары көмегімен Картаны құру.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Таңдау операциялары (Интерактивті сұрыптау, атрибут бойынша таңдау, Орналасқан жері бойынша таңдау), Талдау операциялары (Буфер, Кесіп алу, Қосылу, Кесіп өту, Бірігу, Кеңістіктік біріктіру),  Визуалды көрініс және талдау (диаграммалар және есептемелер) құралдары көмегімен Картаны талдауға.</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Шейп-файлдарды және дербес геодеректер қорын редакциялау, Растрлерді трансформациялау, Бұрылу және растрлерді бейнелеу, Кеңістіктік нысандарды құру және редакциялау, Тұйықтау, Планшеттік дигитайзерді қолдау, Уақиғалар және геокодтау, Динамикалық сегменттеу құралдары көмегімен Мәліметтерді құруға.</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ArcView GIS 3.x  Жобаларды (.apr) немесе  түсінік сөздерді (.avl) импорттау, Мәліметтерді қолдау құралдары (деректердің жаңа файлдарын құру, көптеген форматтарды тура қолдау),Кестелік мәліметтерді басқару, Метамәліметтерді қарап шығу және редакциялау, ArcCatalogдеректерді іздеу құралдары көмегімен Деректерді басқаруға.</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Microsoft Windows Стандарттық интерфейсі, Құралдар панелін тиянақтау, Мәліметтердің және атрибуттардың толық интернационалдық қолдауы, Интерфейсті күйге келтіру мүмкіндіктері,COM  пайдаланып қызметтердің кеңеюі, VBA  ортасында макростарды құру, ArcMap OLEнысандарын қою  құралдары көмегімен Қосымшалардың құрылысын ұсынуға.болады.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ArcInfo –  геоақпараттық жүйелерді құруға  арналған қуатты әмбебап бағдарламалық  қамтамасыз ету.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ArcInfo бұл ArcGIS Desktop  ең қуатты клиенттік қосымша. ArcInfo,  ArcView 9 және ArcEditor 9 барлық қызметтері кіреді. Бұдан тыс, ArcInfo құрамында геоөңдеудің кеңейтілген қызметін қолдайтын ArcToolbo қосымшасының толық нұсқасы, сонымен қатар жүйенің барлық қызметтерін толық қолдайтын ArcInfo Workstation (Arc, ARCPLOT, ARCEDIT, AML и ODE) классикалық қосымшасы бар. ArcInfo – бұл, мәліметтерді құруға және жаңартуға, картографиялық есептерді шешуге, мәліметтер және карталардың талдауын жүргізуге  мүмкіндік беретін толық атқарымды ГАЖ жүйе.</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ArcEditor – 9-шы нұсқада пайда болған жаңа үстел үстілік бағдарламалық өнім. Оның атқарымдығы ArcView салыстырғанда артық, бірақ ArcInfo кем. ArcEditor құрамында ArcView 9 барлық қызметтері бар. Бұдан тыс, ArcCatalog  (жеке және көптұтынушылық) кез-келген геодеректер базасын құру мүмкіндігі және геодеректер қорын ArcMap  редакциялаудың кең мүмкіндігі қосылады, төменде көрсетілген:</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Көптұтынушылық  ДҚБЖ сақталған геодеректер қорын  редакциялау,  </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Желілер мен қатынастарда қатысатын геодеректер қорын редакциялау,  </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Кеңістікті нысандар класстары мен атрибуттар арасындағы қатынасты орнату,  </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Көптұтынушылық геодеректер қорларында бірнеше нұсқаларды құру және редакциялау,  </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Нұсқалар арасындағы шиеленістерді шешу,  </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Өлшемдер нысандарын құру және редакциялау,  </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Өлшемдер нысандардың атрибуттарын анықтау,  </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Геодеректер қорындағы нысандармен объектілері бар аңдатпаларды құру,  </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 Геометриялық желілерді құру және редакциялау,  </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Жабындарды редакциялау ( 9-шы нұсқаға дейін).</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Серверлік ГАЖ қосымша модулдері: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ArcIMS – бұл, Web  арқылы ГАЖ-қызметтер мен мәліметтерді өрістетуге арналған масштабтайтын шешімді қамтамасыз тетеін серверлік бағдарламалық өнім.  ArcIMS не ұсына алады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Интернет арқылы көп санды пайдаланушыларға бір жолғы рұқсатпен қамтамасыз етуі, жоғары дәрежелі интерактивтік карталарды жария ету.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Әр түрлі дерекнамалардан деректерді интеграциялау (жергілікті және алыстатылған) және Web  арқылы оларға рұқсатпен қамтамасыз ету.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Клиенттік қосымшалардың кең диапазоны.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Масштабталынатын архитектура қосымшаларды қайта құру қажеттілігінсіз жария етілетін  қорларға өсіп келе жатқан сұранысқа ілесуге мүмкіндік береді.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Метамәліметтерді жария етуге және олар арқылы іздестіруге арналған орталықтандырылған тізімдемені құру.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Сіздің мәліметтеріңіз бен сервистеріңіз туралы метамәліметтерді жария ету.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ArcGIS Server шексіз пайдаланушылар санымен географиялық ақпаратты бірлесіп қолдану үшін арналған.</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ArcGIS Server интранет/интернет  желілері арқылы картографиялық ақпаратты ұсыну,  ішкі жұмыс процестерін оңтайлантыруға, өндірістік мәселелерді шешуге, әр түрлі жұмыстардың қызметін құрылымдастыру үшін шағын және ірі кәсіпорындарда қолданылады.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ArcGIS Server бірлескен геоақпараттық жүйелерді құруға арналған ыңғайлы платформаны ұсынады, ол:</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Орталықтандырып барлық кеңістікті мәліметтер мен картографиялық қызметтерді басқара алады.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Бұл жай ғана масштабы өзгеріп тұратын карта және картадағы нысандар туралы ақпаратты алу ғана емес, сонымен қатар ұсынылған ақпаратты өңдеу және жаңарту мүмкіндігін беретін қолданылудағы картографиялық  web-қосымшалар өнімділігін арту және жаңа web-қосымшаларды құру.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ArcGIS Desktop  үстел үстілік ГАЖ атқарымдылығы бар web-қосымшалар құру.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Клиенттермен қарым-қатынасын басқару жүйесі (CRM)  және кәсіпорынның қорларын (ERP) жобалауы мен басқару жүйесі бар ГАЖ сервер мен кеңістікті мәліметтерді кәсіпорынның басқа да ақпараттық жүйелерімен біріктіре отырып, геоақпараттық жүйені қолданылудағы ақпараттық құрылымға ендіру.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Географиялық мазмұнды ГАЖ атқарымдылық мүмкіндіктерімен біріктіретін қосымшаларды құра отырып,мамандандырылған есептерін жедел шешу.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Оңтайлы ГАЖ дың  қосымша модулдері:</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ArcPad глобальды жайғастыру (GPS) опциялық  жүйесіне немесе глобальды жайғастыру (DGPS) дифференциалды жүйесіне арналған графикалы тұтынушылық интерфейсін ұсынады. Көптеген әлеуетті қосымшалар</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ArcPad технологиясы  көптеген қолданбалы алқаптарда  қолданылады: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Жол белгілерін жергілікті көлік басқаруларымен карталау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Электртасымалдау желілерінің діңгегін энергетикалық компаниямен қамқор болу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Теңіз навигациясы</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Әскери қосымшалар</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Жол төсемін көлік агенттіктерімен қамқор болу</w:t>
      </w:r>
    </w:p>
    <w:p w:rsidR="00A50B87" w:rsidRP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Минералдарды тау-кен қазушы компаниялармен барлау және өндіру</w:t>
      </w:r>
    </w:p>
    <w:p w:rsidR="00A50B87" w:rsidRDefault="00A50B87" w:rsidP="00DF0277">
      <w:pPr>
        <w:spacing w:after="0" w:line="240" w:lineRule="auto"/>
        <w:ind w:firstLine="425"/>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Қоршаған ортаны қорғау агенттіктерімен тұру кеңістігін карталау.</w:t>
      </w:r>
    </w:p>
    <w:p w:rsidR="00A4058F" w:rsidRPr="002D2F3E" w:rsidRDefault="00A4058F" w:rsidP="00A4058F">
      <w:pPr>
        <w:spacing w:after="0" w:line="240" w:lineRule="auto"/>
        <w:ind w:firstLine="425"/>
        <w:jc w:val="both"/>
        <w:rPr>
          <w:rFonts w:ascii="Times New Roman" w:eastAsia="Times New Roman" w:hAnsi="Times New Roman" w:cs="Times New Roman"/>
          <w:color w:val="444444"/>
          <w:sz w:val="28"/>
          <w:szCs w:val="28"/>
          <w:lang w:eastAsia="ru-RU"/>
        </w:rPr>
      </w:pPr>
      <w:r w:rsidRPr="002D2F3E">
        <w:rPr>
          <w:rFonts w:ascii="Times New Roman" w:eastAsia="Times New Roman" w:hAnsi="Times New Roman" w:cs="Times New Roman"/>
          <w:color w:val="444444"/>
          <w:sz w:val="28"/>
          <w:szCs w:val="28"/>
          <w:lang w:eastAsia="ru-RU"/>
        </w:rPr>
        <w:t>Бақылау сұрақтары:</w:t>
      </w:r>
    </w:p>
    <w:p w:rsidR="00A4058F" w:rsidRDefault="00A4058F" w:rsidP="00A4058F">
      <w:pPr>
        <w:pStyle w:val="a3"/>
        <w:numPr>
          <w:ilvl w:val="0"/>
          <w:numId w:val="14"/>
        </w:numPr>
        <w:spacing w:after="0" w:line="240" w:lineRule="auto"/>
        <w:jc w:val="both"/>
        <w:rPr>
          <w:rFonts w:ascii="Times New Roman" w:hAnsi="Times New Roman" w:cs="Times New Roman"/>
          <w:sz w:val="28"/>
          <w:szCs w:val="28"/>
          <w:lang w:val="kk-KZ"/>
        </w:rPr>
      </w:pPr>
      <w:r w:rsidRPr="0039687D">
        <w:rPr>
          <w:rFonts w:ascii="Times New Roman" w:hAnsi="Times New Roman" w:cs="Times New Roman"/>
          <w:sz w:val="28"/>
          <w:szCs w:val="28"/>
          <w:lang w:val="kk-KZ"/>
        </w:rPr>
        <w:t>Географиялық ақпараттық жүйе немесе геоақпараттық жүйе</w:t>
      </w:r>
    </w:p>
    <w:p w:rsidR="00A4058F" w:rsidRDefault="00A4058F" w:rsidP="00A4058F">
      <w:pPr>
        <w:pStyle w:val="a3"/>
        <w:numPr>
          <w:ilvl w:val="0"/>
          <w:numId w:val="14"/>
        </w:numPr>
        <w:spacing w:after="0" w:line="240" w:lineRule="auto"/>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Геоақпараттық технологиялардың функционалды мүмкінді</w:t>
      </w:r>
      <w:r>
        <w:rPr>
          <w:rFonts w:ascii="Times New Roman" w:hAnsi="Times New Roman" w:cs="Times New Roman"/>
          <w:sz w:val="28"/>
          <w:szCs w:val="28"/>
          <w:lang w:val="kk-KZ"/>
        </w:rPr>
        <w:t>гі</w:t>
      </w:r>
    </w:p>
    <w:p w:rsidR="00A4058F" w:rsidRDefault="00A4058F" w:rsidP="00A4058F">
      <w:pPr>
        <w:pStyle w:val="a3"/>
        <w:numPr>
          <w:ilvl w:val="0"/>
          <w:numId w:val="14"/>
        </w:numPr>
        <w:spacing w:after="0" w:line="240" w:lineRule="auto"/>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 xml:space="preserve">Жерге орналастыру және кадастрда ГАЖ-нің </w:t>
      </w:r>
      <w:r>
        <w:rPr>
          <w:rFonts w:ascii="Times New Roman" w:hAnsi="Times New Roman" w:cs="Times New Roman"/>
          <w:sz w:val="28"/>
          <w:szCs w:val="28"/>
          <w:lang w:val="kk-KZ"/>
        </w:rPr>
        <w:t>маңыздылығы</w:t>
      </w:r>
    </w:p>
    <w:p w:rsidR="00A4058F" w:rsidRDefault="0088654C" w:rsidP="00A4058F">
      <w:pPr>
        <w:pStyle w:val="a3"/>
        <w:numPr>
          <w:ilvl w:val="0"/>
          <w:numId w:val="14"/>
        </w:numPr>
        <w:spacing w:after="0" w:line="240" w:lineRule="auto"/>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Географиялық ақпараттық өнім  түсінігі</w:t>
      </w:r>
    </w:p>
    <w:p w:rsidR="0088654C" w:rsidRDefault="0088654C" w:rsidP="00A4058F">
      <w:pPr>
        <w:pStyle w:val="a3"/>
        <w:numPr>
          <w:ilvl w:val="0"/>
          <w:numId w:val="14"/>
        </w:numPr>
        <w:spacing w:after="0" w:line="240" w:lineRule="auto"/>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Географиялық мәліметтер базасының шейп-файлдан айырмашылығы</w:t>
      </w:r>
    </w:p>
    <w:p w:rsidR="0088654C" w:rsidRDefault="0088654C" w:rsidP="00A4058F">
      <w:pPr>
        <w:pStyle w:val="a3"/>
        <w:numPr>
          <w:ilvl w:val="0"/>
          <w:numId w:val="14"/>
        </w:numPr>
        <w:spacing w:after="0" w:line="240" w:lineRule="auto"/>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Географиялық апараттық жүйенің құрылымы мен қызметі</w:t>
      </w:r>
    </w:p>
    <w:p w:rsidR="0088654C" w:rsidRPr="00A4058F" w:rsidRDefault="0088654C" w:rsidP="00A4058F">
      <w:pPr>
        <w:pStyle w:val="a3"/>
        <w:numPr>
          <w:ilvl w:val="0"/>
          <w:numId w:val="14"/>
        </w:numPr>
        <w:spacing w:after="0" w:line="240" w:lineRule="auto"/>
        <w:jc w:val="both"/>
        <w:rPr>
          <w:rFonts w:ascii="Times New Roman" w:hAnsi="Times New Roman" w:cs="Times New Roman"/>
          <w:sz w:val="28"/>
          <w:szCs w:val="28"/>
          <w:lang w:val="kk-KZ"/>
        </w:rPr>
      </w:pPr>
      <w:r w:rsidRPr="00A50B87">
        <w:rPr>
          <w:rFonts w:ascii="Times New Roman" w:hAnsi="Times New Roman" w:cs="Times New Roman"/>
          <w:sz w:val="28"/>
          <w:szCs w:val="28"/>
          <w:lang w:val="kk-KZ"/>
        </w:rPr>
        <w:t>Шейп-файл түсінігі, қызметі мен түрлері</w:t>
      </w:r>
    </w:p>
    <w:p w:rsidR="00E95635" w:rsidRDefault="00E95635" w:rsidP="00DF0277">
      <w:pPr>
        <w:spacing w:after="0" w:line="240" w:lineRule="auto"/>
        <w:ind w:firstLine="425"/>
        <w:jc w:val="both"/>
        <w:rPr>
          <w:rFonts w:ascii="Times New Roman" w:hAnsi="Times New Roman" w:cs="Times New Roman"/>
          <w:sz w:val="28"/>
          <w:szCs w:val="28"/>
          <w:lang w:val="kk-KZ"/>
        </w:rPr>
      </w:pPr>
    </w:p>
    <w:p w:rsidR="00E95635" w:rsidRDefault="0088654C" w:rsidP="00DF0277">
      <w:pPr>
        <w:spacing w:after="0" w:line="240" w:lineRule="auto"/>
        <w:ind w:firstLine="425"/>
        <w:jc w:val="both"/>
        <w:rPr>
          <w:rFonts w:ascii="Times New Roman" w:hAnsi="Times New Roman" w:cs="Times New Roman"/>
          <w:b/>
          <w:sz w:val="28"/>
          <w:szCs w:val="28"/>
          <w:lang w:val="kk-KZ"/>
        </w:rPr>
      </w:pPr>
      <w:r w:rsidRPr="0088654C">
        <w:rPr>
          <w:rFonts w:ascii="Times New Roman" w:hAnsi="Times New Roman" w:cs="Times New Roman"/>
          <w:b/>
          <w:sz w:val="28"/>
          <w:szCs w:val="28"/>
          <w:lang w:val="kk-KZ"/>
        </w:rPr>
        <w:t>№ 17 дәріс</w:t>
      </w:r>
      <w:r w:rsidR="00DF0277" w:rsidRPr="0088654C">
        <w:rPr>
          <w:rFonts w:ascii="Times New Roman" w:hAnsi="Times New Roman" w:cs="Times New Roman"/>
          <w:b/>
          <w:sz w:val="28"/>
          <w:szCs w:val="28"/>
          <w:lang w:val="kk-KZ"/>
        </w:rPr>
        <w:t xml:space="preserve"> </w:t>
      </w:r>
      <w:r w:rsidR="00E95635" w:rsidRPr="0088654C">
        <w:rPr>
          <w:rFonts w:ascii="Times New Roman" w:hAnsi="Times New Roman" w:cs="Times New Roman"/>
          <w:b/>
          <w:sz w:val="28"/>
          <w:szCs w:val="28"/>
          <w:lang w:val="kk-KZ"/>
        </w:rPr>
        <w:t>Карта негізі. Картаның географиялық негізіне жататын қабаттарға сипаттама бер. Сандық картадағы карта негізінің ролі</w:t>
      </w:r>
    </w:p>
    <w:p w:rsidR="0088654C" w:rsidRDefault="0088654C" w:rsidP="00DF0277">
      <w:pPr>
        <w:spacing w:after="0" w:line="240" w:lineRule="auto"/>
        <w:ind w:firstLine="425"/>
        <w:jc w:val="both"/>
        <w:rPr>
          <w:rFonts w:ascii="Times New Roman" w:hAnsi="Times New Roman" w:cs="Times New Roman"/>
          <w:b/>
          <w:sz w:val="28"/>
          <w:szCs w:val="28"/>
          <w:lang w:val="kk-KZ"/>
        </w:rPr>
      </w:pPr>
    </w:p>
    <w:p w:rsidR="0088654C" w:rsidRDefault="0088654C"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Мақсаты: </w:t>
      </w:r>
      <w:r w:rsidRPr="0088654C">
        <w:rPr>
          <w:rFonts w:ascii="Times New Roman" w:hAnsi="Times New Roman" w:cs="Times New Roman"/>
          <w:sz w:val="28"/>
          <w:szCs w:val="28"/>
          <w:lang w:val="kk-KZ"/>
        </w:rPr>
        <w:t>Картаның географиялық негізіне жататын қабаттарға сипаттама беру</w:t>
      </w:r>
    </w:p>
    <w:p w:rsidR="0088654C" w:rsidRDefault="0088654C" w:rsidP="00DF0277">
      <w:pPr>
        <w:spacing w:after="0" w:line="240" w:lineRule="auto"/>
        <w:ind w:firstLine="425"/>
        <w:jc w:val="both"/>
        <w:rPr>
          <w:rFonts w:ascii="Times New Roman" w:hAnsi="Times New Roman" w:cs="Times New Roman"/>
          <w:sz w:val="28"/>
          <w:szCs w:val="28"/>
          <w:lang w:val="kk-KZ"/>
        </w:rPr>
      </w:pPr>
    </w:p>
    <w:p w:rsidR="0088654C" w:rsidRPr="0088654C" w:rsidRDefault="0088654C" w:rsidP="00DF0277">
      <w:pPr>
        <w:spacing w:after="0" w:line="240" w:lineRule="auto"/>
        <w:ind w:firstLine="425"/>
        <w:jc w:val="both"/>
        <w:rPr>
          <w:rFonts w:ascii="Times New Roman" w:hAnsi="Times New Roman" w:cs="Times New Roman"/>
          <w:b/>
          <w:i/>
          <w:sz w:val="28"/>
          <w:szCs w:val="28"/>
          <w:lang w:val="kk-KZ"/>
        </w:rPr>
      </w:pPr>
      <w:r w:rsidRPr="0088654C">
        <w:rPr>
          <w:rFonts w:ascii="Times New Roman" w:hAnsi="Times New Roman" w:cs="Times New Roman"/>
          <w:b/>
          <w:i/>
          <w:sz w:val="28"/>
          <w:szCs w:val="28"/>
          <w:lang w:val="kk-KZ"/>
        </w:rPr>
        <w:t>Жоспар:</w:t>
      </w:r>
    </w:p>
    <w:p w:rsidR="0088654C" w:rsidRPr="0088654C" w:rsidRDefault="0088654C" w:rsidP="0088654C">
      <w:pPr>
        <w:pStyle w:val="a3"/>
        <w:numPr>
          <w:ilvl w:val="0"/>
          <w:numId w:val="15"/>
        </w:numPr>
        <w:spacing w:after="0" w:line="240" w:lineRule="auto"/>
        <w:jc w:val="both"/>
        <w:rPr>
          <w:rFonts w:ascii="Times New Roman" w:hAnsi="Times New Roman" w:cs="Times New Roman"/>
          <w:sz w:val="28"/>
          <w:szCs w:val="28"/>
          <w:lang w:val="kk-KZ"/>
        </w:rPr>
      </w:pPr>
      <w:r w:rsidRPr="0088654C">
        <w:rPr>
          <w:rFonts w:ascii="Times New Roman" w:hAnsi="Times New Roman" w:cs="Times New Roman"/>
          <w:sz w:val="28"/>
          <w:szCs w:val="28"/>
          <w:lang w:val="kk-KZ"/>
        </w:rPr>
        <w:t xml:space="preserve">Карта дегеніміз </w:t>
      </w:r>
      <w:r w:rsidRPr="00ED660B">
        <w:rPr>
          <w:rFonts w:ascii="Times New Roman" w:hAnsi="Times New Roman" w:cs="Times New Roman"/>
          <w:sz w:val="28"/>
          <w:szCs w:val="28"/>
          <w:lang w:val="kk-KZ"/>
        </w:rPr>
        <w:t>не?</w:t>
      </w:r>
    </w:p>
    <w:p w:rsidR="0088654C" w:rsidRDefault="0088654C" w:rsidP="0088654C">
      <w:pPr>
        <w:pStyle w:val="a3"/>
        <w:numPr>
          <w:ilvl w:val="0"/>
          <w:numId w:val="15"/>
        </w:numPr>
        <w:spacing w:after="0" w:line="240" w:lineRule="auto"/>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Аrc GIS бағдарламалық өнім</w:t>
      </w:r>
      <w:r>
        <w:rPr>
          <w:rFonts w:ascii="Times New Roman" w:hAnsi="Times New Roman" w:cs="Times New Roman"/>
          <w:sz w:val="28"/>
          <w:szCs w:val="28"/>
          <w:lang w:val="kk-KZ"/>
        </w:rPr>
        <w:t>ін</w:t>
      </w:r>
      <w:r w:rsidRPr="00ED660B">
        <w:rPr>
          <w:rFonts w:ascii="Times New Roman" w:hAnsi="Times New Roman" w:cs="Times New Roman"/>
          <w:sz w:val="28"/>
          <w:szCs w:val="28"/>
          <w:lang w:val="kk-KZ"/>
        </w:rPr>
        <w:t xml:space="preserve"> құрастыру мен тарату</w:t>
      </w:r>
    </w:p>
    <w:p w:rsidR="0088654C" w:rsidRDefault="0088654C" w:rsidP="0088654C">
      <w:pPr>
        <w:pStyle w:val="a3"/>
        <w:numPr>
          <w:ilvl w:val="0"/>
          <w:numId w:val="15"/>
        </w:numPr>
        <w:spacing w:after="0" w:line="240" w:lineRule="auto"/>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Аннотация дегеніміз не?</w:t>
      </w:r>
    </w:p>
    <w:p w:rsidR="0088654C" w:rsidRDefault="0088654C" w:rsidP="0088654C">
      <w:pPr>
        <w:pStyle w:val="a3"/>
        <w:numPr>
          <w:ilvl w:val="0"/>
          <w:numId w:val="15"/>
        </w:numPr>
        <w:spacing w:after="0" w:line="240" w:lineRule="auto"/>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Arc Map қосымшасы. Оның негізгі қызметі</w:t>
      </w:r>
    </w:p>
    <w:p w:rsidR="0088654C" w:rsidRPr="000D7316" w:rsidRDefault="0088654C" w:rsidP="000D7316">
      <w:pPr>
        <w:pStyle w:val="a3"/>
        <w:numPr>
          <w:ilvl w:val="0"/>
          <w:numId w:val="15"/>
        </w:numPr>
        <w:spacing w:after="0" w:line="240" w:lineRule="auto"/>
        <w:jc w:val="both"/>
        <w:rPr>
          <w:rFonts w:ascii="Times New Roman" w:hAnsi="Times New Roman" w:cs="Times New Roman"/>
          <w:sz w:val="28"/>
          <w:szCs w:val="28"/>
          <w:lang w:val="kk-KZ"/>
        </w:rPr>
      </w:pPr>
      <w:r w:rsidRPr="000D7316">
        <w:rPr>
          <w:rFonts w:ascii="Times New Roman" w:hAnsi="Times New Roman" w:cs="Times New Roman"/>
          <w:sz w:val="28"/>
          <w:szCs w:val="28"/>
          <w:lang w:val="kk-KZ"/>
        </w:rPr>
        <w:t>Аrc GIS бағдарламасы</w:t>
      </w:r>
    </w:p>
    <w:p w:rsidR="000D7316" w:rsidRDefault="000D7316" w:rsidP="000D7316">
      <w:pPr>
        <w:pStyle w:val="a3"/>
        <w:numPr>
          <w:ilvl w:val="0"/>
          <w:numId w:val="15"/>
        </w:numPr>
        <w:spacing w:after="0" w:line="240" w:lineRule="auto"/>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Arc Catalog қосымшасы</w:t>
      </w:r>
    </w:p>
    <w:p w:rsidR="000D7316" w:rsidRPr="000D7316" w:rsidRDefault="000D7316" w:rsidP="000D7316">
      <w:pPr>
        <w:pStyle w:val="a3"/>
        <w:numPr>
          <w:ilvl w:val="0"/>
          <w:numId w:val="15"/>
        </w:numPr>
        <w:spacing w:after="0" w:line="240" w:lineRule="auto"/>
        <w:jc w:val="both"/>
        <w:rPr>
          <w:rFonts w:ascii="Times New Roman" w:hAnsi="Times New Roman" w:cs="Times New Roman"/>
          <w:sz w:val="28"/>
          <w:szCs w:val="28"/>
          <w:lang w:val="kk-KZ"/>
        </w:rPr>
      </w:pPr>
      <w:r w:rsidRPr="000D7316">
        <w:rPr>
          <w:rFonts w:ascii="Times New Roman" w:hAnsi="Times New Roman" w:cs="Times New Roman"/>
          <w:sz w:val="28"/>
          <w:szCs w:val="28"/>
          <w:lang w:val="kk-KZ"/>
        </w:rPr>
        <w:t>ArcGIS бағдарламасында географиялық объектілерді бейнелеу әдістері</w:t>
      </w:r>
    </w:p>
    <w:p w:rsidR="000D7316" w:rsidRPr="000D7316" w:rsidRDefault="000D7316" w:rsidP="000D7316">
      <w:pPr>
        <w:pStyle w:val="a3"/>
        <w:numPr>
          <w:ilvl w:val="0"/>
          <w:numId w:val="15"/>
        </w:numPr>
        <w:spacing w:after="0" w:line="240" w:lineRule="auto"/>
        <w:jc w:val="both"/>
        <w:rPr>
          <w:rFonts w:ascii="Times New Roman" w:hAnsi="Times New Roman" w:cs="Times New Roman"/>
          <w:sz w:val="28"/>
          <w:szCs w:val="28"/>
          <w:lang w:val="kk-KZ"/>
        </w:rPr>
      </w:pPr>
      <w:r w:rsidRPr="000D7316">
        <w:rPr>
          <w:rFonts w:ascii="Times New Roman" w:hAnsi="Times New Roman" w:cs="Times New Roman"/>
          <w:sz w:val="28"/>
          <w:szCs w:val="28"/>
          <w:lang w:val="kk-KZ"/>
        </w:rPr>
        <w:t>Arc GIS бағдарламасында мәліметтерді енгізу және сақтау</w:t>
      </w:r>
    </w:p>
    <w:p w:rsidR="000D7316" w:rsidRDefault="000D7316" w:rsidP="000D7316">
      <w:pPr>
        <w:pStyle w:val="a3"/>
        <w:numPr>
          <w:ilvl w:val="0"/>
          <w:numId w:val="15"/>
        </w:numPr>
        <w:spacing w:after="0" w:line="240" w:lineRule="auto"/>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Геобайлау дегеніміз  не?</w:t>
      </w:r>
    </w:p>
    <w:p w:rsidR="000D7316" w:rsidRPr="000D7316" w:rsidRDefault="000D7316" w:rsidP="000D7316">
      <w:pPr>
        <w:pStyle w:val="a3"/>
        <w:numPr>
          <w:ilvl w:val="0"/>
          <w:numId w:val="1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D4E83">
        <w:rPr>
          <w:rFonts w:ascii="Times New Roman" w:hAnsi="Times New Roman" w:cs="Times New Roman"/>
          <w:sz w:val="28"/>
          <w:szCs w:val="28"/>
          <w:lang w:val="kk-KZ"/>
        </w:rPr>
        <w:t>ArcМар қабаттырының символдары</w:t>
      </w:r>
    </w:p>
    <w:p w:rsidR="0088654C" w:rsidRPr="000D7316" w:rsidRDefault="0088654C" w:rsidP="000D7316">
      <w:pPr>
        <w:spacing w:after="0" w:line="240" w:lineRule="auto"/>
        <w:jc w:val="both"/>
        <w:rPr>
          <w:rFonts w:ascii="Times New Roman" w:hAnsi="Times New Roman" w:cs="Times New Roman"/>
          <w:sz w:val="28"/>
          <w:szCs w:val="28"/>
          <w:lang w:val="kk-KZ"/>
        </w:rPr>
      </w:pPr>
    </w:p>
    <w:p w:rsidR="00E95635" w:rsidRPr="00E95635" w:rsidRDefault="00E95635" w:rsidP="00DF0277">
      <w:pPr>
        <w:spacing w:after="0" w:line="240" w:lineRule="auto"/>
        <w:ind w:firstLine="425"/>
        <w:jc w:val="both"/>
        <w:rPr>
          <w:rFonts w:ascii="Times New Roman" w:hAnsi="Times New Roman" w:cs="Times New Roman"/>
          <w:sz w:val="28"/>
          <w:szCs w:val="28"/>
          <w:lang w:val="kk-KZ"/>
        </w:rPr>
      </w:pPr>
      <w:r w:rsidRPr="00E95635">
        <w:rPr>
          <w:rFonts w:ascii="Times New Roman" w:hAnsi="Times New Roman" w:cs="Times New Roman"/>
          <w:sz w:val="28"/>
          <w:szCs w:val="28"/>
          <w:lang w:val="kk-KZ"/>
        </w:rPr>
        <w:t>Карта дегеніміз  жер бетінің едәуір территориясының  Жердің қисықтығын еске ала отырып картографиялық проекцияда салынған жазықтықтағы кішірейген кескіні. (Қарта арқылы шешілетін  міндеттердің сан алуандығы мазмұны  жағынан да, олардың масштабтары  жағынан да әр түрлі карталардың  қажеттілігін тудырады. Мазмұны жағынан  географиялық карталар жалпы географиялық және тақырыптық болып бөлінеді.</w:t>
      </w:r>
    </w:p>
    <w:p w:rsidR="00E95635" w:rsidRPr="00E95635" w:rsidRDefault="00E95635" w:rsidP="00DF0277">
      <w:pPr>
        <w:spacing w:after="0" w:line="240" w:lineRule="auto"/>
        <w:ind w:firstLine="425"/>
        <w:jc w:val="both"/>
        <w:rPr>
          <w:rFonts w:ascii="Times New Roman" w:hAnsi="Times New Roman" w:cs="Times New Roman"/>
          <w:sz w:val="28"/>
          <w:szCs w:val="28"/>
          <w:lang w:val="kk-KZ"/>
        </w:rPr>
      </w:pPr>
      <w:r w:rsidRPr="00E95635">
        <w:rPr>
          <w:rFonts w:ascii="Times New Roman" w:hAnsi="Times New Roman" w:cs="Times New Roman"/>
          <w:sz w:val="28"/>
          <w:szCs w:val="28"/>
          <w:lang w:val="kk-KZ"/>
        </w:rPr>
        <w:t>Қабаттар – мәліметтер көзін, сонымен бірге мәліметтер көзін бейнелеу қасиеттерін табу жолдарын сақтайды. Қабаттар іс жүзіндегі  географиялық мәліметтерді сақтамайды, бірақ мәліметтер көзінде бар  мәліметтерге сілтеме жасайды. Мәліметтер көзіне төмендегі мәліметтер жатады:</w:t>
      </w:r>
    </w:p>
    <w:p w:rsidR="00E95635" w:rsidRPr="00E95635" w:rsidRDefault="00E95635" w:rsidP="00DF0277">
      <w:pPr>
        <w:spacing w:after="0" w:line="240" w:lineRule="auto"/>
        <w:ind w:firstLine="425"/>
        <w:jc w:val="both"/>
        <w:rPr>
          <w:rFonts w:ascii="Times New Roman" w:hAnsi="Times New Roman" w:cs="Times New Roman"/>
          <w:sz w:val="28"/>
          <w:szCs w:val="28"/>
          <w:lang w:val="kk-KZ"/>
        </w:rPr>
      </w:pPr>
      <w:r w:rsidRPr="00E95635">
        <w:rPr>
          <w:rFonts w:ascii="Times New Roman" w:hAnsi="Times New Roman" w:cs="Times New Roman"/>
          <w:sz w:val="28"/>
          <w:szCs w:val="28"/>
          <w:lang w:val="kk-KZ"/>
        </w:rPr>
        <w:t>мәліметтердің векторлық жинақтары: shapefiles, автоматтанған жобалау файлдары (CAD), geodatabase және SDE мәліметтер базасы;</w:t>
      </w:r>
    </w:p>
    <w:p w:rsidR="00E95635" w:rsidRPr="00E95635" w:rsidRDefault="00E95635" w:rsidP="00DF0277">
      <w:pPr>
        <w:spacing w:after="0" w:line="240" w:lineRule="auto"/>
        <w:ind w:firstLine="425"/>
        <w:jc w:val="both"/>
        <w:rPr>
          <w:rFonts w:ascii="Times New Roman" w:hAnsi="Times New Roman" w:cs="Times New Roman"/>
          <w:sz w:val="28"/>
          <w:szCs w:val="28"/>
          <w:lang w:val="kk-KZ"/>
        </w:rPr>
      </w:pPr>
      <w:r w:rsidRPr="00E95635">
        <w:rPr>
          <w:rFonts w:ascii="Times New Roman" w:hAnsi="Times New Roman" w:cs="Times New Roman"/>
          <w:sz w:val="28"/>
          <w:szCs w:val="28"/>
          <w:lang w:val="kk-KZ"/>
        </w:rPr>
        <w:t>мәліметтердің растрлық жинақтары: гридтер мен суреттер;</w:t>
      </w:r>
    </w:p>
    <w:p w:rsidR="00E95635" w:rsidRPr="00E95635" w:rsidRDefault="00E95635" w:rsidP="00DF0277">
      <w:pPr>
        <w:spacing w:after="0" w:line="240" w:lineRule="auto"/>
        <w:ind w:firstLine="425"/>
        <w:jc w:val="both"/>
        <w:rPr>
          <w:rFonts w:ascii="Times New Roman" w:hAnsi="Times New Roman" w:cs="Times New Roman"/>
          <w:sz w:val="28"/>
          <w:szCs w:val="28"/>
          <w:lang w:val="kk-KZ"/>
        </w:rPr>
      </w:pPr>
      <w:r w:rsidRPr="00E95635">
        <w:rPr>
          <w:rFonts w:ascii="Times New Roman" w:hAnsi="Times New Roman" w:cs="Times New Roman"/>
          <w:sz w:val="28"/>
          <w:szCs w:val="28"/>
          <w:lang w:val="kk-KZ"/>
        </w:rPr>
        <w:t>мәліметтердің кестелік жинақтары: INFO, dBase және RDBMS кестелер;</w:t>
      </w:r>
    </w:p>
    <w:p w:rsidR="00A50B87" w:rsidRDefault="00E95635" w:rsidP="00DF0277">
      <w:pPr>
        <w:spacing w:after="0" w:line="240" w:lineRule="auto"/>
        <w:ind w:firstLine="425"/>
        <w:jc w:val="both"/>
        <w:rPr>
          <w:rFonts w:ascii="Times New Roman" w:hAnsi="Times New Roman" w:cs="Times New Roman"/>
          <w:sz w:val="28"/>
          <w:szCs w:val="28"/>
          <w:lang w:val="kk-KZ"/>
        </w:rPr>
      </w:pPr>
      <w:r w:rsidRPr="00E95635">
        <w:rPr>
          <w:rFonts w:ascii="Times New Roman" w:hAnsi="Times New Roman" w:cs="Times New Roman"/>
          <w:sz w:val="28"/>
          <w:szCs w:val="28"/>
          <w:lang w:val="kk-KZ"/>
        </w:rPr>
        <w:t>тин мәліметтер жинақтары: TINs.</w:t>
      </w:r>
    </w:p>
    <w:p w:rsidR="00ED660B" w:rsidRPr="00ED660B" w:rsidRDefault="0088654C"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ED660B" w:rsidRPr="00ED660B">
        <w:rPr>
          <w:rFonts w:ascii="Times New Roman" w:hAnsi="Times New Roman" w:cs="Times New Roman"/>
          <w:sz w:val="28"/>
          <w:szCs w:val="28"/>
          <w:lang w:val="kk-KZ"/>
        </w:rPr>
        <w:t>.</w:t>
      </w:r>
      <w:r w:rsidR="00DF0277">
        <w:rPr>
          <w:rFonts w:ascii="Times New Roman" w:hAnsi="Times New Roman" w:cs="Times New Roman"/>
          <w:sz w:val="28"/>
          <w:szCs w:val="28"/>
          <w:lang w:val="kk-KZ"/>
        </w:rPr>
        <w:t xml:space="preserve"> </w:t>
      </w:r>
      <w:r w:rsidR="00ED660B" w:rsidRPr="00ED660B">
        <w:rPr>
          <w:rFonts w:ascii="Times New Roman" w:hAnsi="Times New Roman" w:cs="Times New Roman"/>
          <w:sz w:val="28"/>
          <w:szCs w:val="28"/>
          <w:lang w:val="kk-KZ"/>
        </w:rPr>
        <w:t>Аrc GIS бағдарламалық өнімнің құрастырушысы мен таратушысы</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ESRI — американдық компания, геоақпарттық жүйенің (ГАЖ) өнімдерін шығарушы. ArcGIS компаниясының программалық өнімдері әлемде үлкен сұранысқа ие болды, соның ішінде Ресейде. ESRI  компаниясының негізі 1969 жылы Джек және Лора Дэнджермонд салған, қазіргі кезде онда 4000 нан астам адам жұмыс істеуде. Бұл компания ГАЖ индустриясының көшбасшыларның бірі. Көптеген есептулерге байланысты оның халықаралық ГАЖ нарығындағы үлесі 35 % құрайды. Компания АҚШ тан басқа жерлерде компания желісі арқылы жұмыс істейді – халықаралық дистрибьюторлермен. Ресей территориясында және ТМДның тоғыз елінде ESRI компаниясының эксклюзивті дистрибьюторы является ESRI CIS компаниясы болып табылады.</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 xml:space="preserve">ESRI кеңістіктік мəліметтермен  жұмыс жасауға арналған бағдарламалық  қамтамасыздандырудың жетекші өндеушісі,  геоақпараттық жүйелер дүние  жүзілік нарығының лидері (Daratech мəліметі  бойынша 34 % ). ESRI компаниясы 1969 ж негізделген.  Бүкіл дүние жүзі бойынша қызметкерлер  штаты 2700 адамнан асады, ал 2003 жылғы жылдық айналым $ 500 млн-  ға жетті. ArcGIS платформасын өңдегенде,  компаниямен $ 250 млн жуық ақша  салынды. 220 мемлекеттің 350 мыңан  астам жеке жəне бірлескен  клиенттері ESRI бағдарламалық өнімнің  миллионнан астам лицензиясын  пайдаланады. </w:t>
      </w:r>
    </w:p>
    <w:p w:rsid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ESRI фирмасының программалық  өнімі ArcGISте ГАЖ толық каталог  түрінде құрылған.Яғни мәліметтерді  өңдеудің төменгі мүмкіндіктері бар:мәліметтерді карта түрінде жоғары деңгейде бейнелеу.инструменттер жинағы кеңістіктік мәліметтерді өңдеуге арналған құрылымдарды жинағы.ArcGISтің негізгі қосымшалары:ArcMAP, ArcToolBox,ArcCatalog. ArcGis – бұл геоақпараттық жүйені (ГАЖ) құруға арналған бағдарламалық өнімдердің шоғырланған жиынтығы. ArcGis, кеңістіктік мəліметтерді құруға, басқаруға, интеграцияға, талдауға, бейнелеу жəне көрсетуге қолданылады. ArcGis-дің бағдарламалық өнімдері, ГАЖ-функционалдық пен бизнес-логика қажет етілетін барлық жерлерде үстел үсті, серверлік жəне тұтынушы қосымшаларында, WEB арқылы, «алаңда» немесе ұтқыр құрылғыларында қолдануға мүмкіндік береді. ArcGis бағдарламалық өнімдерінің сызғышы «үйлесімділік» ұранымен өңделініп, СОМ, Net, Java, XHL, SOAP объекттік архитектурасын қосқанда, компьютерлік саланың стандарттары негізінде құрылған. ArcGis архитектурасының ауқымдылығы бағдарламалық қамтамасыздандырудың көптұтынушылық саралауы мен мəліметтерді жаңартуға арналған бірыңғай ортаның қажет болуы, жеке тұтынушылар мен ірі компанияларға бағдарламалық қамтамасыздандырудың біркелкі келетіндігін білдіреді.</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Осы тәсіл бойынша мәліметтерге сілтеме жасау карта бетінде  ең жаңа ақпараттарды автоматты түрде  ГАЖ мәліметтер базасында көрсетуге  мүмкіндік береді. Қабаттар картаның сақталған документінің (.mxd файл) бөлігі ретінде сақталады, бірақ олар тікелей тәуелсіз файлдар ретінде сақтала алады. Қабат файлдары (.lyr) символдар мен мәліметтердің анықталған көздері үшін қажетті қасиеттерін алдын ала анықтайтын оңтайлы әдіс.</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Сандық картография қазіргі  кездегі технологияға байланысты қолданылып жүрген түсірісті кешен болып  табылады. Сандық картография өзінің құрамына лазерлік сканер жəне сандық аэрофотокамераны біріктіреді. Сандық картография жергілікті жердің жəне жер бедерінің, ортотопландардың, қосалқы  материалдардың жоғары дəлдікті сандық үлгісін бірден алуға мүмкіндік  береді жəне соңғы өнімдердің сапасын  көтеруге ықпал етеді. Соңғы өнім ретінде сандық</w:t>
      </w:r>
      <w:r>
        <w:rPr>
          <w:rFonts w:ascii="Times New Roman" w:hAnsi="Times New Roman" w:cs="Times New Roman"/>
          <w:sz w:val="28"/>
          <w:szCs w:val="28"/>
          <w:lang w:val="kk-KZ"/>
        </w:rPr>
        <w:t xml:space="preserve"> </w:t>
      </w:r>
      <w:r w:rsidRPr="00ED660B">
        <w:rPr>
          <w:rFonts w:ascii="Times New Roman" w:hAnsi="Times New Roman" w:cs="Times New Roman"/>
          <w:sz w:val="28"/>
          <w:szCs w:val="28"/>
          <w:lang w:val="kk-KZ"/>
        </w:rPr>
        <w:t>топографиялық план алынады. Сандық картография қазіргі кездегі  технологияға байланысты қолданылып жүрген түсірісті кешен болып табылады. Сандық картография өзінің құрамына лазерлік сканер жəне сандық аэрофотокамераны біріктіреді. Сандық картография жергілікті жердің жəне жер бедерінің, ортотопландардың, қосалқы материалдардың жоғары дəлдікті сандық үлгісін бірден алуға мүмкіндік  береді жəне соңғы өнімдердің сапасын  көтеруге ықпал етеді. Соңғы өнім ретінде сандық топографиялық  план алынады.</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Сандық картография мыналарды  қамтиды:</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1. Аумақты нақты бағалау  жəне анықтау;</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2. Қазба байлықтардың  қорларын анықтау;</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3. Аумақтар мен транспорттарды, байланыс, коммуникацияларды басқаратын  ГАЖ- дарды құру;</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4. Құрылыстың жобалау  нысандарын қамту;</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5. Инженерлік, ауылшаруашылық, орманшылық, сулық жəне т.б. ізденістерді;</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6. Экологиялық, геологиялық,  картографиялың мониторингтерді;</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7. Бизнесте, саясатта шешім  қабылдауға қолдау жасау.</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Сандық картография- бұл:</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Жаңа технология бойынша  жасалған; жоғары сапалы картографиялық мəліметтері болып табылады; нысаның- бағытты жергілікті жердің  жобалық  үлгісін қамтиды;</w:t>
      </w:r>
    </w:p>
    <w:p w:rsid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топографиялық нысандардың  геометриялық түзеулерінен өткен. Сандық карталар ауыстырылымды форматта болуы  мүмкін: (MIF/MID) MapInfo, (СDR ) Corel DRAW, (DXF) AutoCAD, (DBF) DBASE( DB ) РАRADOX, (ASCII) WinGIS, (PCX), (ВМР), (TIFF) жəнет.б. Нысаның масштабына қарай сандық карталар растрлық, векторлық немесе аралас үлгілерде болуы мүмкін. Сандық  картография компьютер арқылы карталар жасау жəне оған талдау жасау жұмысын атқарады.</w:t>
      </w:r>
    </w:p>
    <w:p w:rsidR="00ED660B" w:rsidRPr="00ED660B" w:rsidRDefault="0088654C"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ED660B" w:rsidRPr="00ED660B">
        <w:rPr>
          <w:rFonts w:ascii="Times New Roman" w:hAnsi="Times New Roman" w:cs="Times New Roman"/>
          <w:sz w:val="28"/>
          <w:szCs w:val="28"/>
          <w:lang w:val="kk-KZ"/>
        </w:rPr>
        <w:t>.</w:t>
      </w:r>
      <w:r w:rsidR="00DF0277">
        <w:rPr>
          <w:rFonts w:ascii="Times New Roman" w:hAnsi="Times New Roman" w:cs="Times New Roman"/>
          <w:sz w:val="28"/>
          <w:szCs w:val="28"/>
          <w:lang w:val="kk-KZ"/>
        </w:rPr>
        <w:t xml:space="preserve"> </w:t>
      </w:r>
      <w:r w:rsidR="00ED660B" w:rsidRPr="00ED660B">
        <w:rPr>
          <w:rFonts w:ascii="Times New Roman" w:hAnsi="Times New Roman" w:cs="Times New Roman"/>
          <w:sz w:val="28"/>
          <w:szCs w:val="28"/>
          <w:lang w:val="kk-KZ"/>
        </w:rPr>
        <w:t>Аннотация дегеніміз не? Қарапайым жазулардан айырмашылығы қандай? Қызметі мен түрлері</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Геометриялық әдіспен  – полигон, сызық, нүкте түрінде  берілген кеңістіктегі нысандар туралы мәліметтер карта бетінде жазу арқылы береді. Мұндай картографиялық мәліметтерсіз  картаны оқу мүмкін емес. Сондықтан, әрбір нысанды салғанда, оның сандық және сапалық көрсеткіштерін немесе атауларын атрибуттар кестесіне  толтырамыз. Электронды карталар жасау  барысында аннотация жасау міндетті емес.</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Аннотация дегеніміз –  нысандардың сандық және мәтіндік мәліметтерден  тұратын жеке қабат. Аннотация құру жолы:</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Нысандардың қажетті мәліметтері  жазылған соң, мысалы, елді мекендердің  атауы name жолы арқылы категорияға бөлініп, карта бетіне жазылады. Нысандардың  атауы тек бір бағытта ғана жазылады. Мысалы, оң жаққа, бірнеше  қабаттың мәліметтері осы әдіспен  жазылған жағдайда бір-бірімен араласып, оқылмай кетуі мүмкін. Сондықтан, жеке аннотация қабатын құрып, олардың  орнын ауыстыруға болады. Осы жұмысты  іске асыру үшін келесі функцияларды атқарамыз: ArcMap-та сол қабатқа барып, оң жағын басамыз → жазуларды  аннотацияға конвертациялау (Convert labels to annotation) → ашылған терезеден  осы аннотацияға қажетті мәліметтер болады → байланысты нысандар(feature linked). Feature Linked → объектімен байланысты анотация. Сол объектімен байланыста болады, объектіні алып тастағанда аннотация өшіп қалады → Convert карта бетінде аннотация қабаты қосылады.</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NP_Anno</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 xml:space="preserve">1. Астана   </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 xml:space="preserve">2. облыс орталықтары </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 xml:space="preserve">3. қала </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 xml:space="preserve">4. басқалары </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Аннотация жасаған кезде  ескерілетін жағдайлар:</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карта масштабын көрсету керек;</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аннотациямен жұмыс жасағанда карта бетіндегі обьекттердің картографиялық заңдылықтарын қатаң сақтау керек. .  Аннотация қабатында объектілер қанша класқа бөлінсе, сонша кластан туратын категорияны көрсетеді. Керек уакқытта бір категорияға кіретін барлық объектілердің автоматты түрде өлшемін, түсін, штифтін өзгертуге болады</w:t>
      </w:r>
    </w:p>
    <w:p w:rsidR="00ED660B" w:rsidRPr="00ED660B" w:rsidRDefault="0088654C"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ED660B" w:rsidRPr="00ED660B">
        <w:rPr>
          <w:rFonts w:ascii="Times New Roman" w:hAnsi="Times New Roman" w:cs="Times New Roman"/>
          <w:sz w:val="28"/>
          <w:szCs w:val="28"/>
          <w:lang w:val="kk-KZ"/>
        </w:rPr>
        <w:t>.</w:t>
      </w:r>
      <w:r w:rsidR="00DF0277">
        <w:rPr>
          <w:rFonts w:ascii="Times New Roman" w:hAnsi="Times New Roman" w:cs="Times New Roman"/>
          <w:sz w:val="28"/>
          <w:szCs w:val="28"/>
          <w:lang w:val="kk-KZ"/>
        </w:rPr>
        <w:t xml:space="preserve"> </w:t>
      </w:r>
      <w:r w:rsidR="00ED660B" w:rsidRPr="00ED660B">
        <w:rPr>
          <w:rFonts w:ascii="Times New Roman" w:hAnsi="Times New Roman" w:cs="Times New Roman"/>
          <w:sz w:val="28"/>
          <w:szCs w:val="28"/>
          <w:lang w:val="kk-KZ"/>
        </w:rPr>
        <w:t>Arc Map қосымшасы. Оның негізгі қызметі.</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ArcMAP – ArcGIS-тің негізгі  қосымшасы. Мұнда барлық карталық  тапсырмалар орындалады – карта  жасау, өңделген мəліметтерді  басып шығару, картаны анализдеу  жəне редакциялау. ARC Map интерфесінің қосымшаларына сипаттама:</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Тақырып панелінде картаның аты көрсетіледі;</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Стандарттық панель;</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Көрсету терезесі – картаның объекттері суреттелетін орын;</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Статус панелі – координаттар туралы мәліметпен қатар, менюдің пернелері  мен пернелердің сипаттамасын көрсетеді;</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Вид данных - географиялық қабаттармен  жұмыс жасауға, əртүрлі символдарды  анықтауға, анализ жасауға мүмкіндік  береді. Мұнда негізгі картографиялық жұмыстар жасалынады.</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 xml:space="preserve">Вид компоновки  - вид данныхта жасалған картаны безендіру, яғни легенда  құрастырылады, тақырыбы жазылады, мəліметтер базасы, қағаз көлемі, масштабы жəне т.б. көрсетіледі. </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Қабаттар – мәліметтер көзін, сонымен бірге мәліметтер көзін бейнелеу қасиеттерін табу жолдарын сақтайды. Қабаттар іс жүзіндегі  географиялық мәліметтерді сақтамайды, бірақ мәліметтер көзінде бар  мәліметтерге сілтеме жасайды. Мәліметтер көзіне төмендегі мәліметтер жатады:</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мәліметтердің векторлық жинақтары: shapefiles, автоматтанған жобалау файлдары (CAD), geodatabase және SDE мәліметтер базасы;</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мәліметтердің растрлық жинақтары: гридтер мен суреттер;</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мәліметтердің кестелік жинақтары: INFO, dBase және RDBMS кестелер;</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тин мәліметтер жинақтары: TINs.</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Осы тәсіл бойынша мәліметтерге сілтеме жасау карта бетінде  ең жаңа ақпараттарды автоматты түрде  ГАЖ мәліметтер базасында көрсетуге  мүмкіндік береді. Қабаттар картаның сақталған документінің (.mxd файл) бөлігі ретінде сақталады, бірақ олар тікелей  тәуелсіз файлдар ретінде сақтала  алады. Қабат файлдары (.lyr) символдар  мен мәліметтердің анықталған көздері  үшін қажетті қасиеттерін алдын  ала анықтайтын оңтайлы әдіс.</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Мәліметтер фреймі – қабаттар сақталатын контейнер. Жаңа, бос картаны  ашқан кезде мәліметтер фреймі Слои деп аталып тұрады, ол автоматты  түрде мазмұн терезесінде қосылады, бірақ пайдаланушы оның атын өзгерте  алады. Қабаттар сияқты мәліметтер фреймінің  басқаруға болатын қасиеттері бар.</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Мәліметтер фреймі мәліметтерді тақырыптар немесе географиялық облыстар сияқты логикалық топтарға ұйымдастыруға мүмкіндік береді. Пайдаланушы мульти-мәліметтері бар фреймдерді көре алады, яғни қабаттарды салыстыру немесе қосымша мәліметтер мен қысқаша шолуларды қосу, қандай да бір деректерді алдыңғы қатарға шығару сияқты операциялар жүзеге асырылады. Мәліметтер фрейміне көп қабаттарды қоса беруге болады, бірақ бұл жұмыс істеуді қиындатады.</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Картада мәліметтер фреймі саны біреуден артық болған жағдайда, олардың біреуі әрекеттегі (активный) мәліметтер фреймі. Әрекеттегі мәліметтер фреймі – пайдаланушы жұмыс істеп  отырған кездегі фрейм. Қандай мәліметтер фреймі әрекетте екендігін (активный), оның картаның бірінші планында және оның аты қалың шрифтпен жазылып  тұрғандығынан білуге болады. Әрине, картада бір ғана мәліметтер фреймі болған жағдайда, ол әрқашанда әрекетте болады.</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Көп мәліметтер фреймі бар  картаға жаңадан қабат қосқан жағдайда, ArcMap ол қабатты қай мәліметтер фрейміне қосу керек екендігін білуі  қажет. Мәліметтер фреймін қосу үшін, оның үстіне барып оң жақ пернені  басып әрекеттендіреді. Сол кезде  әрекеттегі мәліметтер фреймі мазмұн кестесінде қалың шрифтпен көрінеді.</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Карталар – мәліметтер фреймін, қабаттарды және график және текст типіндегі картаның кез-келген элементтерін сақтайды. Карта бірнеше  мәліметтер фрейміне ие болады.</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ArcMap документі объекттердің  орналасуы сияқты географиялық  ақпараттарды көрсетуге мүмкіндік  береді. Картада оның контексті  мен мақсатын түсіндіретін қосымша  ақпарат болуы мүмкін. Картаның  документін ашқан кезде, ArcMap мәліметтер  көздерімен байланысты тексереді. ArcMap кейбір мәліметтерді таппаған  жағдайда (қабаттың бастапқы мәліметтері  өшірілген немесе аты ауысқан  жағдайда), ArcMap пайдаланушыдан мәліметтің  орналасқан жерін сұрайды. Егер  ол мәліметтер жойылған немесе  керек болмаған жағдайда, бұзылған  байланысқа көңіл аудармауға  болады.</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ArcMap – AcGISTM документі, ол бейнелерді басқаруға және сақтауға, редакциялауға, сұрату және талдауды жүзеге асыруға мүмкіндік береді.</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Мазмұндық кестені басқару  – мазмұндық кесте (МК) барлық мәліметтер фреймдері мен картадағы тақырыптық қабаттарды жинақтайды. Қабаттың қасындағы  төртбұрышты символдың ішіндегі қанат белгісі, бұл қабаттың жұмыс  кезінде картада бар, жоқтығын көрсетеді. Мазмұндық кестедегі қабаттарды көшіруге, қосуға, орындарын және басқа  мәліметтер фрейміне ауыстыруға, қажет  емес қабаттарды өшіруге болады.</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Символдың қасиеттерін өзгерту  – ArcMap қабат символының (символға барып  оң жақ пернені басу арқылы) немесе символдың тікелей түсін оңай өзгертуге мүмкіндік береді. ArcMap-та символдар мен түстердің сан алуан варианттарының болғанына қарамастан, символдар мен түстердің шамадан тыс болуы картаның оқылуын қиындатады. Қабаттарды анық және тиімді етіп көрсетуді зерттеу картаны пайдаланушыларға картаның тақырыбын түсінуге көмектеседі.</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Қабат файлын сақтау – мазмұн кестесінде әрбір қабат үшін символдарды  таңдап болғаннан соң, қабатқа барып  оң жақ пернені басамыз. Сохранить  как файл слоя пернесін басып, файлдың  сақталатын папканы көрсетеміз де, сақтаймыз. Сақталған .lyr форматындағы файлды басқа документтерде, карталарда пайдалануға болады.</w:t>
      </w:r>
    </w:p>
    <w:p w:rsidR="00AD4E83" w:rsidRPr="00AD4E83" w:rsidRDefault="0088654C"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AD4E83" w:rsidRPr="00AD4E83">
        <w:rPr>
          <w:rFonts w:ascii="Times New Roman" w:hAnsi="Times New Roman" w:cs="Times New Roman"/>
          <w:sz w:val="28"/>
          <w:szCs w:val="28"/>
          <w:lang w:val="kk-KZ"/>
        </w:rPr>
        <w:t>.</w:t>
      </w:r>
      <w:r w:rsidR="00DF0277">
        <w:rPr>
          <w:rFonts w:ascii="Times New Roman" w:hAnsi="Times New Roman" w:cs="Times New Roman"/>
          <w:sz w:val="28"/>
          <w:szCs w:val="28"/>
          <w:lang w:val="kk-KZ"/>
        </w:rPr>
        <w:t xml:space="preserve"> </w:t>
      </w:r>
      <w:r w:rsidR="00AD4E83" w:rsidRPr="00AD4E83">
        <w:rPr>
          <w:rFonts w:ascii="Times New Roman" w:hAnsi="Times New Roman" w:cs="Times New Roman"/>
          <w:sz w:val="28"/>
          <w:szCs w:val="28"/>
          <w:lang w:val="kk-KZ"/>
        </w:rPr>
        <w:t>Аrc GIS бағдарламасы қабылдайтын негізгі форматтар</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Шейп-файлдар</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Геомәліметтер  базасы</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ArcInfo жабуы</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Векторлық объектілердің  қызметі ArcIMS</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Картографиялық  қызмет (MapServices) ArcIMS</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Географиялық  торға косылу</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PC ARC/INFO жабуы,    SDE қабаттары,    TIN,    DXF,    DWG,    DGN,    VPF</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Растрлық формат-картографиялық ақпараттың автоматтандырылған тәсілінің  бір түрі, мұнда ақпаратты жолдар мен бағаналардың көмегімен іске асырылады.  Қазіргі уақытта осы  тәсілді кеңінен қолдануға төмендегідей факторлар әсер етіп отыр. сандалған  мәліметтердің ЭЕМ-нің жадында  көп орын алуы; сандалған зерзаттарды  автоматты түрде иденфикациялаудың  қиындығы;  сканерлейтін құралдардың  бағасының қымбаттығы;  растрлық кескіндер матрица түрінде өңделеді. Кескіндерді кіргізгенде, нүктелер мен сызықтарға «1» деген мағына береді, ал фон «0» цифрасымен кодталады. Егер де сканерленетін сызықтың қалыңдығы 1мм болса, ал растрдың размері 0,1мм болса, онда ЭЕМ-нің жадысында осы контурдың  линиясын көрсету үшін 10 ұяшық «1»  деген кодпен беріледі. Растрды кіргізу  келесі этаптардан тұрады: сканерлеу: графикалық мәліметтерді сандық түрге  ауыстыру;  растрлық ақпаратты өңдеу (фильтрация);  қосу және осьтік сызықтарды көрсету; векторлық форматты түрде  мәліметтерді сақтауға көшу; мәліметтердің  МБ-сін жазу. растрлық модельде нысандар үздіксіз кеңістікте ұяшықтар түрінде көрсетіледі. Пайдаланатын ұяшық өлшемі сараптау кезінде алынатын нәтижеге және құрылатын карта қандай болатынына әсерін тигізеді. Растрлы суреттемелер – графикалық объектілерді сканерлеу нәтижесінде алынуы мүмкін. Растрлы бейнелер өзінше жеке элемент құраушылар мәндерінің жинағын береді, ол сканерленген картаға немесе көрініске ұқсас.</w:t>
      </w:r>
    </w:p>
    <w:p w:rsidR="00ED660B"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Векторлық формат – геоинформатикадағы ең жаңа немесе кең қолданылатын тәсіл. Мұнда картографиялық мәліметтерді формализациялау төмендегідей атрибуттар көмегімен іске асырылады. Ол: нүкте, кесінді-екі нүктені қосатын сызық, сегмент-екі және одан да көп сызықты  қосады және осы сегменттер қосындысын контур немесе аудан деп аталады. Бұл әдісте картаны кеңістікте байлағаннан  кейінгі қабаттар жасалады. Векторлық  моделде әрбір нысан кесте  жолымен беріледі. Ал нысан формасы  кеңістіктегі координат х, у нүктелерімен анықталады. Аудандық полигондар шекараларымен  анықталады және тұйықталған полигон  түрінде көрсетіледі. Шекаралар  ретінде жерді пайдалану учаскелері үшін нақты бекітілген шекаралар  пайдалануы мүмкін. Векторлық көрсетуде  – қос координатаның жиынтығы түріндегі нүктелік, сызықтық, полигонды  кеңістік нысандардың цифрлық көрінісі. Деректер векторлық құрылымдарда сызық  және оданда көп координаттардан  тұрады. Векторлық моделдер әртүрлі  тәсілдермен алынады. Ең көп тарағаны  - сканерленген(растрлы) бейнені векторлау. Бұл тәсіл векторлық объектілерді сканерленген бейнеден бөлу мен оларды векторлық форматта алудан тұрады</w:t>
      </w:r>
      <w:r>
        <w:rPr>
          <w:rFonts w:ascii="Times New Roman" w:hAnsi="Times New Roman" w:cs="Times New Roman"/>
          <w:sz w:val="28"/>
          <w:szCs w:val="28"/>
          <w:lang w:val="kk-KZ"/>
        </w:rPr>
        <w:t>.</w:t>
      </w:r>
    </w:p>
    <w:p w:rsidR="00AD4E83" w:rsidRPr="00AD4E83" w:rsidRDefault="0088654C"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AD4E83" w:rsidRPr="00AD4E83">
        <w:rPr>
          <w:rFonts w:ascii="Times New Roman" w:hAnsi="Times New Roman" w:cs="Times New Roman"/>
          <w:sz w:val="28"/>
          <w:szCs w:val="28"/>
          <w:lang w:val="kk-KZ"/>
        </w:rPr>
        <w:t>.</w:t>
      </w:r>
      <w:r w:rsidR="00DF0277">
        <w:rPr>
          <w:rFonts w:ascii="Times New Roman" w:hAnsi="Times New Roman" w:cs="Times New Roman"/>
          <w:sz w:val="28"/>
          <w:szCs w:val="28"/>
          <w:lang w:val="kk-KZ"/>
        </w:rPr>
        <w:t xml:space="preserve"> </w:t>
      </w:r>
      <w:r w:rsidR="00AD4E83" w:rsidRPr="00AD4E83">
        <w:rPr>
          <w:rFonts w:ascii="Times New Roman" w:hAnsi="Times New Roman" w:cs="Times New Roman"/>
          <w:sz w:val="28"/>
          <w:szCs w:val="28"/>
          <w:lang w:val="kk-KZ"/>
        </w:rPr>
        <w:t>Arc Catalog қосымшасы. Қызметі мен ерекшелігі</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ArcCatalog – геомәліметтердің  базасын құрастыру мен кеңістік  мәліметтерді басқару үшін, сонымен  қатар, метамәліметтерді құру, көру, басқару сияқты функцияларын  атқаратын қосымшасы. Біздің ГАЖ-дың  барлық мәліметтерін құрылымдауға  және басқаруға көмектеседі. Ол  географиялық мәліметтерді іздеуге,  көруге арналған құралдар, метамәліметтерді  құрастыру, көру, басқару, әртүрлі  мәліметтер жиынын тез ашып  көруге, географиялық мәліметтерді  құрылымдауға арналған құралдар  ұсынады. ArcMap-қа ұқсайды, бірақ  ерекшелігі – редакция жасалмайды.</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ArcCatalog қосымшасына содержание, просмотр, методанные жатады. Мысалы  Вектордан шейп файлдың біреуін  таңдап содержаниядан – имясын  типін біле аламыз; ал Просмотрдан  – ArcMapта жасалынған жұмысын  көреміз; Методанныйдан – координатасын  атрибут кестенің бағандарын  көруге болады. Біз ArcCatalogта шейп  файл, персанальная база геоданных  құрамыз.</w:t>
      </w:r>
    </w:p>
    <w:p w:rsidR="00AD4E83" w:rsidRPr="00AD4E83" w:rsidRDefault="000D7316"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AD4E83" w:rsidRPr="00AD4E83">
        <w:rPr>
          <w:rFonts w:ascii="Times New Roman" w:hAnsi="Times New Roman" w:cs="Times New Roman"/>
          <w:sz w:val="28"/>
          <w:szCs w:val="28"/>
          <w:lang w:val="kk-KZ"/>
        </w:rPr>
        <w:t>.</w:t>
      </w:r>
      <w:r w:rsidR="00DF0277">
        <w:rPr>
          <w:rFonts w:ascii="Times New Roman" w:hAnsi="Times New Roman" w:cs="Times New Roman"/>
          <w:sz w:val="28"/>
          <w:szCs w:val="28"/>
          <w:lang w:val="kk-KZ"/>
        </w:rPr>
        <w:t xml:space="preserve"> </w:t>
      </w:r>
      <w:r w:rsidR="00AD4E83" w:rsidRPr="00AD4E83">
        <w:rPr>
          <w:rFonts w:ascii="Times New Roman" w:hAnsi="Times New Roman" w:cs="Times New Roman"/>
          <w:sz w:val="28"/>
          <w:szCs w:val="28"/>
          <w:lang w:val="kk-KZ"/>
        </w:rPr>
        <w:t>ArcGIS бағдарламасында географиялық объектілерді бейнелеу әдістері.</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Полигоналды әдіс</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Нүктелік</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Сызықтық</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Полигондық әдіс пен мемлекет аумағын, аудандарды, көлдерді бейнелейміз.</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Нүктелік əдіс елді-мекендерді белгілейміз.</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Сызықтық белгілер әдісі  де көп қолданылады., Жер бетінде  немесе теңізде өзінің нақты бір  орны мен пішіні бар құбылыстар картада  сызықпен белгіленеді. Бұл құбылыстар мен нысандар тобына теңіз, өзендердің жағалық сызықтары, жол, шекаралар  және т.б. жатады.Ерекшелігі - картада  объектінің нақты бейнесі мен  алып жатқан орны, объектінің ұзындығы бойынша сақталады.</w:t>
      </w:r>
    </w:p>
    <w:p w:rsidR="00AD4E83" w:rsidRPr="00AD4E83" w:rsidRDefault="000D7316"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00AD4E83" w:rsidRPr="00AD4E83">
        <w:rPr>
          <w:rFonts w:ascii="Times New Roman" w:hAnsi="Times New Roman" w:cs="Times New Roman"/>
          <w:sz w:val="28"/>
          <w:szCs w:val="28"/>
          <w:lang w:val="kk-KZ"/>
        </w:rPr>
        <w:t>.</w:t>
      </w:r>
      <w:r w:rsidR="00DF0277">
        <w:rPr>
          <w:rFonts w:ascii="Times New Roman" w:hAnsi="Times New Roman" w:cs="Times New Roman"/>
          <w:sz w:val="28"/>
          <w:szCs w:val="28"/>
          <w:lang w:val="kk-KZ"/>
        </w:rPr>
        <w:t xml:space="preserve"> </w:t>
      </w:r>
      <w:r w:rsidR="00AD4E83" w:rsidRPr="00AD4E83">
        <w:rPr>
          <w:rFonts w:ascii="Times New Roman" w:hAnsi="Times New Roman" w:cs="Times New Roman"/>
          <w:sz w:val="28"/>
          <w:szCs w:val="28"/>
          <w:lang w:val="kk-KZ"/>
        </w:rPr>
        <w:t>Arc GIS бағдарламасында мәліметтерді енгізу және сақтау.</w:t>
      </w:r>
      <w:r w:rsidR="00AD4E83">
        <w:rPr>
          <w:rFonts w:ascii="Times New Roman" w:hAnsi="Times New Roman" w:cs="Times New Roman"/>
          <w:sz w:val="28"/>
          <w:szCs w:val="28"/>
          <w:lang w:val="kk-KZ"/>
        </w:rPr>
        <w:t xml:space="preserve"> </w:t>
      </w:r>
      <w:r w:rsidR="00AD4E83" w:rsidRPr="00AD4E83">
        <w:rPr>
          <w:rFonts w:ascii="Times New Roman" w:hAnsi="Times New Roman" w:cs="Times New Roman"/>
          <w:sz w:val="28"/>
          <w:szCs w:val="28"/>
          <w:lang w:val="kk-KZ"/>
        </w:rPr>
        <w:t>Атрибуттар кестесі түсінігі, баған түрлері</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Мәліметтерді  алу Географиялық мәліметтер базасы ГАЖ-нің қымбат және берік компоненттерінің бірі, сондықтан оған енгізілген мәліметтер назар аударуға тұрарлық. ГАЖ бағдарламалары әртүрлі мәлімет көздерінен алынатын ақпараттардың әртүрлі типтерін біріктіретіндіктен, мәліметтерді енгізудің көптеген варианттарын қамтамасыз етуі қажет. Бағдарламалық қамтамасыз етулер қағаз карталары мен басқа да сандық емес мәліметтер көзінен автоматты түрде мәліметтерді енгізудің тиімді әдістерін ұсынады. Сандық форматтағы географиялық мәліметтердің жиынтығын қолданушы өз мүддесіне пайдалану үшін, мәліметтерді қызмет көрсету нарығындағы кез-келген ГАЖ-ге айналдырудың сан алуан мүмкіндіктері баршылық.</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Мәліметтерді  сақтау. Географиялық объекттерді веторлық немесе растрлық форматта ұсынуға болады. Векторлық мәліметтер: мәліметтердің векторлық үлгісі нүктелер, сызықтар және полигондарды пайдалана отырып карталарды құру арқылы географиялық объекттерді ұсынады. Координаттардың Декарт жүйесі (Х, Y) объекттердің шынайы-әлемдік орналасуына сілтеме жасайды. Векторлық үлгідегі нүктелер, сызықтар және полигондар туралы ақпараттар Х, Y координаттар жинағы түрінде кодталады және сақталады. Сызықты объекттер, нақтырақ айтсақ жолдар, өзендер немесе құбырлар Х, Y координаттарының жинағы ретінде сақталады. Өзендердің су жинайтын орындары, жер телімдері немесе қызмет көрсету облыстары сияқты полигондық объекттер тұйық координаттар жинағы ретінде сақталады. Векторлық үлгі дискреттік объекттерді сипаттау үшін ыңғайлы және топырақ типтері немесе объекттердің қол жетімділігі сияқты үздіксіз өзгермелі қасиеттерді сипаттауға аз сәйкес келеді.</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Растрлық мәліметтер: объекттердің Х, Y координаттарынан басқа, мәліметтердің  растрлық үлгісі пиксельдер санын белгілейді. Растрлық формат кеңістіктік талдау және грид-форматта мәліметтерді сақтау үшін жақсы сәйкес келеді. Растрлық үлгі үздіксіз қасиеттері бар жұмыстар үшін оңтайлы. Растрлық бейне жеке қарапайым  құрамдастар үшін мағыналар жиынтығын  құрайды, ол сканерленген карта немесе суретке ұқсас. Сипатталған екі  үлгінің де өздеріне сәйкес келетін  артықшылықтары мен кемшіліктері бар, бірақ ГАЖ-де екі үлгі де бірдей пайдаланылады.</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Атрибуттық деректер –  географиялық нысан туралы қосымша  дерек береді. Кеңістіктік деректер базалық карта құрастырудың негізі болса, атрибуттық деректер бұл картаға  үлкен мағына мен арнайы ерекшелігін  береді. Векторлық деректер моделі-графикалық ақпарттардың нүкте, сызық, көп бұрышты  түрде берілуін айтады. Ол дискретті нысандардың, мысалы, құбыр, жол, аудан шекараларына қолданғанға ыңғайлы. Ал растрлы деректер моделі ақиқат тең ұяшықтарға бөлінген пикселдер түрінде көрінеді. Олар деректерді сақтауға және талдауға ыңғайлы. Әр ұяшықтың класқа немесе категорияға қатыстылығын анықтайтын мәні болады.</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Əрбір нүктедегі объектінің сандық сипаттамасы  бар, яғни биіктік  өлшемі бар. Осы бізде бар мəліметтерді карта бетінде көрсету үшін атрибуттар кестесіне (Atribute Table) енгіземіз. Ол үшін биіктік белгілері қабатына барып, тышқанның оң жағын басамыз. Ашылған  терезеден Open Atribute Table деген команданы  таңдаймыз. Atribute Table кестесінде кез-келген қабаттың үш бағыты болады: FID,SHEP,ID.</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FID- реттік номері;</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SHEP- атауы (полигон, сызық, нүкте);</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ID- поля;</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Жаңа мəліметтерді енгізу үшін Atribute кестесінің ішіндегі Options қатарына барамыз, ашылған терезеде қосылатын  поляның атын жазамыз. Оның типін  таңдаймыз.  Геометриялық үшінші əдіспен  берілген кеңістіктегі объектілер туралы мəліметтер карта бетінде жазу арқылы беріледі. Мұндай карталық мəліметтерсіз  картаны оқу мүмкін емес. Содықтан əрбір объектіні салғанда оның сандық жəне  сапалық көрсеткіштерін немесе атауларын атрибуттар кестесіне  толтырамыз.</w:t>
      </w:r>
    </w:p>
    <w:p w:rsidR="00AD4E83" w:rsidRPr="00AD4E83" w:rsidRDefault="000D7316"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00AD4E83" w:rsidRPr="00AD4E83">
        <w:rPr>
          <w:rFonts w:ascii="Times New Roman" w:hAnsi="Times New Roman" w:cs="Times New Roman"/>
          <w:sz w:val="28"/>
          <w:szCs w:val="28"/>
          <w:lang w:val="kk-KZ"/>
        </w:rPr>
        <w:t>.</w:t>
      </w:r>
      <w:r w:rsidR="00AD4E83">
        <w:rPr>
          <w:rFonts w:ascii="Times New Roman" w:hAnsi="Times New Roman" w:cs="Times New Roman"/>
          <w:sz w:val="28"/>
          <w:szCs w:val="28"/>
          <w:lang w:val="kk-KZ"/>
        </w:rPr>
        <w:t xml:space="preserve"> </w:t>
      </w:r>
      <w:r w:rsidR="00DF0277">
        <w:rPr>
          <w:rFonts w:ascii="Times New Roman" w:hAnsi="Times New Roman" w:cs="Times New Roman"/>
          <w:sz w:val="28"/>
          <w:szCs w:val="28"/>
          <w:lang w:val="kk-KZ"/>
        </w:rPr>
        <w:t xml:space="preserve"> </w:t>
      </w:r>
      <w:r w:rsidR="00AD4E83" w:rsidRPr="00AD4E83">
        <w:rPr>
          <w:rFonts w:ascii="Times New Roman" w:hAnsi="Times New Roman" w:cs="Times New Roman"/>
          <w:sz w:val="28"/>
          <w:szCs w:val="28"/>
          <w:lang w:val="kk-KZ"/>
        </w:rPr>
        <w:t>Геобайлау дегеніміз  не? Географиялық координаттар жүйесі, олардың түрлері.</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Геобайлау дегеніміз картаны  кеңістікте байлау немесе орналастыру  болып табылады.</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Геобайлау туралы түсінік Геоақпараттық жүйе шынайы әлемді бейнелеу кезінде, жер бетінде оның орналасқан жерін сипаттайтын мәліметтерге сілтеме жасауы қажет. Объект дәл орналаспаған немесе олардың формалары дұрыс ұсынылмаған жағдайда картаны немесе ГАЖ-лерді пайдалану қате нәтижелерге алып келеді. Georeferencing – ГАЖ бағдарламалық қамтамасыз етуі мен объекттің шынайы (реальный) әлемдегі орналасуының арасындағы қатынастарды орнату процесі. Бұл координаттар жүйесін пайдалану арқылы жүзеге асырылады. ГАЖ-дегі мәліметтер базасындағы мәліметтерге нақты талдау жасау үшін координаттар жүйесін анықтау қажет. Координаттар жүйесін Сфероид, Проекция және Бірліктер құрайды.</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Координаттар жүйелері:Географиялық, ең танымал сфералық координаттар жүйесі, ендік және бойлық арқылы өлшенеді. Бұл жүйе жер бетінің қандай да бір нүктесінің орнын индентификациялау үшін пайдаланылады. Орналасуға сілтеме жасау қабілеті үшін сфералық координаттар жүйесі Географиялық Координаттар Жүйесі немесе Ғаламдық Сілтеме Жүйесі ретінде танымал.</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Бойлық және ендік –  жердің орталығынан жер бетіндегі  пунктқа дейін өлшенген бұрыштар. Бойлық шығыс пен батыс, ал ендік  солтүстік және оңтүстікпен өлшенеді. Бойлық сызықтарын меридиан деп те атайды, олар Солтүстік және Оңтүстік полюстар аралығында таралған. Ендіктің екінші аты параллель, жер шарын  параллель сақиналармен қоршап жатыр.</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Бойлық пен ендік дәстүрлі түрде градустар, минуттар және секундтармен есептеледі (DMS). Бойлық Басты Меридиандағы 0о диапазоннан (Англия, Гринвич арқылы өтетін меридиан) шығысқа қарай 180о аралығын қамтиды.</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 xml:space="preserve">Тегістер (Плоские), сфералық координаттарда өлшемдерді жасау қиын болғандықтан, географиялық мәліметтер тегіс координаттар жүйесінде (жиі  Декарт координаттар жүйесі деп аталады) проекцияланады. Тегіс бетте жер  бетінің орналасуы тордың ортасынан  өтетін х, у координаттарымен идентификацияланады. Әрбір орналасу горизонталды және вертикалды орналасқан екі мәнге ие болады. Осы екі мәнді х-координат және у-координат деп атайды. </w:t>
      </w:r>
    </w:p>
    <w:p w:rsidR="00AD4E83" w:rsidRPr="00AD4E83" w:rsidRDefault="000D7316"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10</w:t>
      </w:r>
      <w:r w:rsidR="00AD4E83" w:rsidRPr="00AD4E83">
        <w:rPr>
          <w:rFonts w:ascii="Times New Roman" w:hAnsi="Times New Roman" w:cs="Times New Roman"/>
          <w:sz w:val="28"/>
          <w:szCs w:val="28"/>
          <w:lang w:val="kk-KZ"/>
        </w:rPr>
        <w:t>.</w:t>
      </w:r>
      <w:r w:rsidR="00DF0277">
        <w:rPr>
          <w:rFonts w:ascii="Times New Roman" w:hAnsi="Times New Roman" w:cs="Times New Roman"/>
          <w:sz w:val="28"/>
          <w:szCs w:val="28"/>
          <w:lang w:val="kk-KZ"/>
        </w:rPr>
        <w:t xml:space="preserve"> </w:t>
      </w:r>
      <w:r w:rsidR="00AD4E83" w:rsidRPr="000D7316">
        <w:rPr>
          <w:rFonts w:ascii="Times New Roman" w:hAnsi="Times New Roman" w:cs="Times New Roman"/>
          <w:color w:val="000000" w:themeColor="text1"/>
          <w:sz w:val="28"/>
          <w:szCs w:val="28"/>
          <w:lang w:val="kk-KZ"/>
        </w:rPr>
        <w:t>ArcМар қабаттырының символдары</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ArcМар қабаттарының символдарымен жұмыс жасау үшін; өзімізге керекті қабатқа барып, мысалы, нас-пункты (оң жақ кнопка)→ свойства→ симболыды ашамыз. Показать:</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Пространственные объекты: единый симбол</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Категории: Уникальные значения</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Уникальные значения. много  полей</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Сопоставить с символами  стиля</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Количество: Градированные цвета</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Градированные симболы</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Пропорциональные симболы</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Точечный способ</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Диаграммы: Круговая диаграмма</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Столбчатая/Линейчатая</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Стековая</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По нескольким атрибутам: Количество по категориям</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Осы арқылы біз диаграмма  құрай аламыз, категорияларға бөле аламыз.</w:t>
      </w:r>
    </w:p>
    <w:p w:rsidR="00AD4E83" w:rsidRPr="00AD4E83" w:rsidRDefault="00AD4E83" w:rsidP="00DF0277">
      <w:pPr>
        <w:spacing w:after="0" w:line="240" w:lineRule="auto"/>
        <w:ind w:firstLine="425"/>
        <w:jc w:val="both"/>
        <w:rPr>
          <w:rFonts w:ascii="Times New Roman" w:hAnsi="Times New Roman" w:cs="Times New Roman"/>
          <w:sz w:val="28"/>
          <w:szCs w:val="28"/>
          <w:lang w:val="kk-KZ"/>
        </w:rPr>
      </w:pPr>
    </w:p>
    <w:p w:rsidR="00AD4E83" w:rsidRPr="000D7316" w:rsidRDefault="00AD4E83" w:rsidP="00DF0277">
      <w:pPr>
        <w:spacing w:after="0" w:line="240" w:lineRule="auto"/>
        <w:ind w:firstLine="425"/>
        <w:jc w:val="both"/>
        <w:rPr>
          <w:rFonts w:ascii="Times New Roman" w:hAnsi="Times New Roman" w:cs="Times New Roman"/>
          <w:b/>
          <w:sz w:val="28"/>
          <w:szCs w:val="28"/>
          <w:lang w:val="kk-KZ"/>
        </w:rPr>
      </w:pPr>
      <w:r w:rsidRPr="00AD4E83">
        <w:rPr>
          <w:rFonts w:ascii="Times New Roman" w:hAnsi="Times New Roman" w:cs="Times New Roman"/>
          <w:sz w:val="28"/>
          <w:szCs w:val="28"/>
          <w:lang w:val="kk-KZ"/>
        </w:rPr>
        <w:t xml:space="preserve"> </w:t>
      </w:r>
      <w:r w:rsidR="000D7316" w:rsidRPr="000D7316">
        <w:rPr>
          <w:rFonts w:ascii="Times New Roman" w:hAnsi="Times New Roman" w:cs="Times New Roman"/>
          <w:b/>
          <w:sz w:val="28"/>
          <w:szCs w:val="28"/>
          <w:lang w:val="kk-KZ"/>
        </w:rPr>
        <w:t>№ 1</w:t>
      </w:r>
      <w:r w:rsidR="00B5691D">
        <w:rPr>
          <w:rFonts w:ascii="Times New Roman" w:hAnsi="Times New Roman" w:cs="Times New Roman"/>
          <w:b/>
          <w:sz w:val="28"/>
          <w:szCs w:val="28"/>
          <w:lang w:val="kk-KZ"/>
        </w:rPr>
        <w:t>8</w:t>
      </w:r>
      <w:r w:rsidR="000D7316" w:rsidRPr="000D7316">
        <w:rPr>
          <w:rFonts w:ascii="Times New Roman" w:hAnsi="Times New Roman" w:cs="Times New Roman"/>
          <w:b/>
          <w:sz w:val="28"/>
          <w:szCs w:val="28"/>
          <w:lang w:val="kk-KZ"/>
        </w:rPr>
        <w:t xml:space="preserve"> Дәріс </w:t>
      </w:r>
      <w:r w:rsidR="00DF0277" w:rsidRPr="000D7316">
        <w:rPr>
          <w:rFonts w:ascii="Times New Roman" w:hAnsi="Times New Roman" w:cs="Times New Roman"/>
          <w:b/>
          <w:sz w:val="28"/>
          <w:szCs w:val="28"/>
          <w:lang w:val="kk-KZ"/>
        </w:rPr>
        <w:t xml:space="preserve"> </w:t>
      </w:r>
      <w:r w:rsidR="000D7316" w:rsidRPr="000D7316">
        <w:rPr>
          <w:rFonts w:ascii="Times New Roman" w:hAnsi="Times New Roman" w:cs="Times New Roman"/>
          <w:b/>
          <w:sz w:val="28"/>
          <w:szCs w:val="28"/>
          <w:lang w:val="kk-KZ"/>
        </w:rPr>
        <w:t xml:space="preserve">Карта бетіндегі объектілерді жазу технологиясы. Оларға қойылатын картографиялық талаптар. </w:t>
      </w:r>
      <w:r w:rsidRPr="000D7316">
        <w:rPr>
          <w:rFonts w:ascii="Times New Roman" w:hAnsi="Times New Roman" w:cs="Times New Roman"/>
          <w:b/>
          <w:sz w:val="28"/>
          <w:szCs w:val="28"/>
          <w:lang w:val="kk-KZ"/>
        </w:rPr>
        <w:t>Arc Toolbox қосымшасының қызметі</w:t>
      </w:r>
    </w:p>
    <w:p w:rsidR="00DF0277" w:rsidRDefault="00DF0277" w:rsidP="00DF0277">
      <w:pPr>
        <w:spacing w:after="0" w:line="240" w:lineRule="auto"/>
        <w:ind w:firstLine="425"/>
        <w:jc w:val="both"/>
        <w:rPr>
          <w:rFonts w:ascii="Times New Roman" w:hAnsi="Times New Roman" w:cs="Times New Roman"/>
          <w:sz w:val="28"/>
          <w:szCs w:val="28"/>
          <w:lang w:val="kk-KZ"/>
        </w:rPr>
      </w:pPr>
    </w:p>
    <w:p w:rsidR="00B5691D" w:rsidRDefault="00B5691D" w:rsidP="00DF0277">
      <w:pPr>
        <w:spacing w:after="0" w:line="240" w:lineRule="auto"/>
        <w:ind w:firstLine="425"/>
        <w:jc w:val="both"/>
        <w:rPr>
          <w:rFonts w:ascii="Times New Roman" w:hAnsi="Times New Roman" w:cs="Times New Roman"/>
          <w:b/>
          <w:sz w:val="28"/>
          <w:szCs w:val="28"/>
          <w:lang w:val="kk-KZ"/>
        </w:rPr>
      </w:pPr>
      <w:r w:rsidRPr="00B5691D">
        <w:rPr>
          <w:rFonts w:ascii="Times New Roman" w:hAnsi="Times New Roman" w:cs="Times New Roman"/>
          <w:b/>
          <w:sz w:val="28"/>
          <w:szCs w:val="28"/>
          <w:lang w:val="kk-KZ"/>
        </w:rPr>
        <w:t>Мақсаты:</w:t>
      </w:r>
      <w:r>
        <w:rPr>
          <w:rFonts w:ascii="Times New Roman" w:hAnsi="Times New Roman" w:cs="Times New Roman"/>
          <w:b/>
          <w:sz w:val="28"/>
          <w:szCs w:val="28"/>
          <w:lang w:val="kk-KZ"/>
        </w:rPr>
        <w:t xml:space="preserve"> </w:t>
      </w:r>
      <w:r w:rsidRPr="000D7316">
        <w:rPr>
          <w:rFonts w:ascii="Times New Roman" w:hAnsi="Times New Roman" w:cs="Times New Roman"/>
          <w:b/>
          <w:sz w:val="28"/>
          <w:szCs w:val="28"/>
          <w:lang w:val="kk-KZ"/>
        </w:rPr>
        <w:t>Карта бетіндег</w:t>
      </w:r>
      <w:r>
        <w:rPr>
          <w:rFonts w:ascii="Times New Roman" w:hAnsi="Times New Roman" w:cs="Times New Roman"/>
          <w:b/>
          <w:sz w:val="28"/>
          <w:szCs w:val="28"/>
          <w:lang w:val="kk-KZ"/>
        </w:rPr>
        <w:t>і объектілерді жазу технологияларын білу</w:t>
      </w:r>
    </w:p>
    <w:p w:rsidR="00B5691D" w:rsidRDefault="00B5691D" w:rsidP="00DF0277">
      <w:pPr>
        <w:spacing w:after="0" w:line="240" w:lineRule="auto"/>
        <w:ind w:firstLine="425"/>
        <w:jc w:val="both"/>
        <w:rPr>
          <w:rFonts w:ascii="Times New Roman" w:hAnsi="Times New Roman" w:cs="Times New Roman"/>
          <w:b/>
          <w:sz w:val="28"/>
          <w:szCs w:val="28"/>
          <w:lang w:val="kk-KZ"/>
        </w:rPr>
      </w:pPr>
    </w:p>
    <w:p w:rsidR="00B5691D" w:rsidRDefault="00B5691D" w:rsidP="00DF0277">
      <w:pPr>
        <w:spacing w:after="0" w:line="240" w:lineRule="auto"/>
        <w:ind w:firstLine="425"/>
        <w:jc w:val="both"/>
        <w:rPr>
          <w:rFonts w:ascii="Times New Roman" w:hAnsi="Times New Roman" w:cs="Times New Roman"/>
          <w:b/>
          <w:i/>
          <w:sz w:val="28"/>
          <w:szCs w:val="28"/>
          <w:lang w:val="kk-KZ"/>
        </w:rPr>
      </w:pPr>
      <w:r w:rsidRPr="00B5691D">
        <w:rPr>
          <w:rFonts w:ascii="Times New Roman" w:hAnsi="Times New Roman" w:cs="Times New Roman"/>
          <w:b/>
          <w:i/>
          <w:sz w:val="28"/>
          <w:szCs w:val="28"/>
          <w:lang w:val="kk-KZ"/>
        </w:rPr>
        <w:t>Жоспар:</w:t>
      </w:r>
    </w:p>
    <w:p w:rsidR="00B5691D" w:rsidRDefault="00B5691D" w:rsidP="00B5691D">
      <w:pPr>
        <w:pStyle w:val="a3"/>
        <w:numPr>
          <w:ilvl w:val="0"/>
          <w:numId w:val="16"/>
        </w:numPr>
        <w:spacing w:after="0" w:line="240" w:lineRule="auto"/>
        <w:jc w:val="both"/>
        <w:rPr>
          <w:rFonts w:ascii="Times New Roman" w:hAnsi="Times New Roman" w:cs="Times New Roman"/>
          <w:sz w:val="28"/>
          <w:szCs w:val="28"/>
          <w:lang w:val="kk-KZ"/>
        </w:rPr>
      </w:pPr>
      <w:r w:rsidRPr="00B5691D">
        <w:rPr>
          <w:rFonts w:ascii="Times New Roman" w:hAnsi="Times New Roman" w:cs="Times New Roman"/>
          <w:sz w:val="28"/>
          <w:szCs w:val="28"/>
          <w:lang w:val="kk-KZ"/>
        </w:rPr>
        <w:t>Arc Toolbox қосымшасының қызметі</w:t>
      </w:r>
    </w:p>
    <w:p w:rsidR="00B5691D" w:rsidRDefault="00B5691D" w:rsidP="00B5691D">
      <w:pPr>
        <w:pStyle w:val="a3"/>
        <w:numPr>
          <w:ilvl w:val="0"/>
          <w:numId w:val="16"/>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Pr="00B5691D">
        <w:rPr>
          <w:rFonts w:ascii="Times New Roman" w:hAnsi="Times New Roman" w:cs="Times New Roman"/>
          <w:sz w:val="28"/>
          <w:szCs w:val="28"/>
          <w:lang w:val="kk-KZ"/>
        </w:rPr>
        <w:t>артографиялық талаптар</w:t>
      </w:r>
    </w:p>
    <w:p w:rsidR="00B5691D" w:rsidRDefault="00B5691D" w:rsidP="00B5691D">
      <w:pPr>
        <w:pStyle w:val="a3"/>
        <w:numPr>
          <w:ilvl w:val="0"/>
          <w:numId w:val="16"/>
        </w:numPr>
        <w:spacing w:after="0" w:line="240" w:lineRule="auto"/>
        <w:jc w:val="both"/>
        <w:rPr>
          <w:rFonts w:ascii="Times New Roman" w:hAnsi="Times New Roman" w:cs="Times New Roman"/>
          <w:sz w:val="28"/>
          <w:szCs w:val="28"/>
          <w:lang w:val="kk-KZ"/>
        </w:rPr>
      </w:pPr>
      <w:r w:rsidRPr="00B5691D">
        <w:rPr>
          <w:rFonts w:ascii="Times New Roman" w:hAnsi="Times New Roman" w:cs="Times New Roman"/>
          <w:sz w:val="28"/>
          <w:szCs w:val="28"/>
          <w:lang w:val="kk-KZ"/>
        </w:rPr>
        <w:t>Картаны безендіру  жұмыстары</w:t>
      </w:r>
    </w:p>
    <w:p w:rsidR="00B5691D" w:rsidRDefault="00B5691D" w:rsidP="00B5691D">
      <w:pPr>
        <w:pStyle w:val="a3"/>
        <w:numPr>
          <w:ilvl w:val="0"/>
          <w:numId w:val="16"/>
        </w:numPr>
        <w:spacing w:after="0" w:line="240" w:lineRule="auto"/>
        <w:jc w:val="both"/>
        <w:rPr>
          <w:rFonts w:ascii="Times New Roman" w:hAnsi="Times New Roman" w:cs="Times New Roman"/>
          <w:sz w:val="28"/>
          <w:szCs w:val="28"/>
          <w:lang w:val="kk-KZ"/>
        </w:rPr>
      </w:pPr>
      <w:r w:rsidRPr="00B5691D">
        <w:rPr>
          <w:rFonts w:ascii="Times New Roman" w:hAnsi="Times New Roman" w:cs="Times New Roman"/>
          <w:sz w:val="28"/>
          <w:szCs w:val="28"/>
          <w:lang w:val="kk-KZ"/>
        </w:rPr>
        <w:t>Географиялық мәліметтер базасы</w:t>
      </w:r>
    </w:p>
    <w:p w:rsidR="00B5691D" w:rsidRPr="00B5691D" w:rsidRDefault="00B5691D" w:rsidP="00B5691D">
      <w:pPr>
        <w:pStyle w:val="a3"/>
        <w:numPr>
          <w:ilvl w:val="0"/>
          <w:numId w:val="16"/>
        </w:numPr>
        <w:spacing w:after="0" w:line="240" w:lineRule="auto"/>
        <w:jc w:val="both"/>
        <w:rPr>
          <w:rFonts w:ascii="Times New Roman" w:hAnsi="Times New Roman" w:cs="Times New Roman"/>
          <w:sz w:val="28"/>
          <w:szCs w:val="28"/>
          <w:lang w:val="kk-KZ"/>
        </w:rPr>
      </w:pPr>
      <w:r w:rsidRPr="00B5691D">
        <w:rPr>
          <w:rFonts w:ascii="Times New Roman" w:hAnsi="Times New Roman" w:cs="Times New Roman"/>
          <w:sz w:val="28"/>
          <w:szCs w:val="28"/>
          <w:lang w:val="kk-KZ"/>
        </w:rPr>
        <w:t>Географиялық  мәліметтер, олардың түрлері</w:t>
      </w:r>
    </w:p>
    <w:p w:rsidR="000D7316" w:rsidRDefault="000D7316" w:rsidP="00DF0277">
      <w:pPr>
        <w:spacing w:after="0" w:line="240" w:lineRule="auto"/>
        <w:ind w:firstLine="425"/>
        <w:jc w:val="both"/>
        <w:rPr>
          <w:rFonts w:ascii="Times New Roman" w:hAnsi="Times New Roman" w:cs="Times New Roman"/>
          <w:sz w:val="28"/>
          <w:szCs w:val="28"/>
          <w:lang w:val="kk-KZ"/>
        </w:rPr>
      </w:pPr>
    </w:p>
    <w:p w:rsidR="00AD4E83" w:rsidRPr="00AD4E83" w:rsidRDefault="00B5691D"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AD4E83" w:rsidRPr="00AD4E83">
        <w:rPr>
          <w:rFonts w:ascii="Times New Roman" w:hAnsi="Times New Roman" w:cs="Times New Roman"/>
          <w:sz w:val="28"/>
          <w:szCs w:val="28"/>
          <w:lang w:val="kk-KZ"/>
        </w:rPr>
        <w:t>ArcToolbox. ArcToolbox мәліметтерді  өзгерту, картаның координат жүйелерін  басқару және проекциясын өзгерту  үшін қажетті құралдармен қамтамасыз  етеді. ArcToolbox пайдаланудың қарапайымдылығы  үшін ArcCatalog-тан тасу операцияларын  қолдайды. ArcToolbox мәліметтерді қайта  өзгерту және кеңістікте талдау  үшін қосымша және біршама  күрделі құралдармен қамтамасыз  етеді. 18 құралдар жинағы бар. Оларға:</w:t>
      </w:r>
    </w:p>
    <w:p w:rsidR="00AD4E83" w:rsidRPr="00AD4E83" w:rsidRDefault="00D020E5"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AD4E83" w:rsidRPr="00AD4E83">
        <w:rPr>
          <w:rFonts w:ascii="Times New Roman" w:hAnsi="Times New Roman" w:cs="Times New Roman"/>
          <w:sz w:val="28"/>
          <w:szCs w:val="28"/>
          <w:lang w:val="kk-KZ"/>
        </w:rPr>
        <w:t>Data Interoperability Tools</w:t>
      </w:r>
    </w:p>
    <w:p w:rsidR="00AD4E83" w:rsidRPr="00AD4E83" w:rsidRDefault="00D020E5"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AD4E83" w:rsidRPr="00AD4E83">
        <w:rPr>
          <w:rFonts w:ascii="Times New Roman" w:hAnsi="Times New Roman" w:cs="Times New Roman"/>
          <w:sz w:val="28"/>
          <w:szCs w:val="28"/>
          <w:lang w:val="kk-KZ"/>
        </w:rPr>
        <w:t>Mobile Tools</w:t>
      </w:r>
    </w:p>
    <w:p w:rsidR="00AD4E83" w:rsidRPr="00AD4E83" w:rsidRDefault="00D020E5"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AD4E83" w:rsidRPr="00AD4E83">
        <w:rPr>
          <w:rFonts w:ascii="Times New Roman" w:hAnsi="Times New Roman" w:cs="Times New Roman"/>
          <w:sz w:val="28"/>
          <w:szCs w:val="28"/>
          <w:lang w:val="kk-KZ"/>
        </w:rPr>
        <w:t>Анализ</w:t>
      </w:r>
    </w:p>
    <w:p w:rsidR="00AD4E83" w:rsidRPr="00AD4E83" w:rsidRDefault="00D020E5"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AD4E83" w:rsidRPr="00AD4E83">
        <w:rPr>
          <w:rFonts w:ascii="Times New Roman" w:hAnsi="Times New Roman" w:cs="Times New Roman"/>
          <w:sz w:val="28"/>
          <w:szCs w:val="28"/>
          <w:lang w:val="kk-KZ"/>
        </w:rPr>
        <w:t>Геокодирование</w:t>
      </w:r>
    </w:p>
    <w:p w:rsidR="00AD4E83" w:rsidRPr="00AD4E83" w:rsidRDefault="00D020E5"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00AD4E83" w:rsidRPr="00AD4E83">
        <w:rPr>
          <w:rFonts w:ascii="Times New Roman" w:hAnsi="Times New Roman" w:cs="Times New Roman"/>
          <w:sz w:val="28"/>
          <w:szCs w:val="28"/>
          <w:lang w:val="kk-KZ"/>
        </w:rPr>
        <w:t>Инструменты  3D Analyst</w:t>
      </w:r>
    </w:p>
    <w:p w:rsidR="00AD4E83" w:rsidRPr="00AD4E83" w:rsidRDefault="00D020E5"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00AD4E83" w:rsidRPr="00AD4E83">
        <w:rPr>
          <w:rFonts w:ascii="Times New Roman" w:hAnsi="Times New Roman" w:cs="Times New Roman"/>
          <w:sz w:val="28"/>
          <w:szCs w:val="28"/>
          <w:lang w:val="kk-KZ"/>
        </w:rPr>
        <w:t>Инструменты Geostatistical Analyst</w:t>
      </w:r>
    </w:p>
    <w:p w:rsidR="00AD4E83" w:rsidRPr="00AD4E83" w:rsidRDefault="00D020E5"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00AD4E83" w:rsidRPr="00AD4E83">
        <w:rPr>
          <w:rFonts w:ascii="Times New Roman" w:hAnsi="Times New Roman" w:cs="Times New Roman"/>
          <w:sz w:val="28"/>
          <w:szCs w:val="28"/>
          <w:lang w:val="kk-KZ"/>
        </w:rPr>
        <w:t>Инструменты Network Analyst</w:t>
      </w:r>
    </w:p>
    <w:p w:rsidR="00AD4E83" w:rsidRPr="00AD4E83" w:rsidRDefault="00D020E5"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AD4E83" w:rsidRPr="00AD4E83">
        <w:rPr>
          <w:rFonts w:ascii="Times New Roman" w:hAnsi="Times New Roman" w:cs="Times New Roman"/>
          <w:sz w:val="28"/>
          <w:szCs w:val="28"/>
          <w:lang w:val="kk-KZ"/>
        </w:rPr>
        <w:t>Инструменты Spatial Analyst</w:t>
      </w:r>
    </w:p>
    <w:p w:rsidR="00AD4E83" w:rsidRPr="00AD4E83" w:rsidRDefault="00D020E5"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AD4E83" w:rsidRPr="00AD4E83">
        <w:rPr>
          <w:rFonts w:ascii="Times New Roman" w:hAnsi="Times New Roman" w:cs="Times New Roman"/>
          <w:sz w:val="28"/>
          <w:szCs w:val="28"/>
          <w:lang w:val="kk-KZ"/>
        </w:rPr>
        <w:t>Инструменты Trancking Analyst</w:t>
      </w:r>
    </w:p>
    <w:p w:rsidR="00AD4E83" w:rsidRPr="00AD4E83" w:rsidRDefault="00D020E5"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10. </w:t>
      </w:r>
      <w:r w:rsidR="00AD4E83" w:rsidRPr="00AD4E83">
        <w:rPr>
          <w:rFonts w:ascii="Times New Roman" w:hAnsi="Times New Roman" w:cs="Times New Roman"/>
          <w:sz w:val="28"/>
          <w:szCs w:val="28"/>
          <w:lang w:val="kk-KZ"/>
        </w:rPr>
        <w:t>Картография</w:t>
      </w:r>
    </w:p>
    <w:p w:rsidR="00AD4E83" w:rsidRPr="00AD4E83" w:rsidRDefault="00D020E5"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11. </w:t>
      </w:r>
      <w:r w:rsidR="00AD4E83" w:rsidRPr="00AD4E83">
        <w:rPr>
          <w:rFonts w:ascii="Times New Roman" w:hAnsi="Times New Roman" w:cs="Times New Roman"/>
          <w:sz w:val="28"/>
          <w:szCs w:val="28"/>
          <w:lang w:val="kk-KZ"/>
        </w:rPr>
        <w:t>Конвертация</w:t>
      </w:r>
    </w:p>
    <w:p w:rsidR="00AD4E83" w:rsidRPr="00AD4E83" w:rsidRDefault="00D020E5"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12. </w:t>
      </w:r>
      <w:r w:rsidR="00AD4E83" w:rsidRPr="00AD4E83">
        <w:rPr>
          <w:rFonts w:ascii="Times New Roman" w:hAnsi="Times New Roman" w:cs="Times New Roman"/>
          <w:sz w:val="28"/>
          <w:szCs w:val="28"/>
          <w:lang w:val="kk-KZ"/>
        </w:rPr>
        <w:t>Многомерные данные</w:t>
      </w:r>
    </w:p>
    <w:p w:rsidR="00AD4E83" w:rsidRPr="00AD4E83" w:rsidRDefault="00D020E5"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13. </w:t>
      </w:r>
      <w:r w:rsidR="00AD4E83" w:rsidRPr="00AD4E83">
        <w:rPr>
          <w:rFonts w:ascii="Times New Roman" w:hAnsi="Times New Roman" w:cs="Times New Roman"/>
          <w:sz w:val="28"/>
          <w:szCs w:val="28"/>
          <w:lang w:val="kk-KZ"/>
        </w:rPr>
        <w:t>Примеры</w:t>
      </w:r>
    </w:p>
    <w:p w:rsidR="00AD4E83" w:rsidRPr="00AD4E83" w:rsidRDefault="00D020E5"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14. </w:t>
      </w:r>
      <w:r w:rsidR="00AD4E83" w:rsidRPr="00AD4E83">
        <w:rPr>
          <w:rFonts w:ascii="Times New Roman" w:hAnsi="Times New Roman" w:cs="Times New Roman"/>
          <w:sz w:val="28"/>
          <w:szCs w:val="28"/>
          <w:lang w:val="kk-KZ"/>
        </w:rPr>
        <w:t>Пространственная статистика</w:t>
      </w:r>
    </w:p>
    <w:p w:rsidR="00AD4E83" w:rsidRPr="00AD4E83" w:rsidRDefault="00D020E5"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15. </w:t>
      </w:r>
      <w:r w:rsidR="00AD4E83" w:rsidRPr="00AD4E83">
        <w:rPr>
          <w:rFonts w:ascii="Times New Roman" w:hAnsi="Times New Roman" w:cs="Times New Roman"/>
          <w:sz w:val="28"/>
          <w:szCs w:val="28"/>
          <w:lang w:val="kk-KZ"/>
        </w:rPr>
        <w:t>Серверные инструменты</w:t>
      </w:r>
    </w:p>
    <w:p w:rsidR="00AD4E83" w:rsidRPr="00AD4E83" w:rsidRDefault="00D020E5"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16. </w:t>
      </w:r>
      <w:r w:rsidR="00AD4E83" w:rsidRPr="00AD4E83">
        <w:rPr>
          <w:rFonts w:ascii="Times New Roman" w:hAnsi="Times New Roman" w:cs="Times New Roman"/>
          <w:sz w:val="28"/>
          <w:szCs w:val="28"/>
          <w:lang w:val="kk-KZ"/>
        </w:rPr>
        <w:t>Системы линейных координат</w:t>
      </w:r>
    </w:p>
    <w:p w:rsidR="00D020E5"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 xml:space="preserve">17.Схематика </w:t>
      </w:r>
    </w:p>
    <w:p w:rsidR="00ED660B" w:rsidRPr="00ED660B" w:rsidRDefault="00AD4E83" w:rsidP="00DF0277">
      <w:pPr>
        <w:spacing w:after="0" w:line="240" w:lineRule="auto"/>
        <w:ind w:firstLine="425"/>
        <w:jc w:val="both"/>
        <w:rPr>
          <w:rFonts w:ascii="Times New Roman" w:hAnsi="Times New Roman" w:cs="Times New Roman"/>
          <w:sz w:val="28"/>
          <w:szCs w:val="28"/>
          <w:lang w:val="kk-KZ"/>
        </w:rPr>
      </w:pPr>
      <w:r w:rsidRPr="00AD4E83">
        <w:rPr>
          <w:rFonts w:ascii="Times New Roman" w:hAnsi="Times New Roman" w:cs="Times New Roman"/>
          <w:sz w:val="28"/>
          <w:szCs w:val="28"/>
          <w:lang w:val="kk-KZ"/>
        </w:rPr>
        <w:t>18.Управление данными</w:t>
      </w:r>
    </w:p>
    <w:p w:rsidR="00D020E5" w:rsidRPr="00D020E5"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 xml:space="preserve"> </w:t>
      </w:r>
      <w:r w:rsidR="00D020E5" w:rsidRPr="00D020E5">
        <w:rPr>
          <w:rFonts w:ascii="Times New Roman" w:hAnsi="Times New Roman" w:cs="Times New Roman"/>
          <w:sz w:val="28"/>
          <w:szCs w:val="28"/>
          <w:lang w:val="kk-KZ"/>
        </w:rPr>
        <w:t>2.</w:t>
      </w:r>
      <w:r w:rsidR="00DF0277">
        <w:rPr>
          <w:rFonts w:ascii="Times New Roman" w:hAnsi="Times New Roman" w:cs="Times New Roman"/>
          <w:sz w:val="28"/>
          <w:szCs w:val="28"/>
          <w:lang w:val="kk-KZ"/>
        </w:rPr>
        <w:t xml:space="preserve"> </w:t>
      </w:r>
      <w:r w:rsidR="00D020E5" w:rsidRPr="00D020E5">
        <w:rPr>
          <w:rFonts w:ascii="Times New Roman" w:hAnsi="Times New Roman" w:cs="Times New Roman"/>
          <w:sz w:val="28"/>
          <w:szCs w:val="28"/>
          <w:lang w:val="kk-KZ"/>
        </w:rPr>
        <w:t>Карта бетіндегі объектілерді жазу технологиясы. Оларға қойылатын картографиялық талаптар</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Шартты белгілерден басқа , карталарда көп санды жазуларды қатысады. Олар құрамның маңызды элементін құрастырады , бейнеленген обьектіні түсіндіреді , олардың сапалық және сандық мінездемесін көрсетеді,</w:t>
      </w:r>
      <w:r>
        <w:rPr>
          <w:rFonts w:ascii="Times New Roman" w:hAnsi="Times New Roman" w:cs="Times New Roman"/>
          <w:sz w:val="28"/>
          <w:szCs w:val="28"/>
          <w:lang w:val="kk-KZ"/>
        </w:rPr>
        <w:t xml:space="preserve"> </w:t>
      </w:r>
      <w:r w:rsidRPr="00D020E5">
        <w:rPr>
          <w:rFonts w:ascii="Times New Roman" w:hAnsi="Times New Roman" w:cs="Times New Roman"/>
          <w:sz w:val="28"/>
          <w:szCs w:val="28"/>
          <w:lang w:val="kk-KZ"/>
        </w:rPr>
        <w:t>анықтамалық мәлімет алу үшін қызмет етеді . Жазулар картаны байытады, бірақ оның оқуын бір уақытта төмендете алады . Жазулардың үйлесімді сан құруы және олардың дұрыс орналастырылуы картографиялық туынды жасауда маңызды мақсатты құрастырады.</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Карта бетіне жазу ең бірінші  надпис жасап аламыз, сосын, аннотация  құрамыз. Геометриялық әдіспен – полигон, сызық, нүкте түрінде берілген кеңістіктегі нысандар туралы мәліметтер карта бетінде жазу арқылы береді. Мұндай картографиялық мәліметтерсіз картаны оқу мүмкін емес. Сондықтан, әрбір нысанды салғанда, оның сандық және сапалық көрсеткіштерін немесе атауларын атрибуттар кестесіне толтырамыз. Электронды карталар жасау барысында аннотация жасау міндетті емес.</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Аннотация дегеніміз –  нысандардың сандық және мәтіндік мәліметтерден  тұратын жеке қабат. Аннотация құру жолы:</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Нысандардың қажетті мәліметтері  жазылған соң, мысалы, елді мекендердің  атауы name жолы арқылы категорияға бөлініп, карта бетіне жазылады. Нысандардың атауы тек бір бағытта ғана жазылады. Мысалы, оң жаққа, бірнеше қабаттың мәліметтері осы әдіспен жазылған жағдайда бір-бірімен араласып, оқылмай кетуі мүмкін. Сондықтан, жеке аннотация қабатын құрып, олардың орнын ауыстыруға болады. Осы жұмысты іске асыру үшін келесі функцияларды атқарамыз: ArcMap-та сол қабатқа барып, оң жағын басамыз → жазуларды аннотацияға конвертациялау (Convert labels to annotation) → ашылған терезеден осы аннотацияға қажетті мәліметтер болады → байланысты нысандар(feature linked). Feature Linked → объектімен байланысты анотация. Сол объектімен байланыста болады, объектіні алып тастағанда аннотация өшіп қалады → Convert карта бетінде аннотация қабаты қосылады. NP_Anno</w:t>
      </w:r>
    </w:p>
    <w:p w:rsid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 xml:space="preserve">1. Астана  </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 xml:space="preserve">2. облыс орталықтары </w:t>
      </w:r>
    </w:p>
    <w:p w:rsid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 xml:space="preserve">3. қала     </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4. басқалары</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Аннотация жасаған кезде  ескерілетін жағдайлар:</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карта масштабын көрсету керек;</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аннотациямен жұмыс жасағанда карта бетіндегі обьекттердің картографиялық заңдылықтарын қатаң сақтау керек. .  Аннотация қабатында объектілер қанша класқа бөлінсе, сонша кластан туратын категорияны көрсетеді. Керек уакқытта бір категорияға кіретін барлық объектілердің автоматты түрде өлшемін, түсін, штифтін өзгертуге болады</w:t>
      </w:r>
    </w:p>
    <w:p w:rsidR="00ED660B"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Жазу ерекшеліктері –  карта бетінде объекттерді маркерлеу, пайдаланушыларға тез идентификациялап, карталарды біршама тез интерпретациялауға көмектеседі. ArcMap-та объекттерді олардың  атрибуттарын пайдалана отырып немесе интерактивті режимдегі картада  текстті теріп маркерлеуге болады. Қандай объекттер белгіленген, ярлыктар қайда орналасқан және жазуларды  көрсету масштабын реттеу сияқты көрсеткіштер ақпараттың және картаның дәлдігін жеткізуде өте маңызды. Ярлык символының графикалық сипаттамалары  тексттің дәлдігі мен қандай да бір  мағынасын анықтайды. Текст ярлыгының  орналасуы тексттің шрифтына, көлеміне, орналасуына, масштабына, объекттер  санына тәуелді. Көмекші ретінде ArcMap орналастыру, көлемі және масштабын  өзгертетін және басқа да жазу қасиеттерін  басқаруға мүмкіндік беретін  құралдармен қамтамасыз етеді.</w:t>
      </w:r>
    </w:p>
    <w:p w:rsidR="00D020E5" w:rsidRPr="00D020E5" w:rsidRDefault="00B5691D"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D020E5" w:rsidRPr="00D020E5">
        <w:rPr>
          <w:rFonts w:ascii="Times New Roman" w:hAnsi="Times New Roman" w:cs="Times New Roman"/>
          <w:sz w:val="28"/>
          <w:szCs w:val="28"/>
          <w:lang w:val="kk-KZ"/>
        </w:rPr>
        <w:t>.</w:t>
      </w:r>
      <w:r w:rsidR="00DF0277">
        <w:rPr>
          <w:rFonts w:ascii="Times New Roman" w:hAnsi="Times New Roman" w:cs="Times New Roman"/>
          <w:sz w:val="28"/>
          <w:szCs w:val="28"/>
          <w:lang w:val="kk-KZ"/>
        </w:rPr>
        <w:t xml:space="preserve"> </w:t>
      </w:r>
      <w:r w:rsidR="00D020E5" w:rsidRPr="00D020E5">
        <w:rPr>
          <w:rFonts w:ascii="Times New Roman" w:hAnsi="Times New Roman" w:cs="Times New Roman"/>
          <w:sz w:val="28"/>
          <w:szCs w:val="28"/>
          <w:lang w:val="kk-KZ"/>
        </w:rPr>
        <w:t>Картаны безендіру  жұмыстары</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Кез-келген ArcGIS-программасында құрастырған картаны электронды түрде сақтауға жəне қағаз бетіне шығаруға болады. Осы мақсатқа сай  оларды безендіруде əртүрлі талаптар қолданылады. ArcGIS-программасында барлық редакциялық жұмыстар Вид данныхта жүргізіледі, ал Вид компоновкиде безендіру  жұмыстары жүргізіледі. Картаны  безендіру жұмыстары төмендегідей жүргізіледі: Вид данныхтан Вид  компоновкиға өтеміз.</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1. Карта масштабын нақты масштабқа келтіреміз. Ол үшін Слои →Свойство→Фрейм данных→фиксированный масштаб командасына белгі қоямыз→ОК. Карта масштабы қағаз өлшемін қалай өзгертсек те өзгермейді.</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2. Карта тақырыбын жазу: Вставка →Заголовок→карта бетінде текст пайда болады→картаның атын тереміз→ENTER. Карта тақырыбын карта масштабына сай шрифт өлшемін, түсін береміз, тиісті орнына қоямыз.</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3. Карта масштабын шақыру. Масштабтың екі түрін көрсетуге болады: сандық жəне сызықты_;</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а) сандық масштабта:Вставка → текст масштабы→ ашылған терезеде масштабты_</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бірнеше текстік түрлері болады. өзімізге қажетті түрін таңдаймыз→ОК.</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б) сызықтық масштабта: Вставка  →масштабная линейка→ашылған терезеде сызықтық масштабтық бірнеше түрі болады, керектісін та_даймыз→ОК.</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4. Солтүстік бағыт белгісі ( Стрелка севера). Вставка→Стрелка севера→ашылған терезеде бірнеше түрлері болады, керектісін таңдаймыз→ОК.</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5. Карта легендасын шақыру. Вставка→ Мастер легенды терезесі ашылады, картаның бетіне шығарылатын қабаттарды екінші қабатқа өткіземіз.→Далее→Далее→ГОТОВА. Карта бетіне барлық қабаттардың  шартты белгілері шығады.</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Картаны баспаға шығару процедуралары. Картаны безендіру жұмыстарынан кейін дайын болған картаны қағаз бетіне басып шығару үшін төмендегі операциялар орындалады. Карта өлшемін тексереміз.Оның 3 түрі бар. Ол үшін, яғни оң жағын басып,</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Бет пен баспа параметрі ( параметры страницы и печати ) → Use printer paper settings → Show printer margins on layout</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Файл → Print previe</w:t>
      </w:r>
    </w:p>
    <w:p w:rsidR="00D020E5" w:rsidRPr="00ED660B"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Файл→ Печать → Число копий → OK</w:t>
      </w:r>
    </w:p>
    <w:p w:rsidR="00D020E5" w:rsidRDefault="00B5691D"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D020E5" w:rsidRPr="00D020E5">
        <w:rPr>
          <w:rFonts w:ascii="Times New Roman" w:hAnsi="Times New Roman" w:cs="Times New Roman"/>
          <w:sz w:val="28"/>
          <w:szCs w:val="28"/>
          <w:lang w:val="kk-KZ"/>
        </w:rPr>
        <w:t>.</w:t>
      </w:r>
      <w:r w:rsidR="00DF0277">
        <w:rPr>
          <w:rFonts w:ascii="Times New Roman" w:hAnsi="Times New Roman" w:cs="Times New Roman"/>
          <w:sz w:val="28"/>
          <w:szCs w:val="28"/>
          <w:lang w:val="kk-KZ"/>
        </w:rPr>
        <w:t xml:space="preserve"> </w:t>
      </w:r>
      <w:r w:rsidR="00D020E5" w:rsidRPr="00D020E5">
        <w:rPr>
          <w:rFonts w:ascii="Times New Roman" w:hAnsi="Times New Roman" w:cs="Times New Roman"/>
          <w:sz w:val="28"/>
          <w:szCs w:val="28"/>
          <w:lang w:val="kk-KZ"/>
        </w:rPr>
        <w:t>Географиялық мәліметтер базасы. Құрылысы, кеңістіктік объектілер класының шейп файлдан айырмашылығы.</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Геомəліметтер базасы.</w:t>
      </w:r>
      <w:r w:rsidR="00DF0277">
        <w:rPr>
          <w:rFonts w:ascii="Times New Roman" w:hAnsi="Times New Roman" w:cs="Times New Roman"/>
          <w:sz w:val="28"/>
          <w:szCs w:val="28"/>
          <w:lang w:val="kk-KZ"/>
        </w:rPr>
        <w:t xml:space="preserve"> </w:t>
      </w:r>
      <w:r w:rsidRPr="00D020E5">
        <w:rPr>
          <w:rFonts w:ascii="Times New Roman" w:hAnsi="Times New Roman" w:cs="Times New Roman"/>
          <w:sz w:val="28"/>
          <w:szCs w:val="28"/>
          <w:lang w:val="kk-KZ"/>
        </w:rPr>
        <w:t>Векторлық жəне растрлік, адрестік нүктелер геодезиялық өлшем мəліметтері, метомəліметтер жəне көптеген басқа да əр түрлі мəліметтердің құрылымы мен сақтау ережелерін анықтайтын үлгі.</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Географиялық мәліметтерді сақтауда шейп файлдар мен мәліметтер базасы жасалған. Шейп файлдар географиялық мәліметтерді сақтау үшін керек. Өзінің атқаратын қызметіне байланысты шейп файлдар манызды жұмыстар атқарады, соның бірі мәліметтерді ауыстырумен  танымал.Шейп файлдар тек қарапайым  географиялық мәліметтерді сақтау үшін ғана жасалса,қазіргі таңда маңызды  жұмыстарды атқаратын бағдарламанның біріне айналып отыр. Шейп файлдар  қолданыста қарапайым және оңай болғанымен,  геомәліметтермен жұмыс атқаруда оларда шектеулер кездеседі. Мыналар:</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Географиялық мәліметтер тек шейп файлда кеңістік обьектер мен атрибуттарды сақтап қоймай,басқа  да жұмыстар атқарады. Мысалы аннотаци, атрибуттық байланыстар, топологиялық байланыстар мен координаталық  дәлділікпен, оны шешу жолдары, атрибутық  домендер сияқты қызметтер көрсетеді. Бірақ бұл географиялық мәліметтерді сақталатын ақпараттар,олар шейп файлға еш қатысы жоқ.</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Шейп файлдар алмастыру  жұмысымен айналысқандықтан , олар ашық форматтағы бағдарлама болып саналады. Бірақ шейп файлдар әр форматтағы жұмыстарды сақтай бермейді,егер дұрыс  болмаған жағдайда шейп файлдарды зақымдап немесе жарамсыз етіп алуға болады.</w:t>
      </w:r>
    </w:p>
    <w:p w:rsid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Шейп файлдар dBASE форматында сақталынады,Ол 1980 жылдарда кестелер мен атрибуттарды сақтау үшін ойластырылған. Бірақ дами келе Unicode, форматтары қолданлы басталды,олар әр тілде сақтауға мүмкіндік берді.Бірақ шейп файлдар ағылшын тілінде жұмыс атқарған.</w:t>
      </w:r>
    </w:p>
    <w:p w:rsidR="00D020E5" w:rsidRPr="00D020E5" w:rsidRDefault="00B5691D"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D020E5" w:rsidRPr="00D020E5">
        <w:rPr>
          <w:rFonts w:ascii="Times New Roman" w:hAnsi="Times New Roman" w:cs="Times New Roman"/>
          <w:sz w:val="28"/>
          <w:szCs w:val="28"/>
          <w:lang w:val="kk-KZ"/>
        </w:rPr>
        <w:t>.</w:t>
      </w:r>
      <w:r w:rsidR="00DF0277">
        <w:rPr>
          <w:rFonts w:ascii="Times New Roman" w:hAnsi="Times New Roman" w:cs="Times New Roman"/>
          <w:sz w:val="28"/>
          <w:szCs w:val="28"/>
          <w:lang w:val="kk-KZ"/>
        </w:rPr>
        <w:t xml:space="preserve"> </w:t>
      </w:r>
      <w:r w:rsidR="00D020E5" w:rsidRPr="00D020E5">
        <w:rPr>
          <w:rFonts w:ascii="Times New Roman" w:hAnsi="Times New Roman" w:cs="Times New Roman"/>
          <w:sz w:val="28"/>
          <w:szCs w:val="28"/>
          <w:lang w:val="kk-KZ"/>
        </w:rPr>
        <w:t>Географиялық  мәліметтер, олардың түрлері.</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Геомəліметтер базасы .Векторлық жəне растрлік, адрестік нүктелер геодезиялық өлшем мəліметтері, метомəліметтер жəне көптеген басқа да əр түрлі мəліметтердің құрылымы мен сақтау ережелерін анықтайтын үлгі.</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Бірегей технология əркелкі  мəліметтерді тиімді сақтауға жəне оларды күрделі жобалар мен жүйелерде  жеңіл қолдануға мүмкіндік береді. Геомəліметтер қорында тұтынушылар  қойма ішінде кеңістіктік өзара  байланысқан географиялық объекттер  мен объекттік кластарды анықтайтын жəне мəліметтердің тұтастығын қамтамсыздандыратын (əдетте, топология деп аталатын) ережелер мен қатынастарды бере алады.</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Геомəліметтер қоры нұсқаларды синхрондау мүмкіндігімен тəртіпте саралауды автономды түрде ғана емес, сонымен қатар көптұтынушылық өткізуге мүмкіндік береді.  XML пішімінде  геомəліметтер қорын экспорттау, бүкіл геомəліметтер қоры немесе оның жеке элементтерін (кестелер, домендер, топология ережелері немесе басқалар) басқа қосымшаларға қолайлы болатындай алмастыру пішіміне көшіруге мүмкіндік  береді.</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Шейп файл арқылы біз белгілейміз. Атрибуток кестесін толтырамыз, надпис жасаймыз. Ал геомәліметтер базасына шейп файлды экспорттаймыз, ол бізге  ұтымды уақыт болады. Геомәліметтер  базасында аннотация жасаймыз. Біз  шейп файлдан аннотация жасайтын болсақ ол объектпен связанный болмай қалады.</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p>
    <w:p w:rsidR="00B5691D" w:rsidRPr="00B5691D" w:rsidRDefault="00C51905" w:rsidP="00DF0277">
      <w:pPr>
        <w:spacing w:after="0" w:line="240" w:lineRule="auto"/>
        <w:ind w:firstLine="425"/>
        <w:jc w:val="both"/>
        <w:rPr>
          <w:rFonts w:ascii="Times New Roman" w:hAnsi="Times New Roman" w:cs="Times New Roman"/>
          <w:b/>
          <w:sz w:val="28"/>
          <w:szCs w:val="28"/>
          <w:lang w:val="kk-KZ"/>
        </w:rPr>
      </w:pPr>
      <w:r w:rsidRPr="00B5691D">
        <w:rPr>
          <w:rFonts w:ascii="Times New Roman" w:hAnsi="Times New Roman" w:cs="Times New Roman"/>
          <w:b/>
          <w:sz w:val="28"/>
          <w:szCs w:val="28"/>
          <w:lang w:val="kk-KZ"/>
        </w:rPr>
        <w:t xml:space="preserve">№ 19 </w:t>
      </w:r>
      <w:r w:rsidR="00B5691D" w:rsidRPr="00B5691D">
        <w:rPr>
          <w:rFonts w:ascii="Times New Roman" w:hAnsi="Times New Roman" w:cs="Times New Roman"/>
          <w:b/>
          <w:sz w:val="28"/>
          <w:szCs w:val="28"/>
          <w:lang w:val="kk-KZ"/>
        </w:rPr>
        <w:t>Дәріс</w:t>
      </w:r>
      <w:r>
        <w:rPr>
          <w:rFonts w:ascii="Times New Roman" w:hAnsi="Times New Roman" w:cs="Times New Roman"/>
          <w:b/>
          <w:sz w:val="28"/>
          <w:szCs w:val="28"/>
          <w:lang w:val="kk-KZ"/>
        </w:rPr>
        <w:t>.</w:t>
      </w:r>
      <w:r w:rsidR="00B5691D" w:rsidRPr="00B5691D">
        <w:rPr>
          <w:rFonts w:ascii="Times New Roman" w:hAnsi="Times New Roman" w:cs="Times New Roman"/>
          <w:b/>
          <w:sz w:val="28"/>
          <w:szCs w:val="28"/>
          <w:lang w:val="kk-KZ"/>
        </w:rPr>
        <w:t xml:space="preserve"> Геоақпарат ғылымының пайда болуы мен дамуы. Басқа ғылымдармен байланысы</w:t>
      </w:r>
    </w:p>
    <w:p w:rsidR="00B5691D" w:rsidRDefault="00B5691D" w:rsidP="00DF0277">
      <w:pPr>
        <w:spacing w:after="0" w:line="240" w:lineRule="auto"/>
        <w:ind w:firstLine="425"/>
        <w:jc w:val="both"/>
        <w:rPr>
          <w:rFonts w:ascii="Times New Roman" w:hAnsi="Times New Roman" w:cs="Times New Roman"/>
          <w:sz w:val="28"/>
          <w:szCs w:val="28"/>
          <w:lang w:val="kk-KZ"/>
        </w:rPr>
      </w:pPr>
    </w:p>
    <w:p w:rsidR="00B5691D" w:rsidRPr="00B5691D" w:rsidRDefault="00B5691D" w:rsidP="00DF0277">
      <w:pPr>
        <w:spacing w:after="0" w:line="240" w:lineRule="auto"/>
        <w:ind w:firstLine="425"/>
        <w:jc w:val="both"/>
        <w:rPr>
          <w:rFonts w:ascii="Times New Roman" w:hAnsi="Times New Roman" w:cs="Times New Roman"/>
          <w:b/>
          <w:sz w:val="28"/>
          <w:szCs w:val="28"/>
          <w:lang w:val="kk-KZ"/>
        </w:rPr>
      </w:pPr>
      <w:r w:rsidRPr="00B5691D">
        <w:rPr>
          <w:rFonts w:ascii="Times New Roman" w:hAnsi="Times New Roman" w:cs="Times New Roman"/>
          <w:b/>
          <w:sz w:val="28"/>
          <w:szCs w:val="28"/>
          <w:lang w:val="kk-KZ"/>
        </w:rPr>
        <w:t>Мақсаты: Геоақпарат ғылымының пайда болуы мен дамуын білу</w:t>
      </w:r>
    </w:p>
    <w:p w:rsidR="00B5691D" w:rsidRDefault="00B5691D" w:rsidP="00DF0277">
      <w:pPr>
        <w:spacing w:after="0" w:line="240" w:lineRule="auto"/>
        <w:ind w:firstLine="425"/>
        <w:jc w:val="both"/>
        <w:rPr>
          <w:rFonts w:ascii="Times New Roman" w:hAnsi="Times New Roman" w:cs="Times New Roman"/>
          <w:sz w:val="28"/>
          <w:szCs w:val="28"/>
          <w:lang w:val="kk-KZ"/>
        </w:rPr>
      </w:pPr>
    </w:p>
    <w:p w:rsidR="00B5691D" w:rsidRPr="00B5691D" w:rsidRDefault="00B5691D" w:rsidP="00DF0277">
      <w:pPr>
        <w:spacing w:after="0" w:line="240" w:lineRule="auto"/>
        <w:ind w:firstLine="425"/>
        <w:jc w:val="both"/>
        <w:rPr>
          <w:rFonts w:ascii="Times New Roman" w:hAnsi="Times New Roman" w:cs="Times New Roman"/>
          <w:b/>
          <w:i/>
          <w:sz w:val="28"/>
          <w:szCs w:val="28"/>
          <w:lang w:val="kk-KZ"/>
        </w:rPr>
      </w:pPr>
      <w:r w:rsidRPr="00B5691D">
        <w:rPr>
          <w:rFonts w:ascii="Times New Roman" w:hAnsi="Times New Roman" w:cs="Times New Roman"/>
          <w:b/>
          <w:i/>
          <w:sz w:val="28"/>
          <w:szCs w:val="28"/>
          <w:lang w:val="kk-KZ"/>
        </w:rPr>
        <w:t xml:space="preserve">Жоспар: </w:t>
      </w:r>
    </w:p>
    <w:p w:rsidR="00D020E5" w:rsidRDefault="00D020E5" w:rsidP="00B5691D">
      <w:pPr>
        <w:pStyle w:val="a3"/>
        <w:numPr>
          <w:ilvl w:val="0"/>
          <w:numId w:val="17"/>
        </w:numPr>
        <w:spacing w:after="0" w:line="240" w:lineRule="auto"/>
        <w:jc w:val="both"/>
        <w:rPr>
          <w:rFonts w:ascii="Times New Roman" w:hAnsi="Times New Roman" w:cs="Times New Roman"/>
          <w:sz w:val="28"/>
          <w:szCs w:val="28"/>
          <w:lang w:val="kk-KZ"/>
        </w:rPr>
      </w:pPr>
      <w:r w:rsidRPr="00B5691D">
        <w:rPr>
          <w:rFonts w:ascii="Times New Roman" w:hAnsi="Times New Roman" w:cs="Times New Roman"/>
          <w:sz w:val="28"/>
          <w:szCs w:val="28"/>
          <w:lang w:val="kk-KZ"/>
        </w:rPr>
        <w:t>ArcGIS бағдарламасының карта үлгілерін пайдалану</w:t>
      </w:r>
    </w:p>
    <w:p w:rsidR="000426E7" w:rsidRDefault="000426E7" w:rsidP="000426E7">
      <w:pPr>
        <w:pStyle w:val="a3"/>
        <w:numPr>
          <w:ilvl w:val="0"/>
          <w:numId w:val="17"/>
        </w:numPr>
        <w:spacing w:after="0" w:line="240" w:lineRule="auto"/>
        <w:jc w:val="both"/>
        <w:rPr>
          <w:rFonts w:ascii="Times New Roman" w:hAnsi="Times New Roman" w:cs="Times New Roman"/>
          <w:sz w:val="28"/>
          <w:szCs w:val="28"/>
          <w:lang w:val="kk-KZ"/>
        </w:rPr>
      </w:pPr>
      <w:r w:rsidRPr="000426E7">
        <w:rPr>
          <w:rFonts w:ascii="Times New Roman" w:hAnsi="Times New Roman" w:cs="Times New Roman"/>
          <w:sz w:val="28"/>
          <w:szCs w:val="28"/>
          <w:lang w:val="kk-KZ"/>
        </w:rPr>
        <w:t>Геоақпарат ғылымының пайда болуы мен дамуы. Басқа ғылымдармен байланысы</w:t>
      </w:r>
    </w:p>
    <w:p w:rsidR="000426E7" w:rsidRDefault="000426E7" w:rsidP="000426E7">
      <w:pPr>
        <w:pStyle w:val="a3"/>
        <w:numPr>
          <w:ilvl w:val="0"/>
          <w:numId w:val="17"/>
        </w:numPr>
        <w:spacing w:after="0" w:line="240" w:lineRule="auto"/>
        <w:jc w:val="both"/>
        <w:rPr>
          <w:rFonts w:ascii="Times New Roman" w:hAnsi="Times New Roman" w:cs="Times New Roman"/>
          <w:sz w:val="28"/>
          <w:szCs w:val="28"/>
          <w:lang w:val="kk-KZ"/>
        </w:rPr>
      </w:pPr>
      <w:r w:rsidRPr="000426E7">
        <w:rPr>
          <w:rFonts w:ascii="Times New Roman" w:hAnsi="Times New Roman" w:cs="Times New Roman"/>
          <w:sz w:val="28"/>
          <w:szCs w:val="28"/>
          <w:lang w:val="kk-KZ"/>
        </w:rPr>
        <w:t>ArcGIS  программасында географиялық объектілерді бейнелеу әдістері</w:t>
      </w:r>
    </w:p>
    <w:p w:rsidR="000426E7" w:rsidRDefault="000426E7" w:rsidP="000426E7">
      <w:pPr>
        <w:pStyle w:val="a3"/>
        <w:numPr>
          <w:ilvl w:val="0"/>
          <w:numId w:val="17"/>
        </w:numPr>
        <w:spacing w:after="0" w:line="240" w:lineRule="auto"/>
        <w:jc w:val="both"/>
        <w:rPr>
          <w:rFonts w:ascii="Times New Roman" w:hAnsi="Times New Roman" w:cs="Times New Roman"/>
          <w:sz w:val="28"/>
          <w:szCs w:val="28"/>
          <w:lang w:val="kk-KZ"/>
        </w:rPr>
      </w:pPr>
      <w:r w:rsidRPr="000426E7">
        <w:rPr>
          <w:rFonts w:ascii="Times New Roman" w:hAnsi="Times New Roman" w:cs="Times New Roman"/>
          <w:sz w:val="28"/>
          <w:szCs w:val="28"/>
          <w:lang w:val="kk-KZ"/>
        </w:rPr>
        <w:t>Электронды карталар  түсінігі</w:t>
      </w:r>
    </w:p>
    <w:p w:rsidR="000426E7" w:rsidRDefault="000426E7" w:rsidP="000426E7">
      <w:pPr>
        <w:pStyle w:val="a3"/>
        <w:numPr>
          <w:ilvl w:val="0"/>
          <w:numId w:val="17"/>
        </w:numPr>
        <w:spacing w:after="0" w:line="240" w:lineRule="auto"/>
        <w:jc w:val="both"/>
        <w:rPr>
          <w:rFonts w:ascii="Times New Roman" w:hAnsi="Times New Roman" w:cs="Times New Roman"/>
          <w:sz w:val="28"/>
          <w:szCs w:val="28"/>
          <w:lang w:val="kk-KZ"/>
        </w:rPr>
      </w:pPr>
      <w:r w:rsidRPr="000426E7">
        <w:rPr>
          <w:rFonts w:ascii="Times New Roman" w:hAnsi="Times New Roman" w:cs="Times New Roman"/>
          <w:sz w:val="28"/>
          <w:szCs w:val="28"/>
          <w:lang w:val="kk-KZ"/>
        </w:rPr>
        <w:t>«Вид компоновки»  мен «Вид данных» панелінің  қызметі</w:t>
      </w:r>
    </w:p>
    <w:p w:rsidR="00DF0277" w:rsidRDefault="00DF0277" w:rsidP="00DF0277">
      <w:pPr>
        <w:spacing w:after="0" w:line="240" w:lineRule="auto"/>
        <w:ind w:firstLine="425"/>
        <w:jc w:val="both"/>
        <w:rPr>
          <w:rFonts w:ascii="Times New Roman" w:hAnsi="Times New Roman" w:cs="Times New Roman"/>
          <w:sz w:val="28"/>
          <w:szCs w:val="28"/>
          <w:lang w:val="kk-KZ"/>
        </w:rPr>
      </w:pPr>
    </w:p>
    <w:p w:rsidR="00D020E5" w:rsidRPr="00D020E5" w:rsidRDefault="000426E7"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D020E5" w:rsidRPr="00D020E5">
        <w:rPr>
          <w:rFonts w:ascii="Times New Roman" w:hAnsi="Times New Roman" w:cs="Times New Roman"/>
          <w:sz w:val="28"/>
          <w:szCs w:val="28"/>
          <w:lang w:val="kk-KZ"/>
        </w:rPr>
        <w:t xml:space="preserve">Растрлық үлгілер.Мәліметтердің растрлық үлгісі картаға қарағанда фотосуретке ұқсайды. Егер фотосуретке өте қатты үлкейткіш шыны арқылы қарасақ, ол әртүрлі түстердегі нүктелер мен суреттердің іздерінен тұратынын байқаймыз. Мәліметтердің растрлық үлгісі төмендегідей жұмыс істейді: ол мағыналар енгізілген нүктелердің дұрыс торы (ұяшық немесе пиксель деп аталады). Фотосуретте зерзаттарды ажырату үшін шекара жоқ;ол-үздіксіз бет ретінде беріледі  Суреттегі әрбір нүктені интерпретациялаудың үш тәсілі бар. 1)әр нүктені бір нәрсеге жататындай етіп жіктеу-сонда осылай жіктелген пиксельдердің тобы зерзат болып құрылады.Ьысалы,көше. 2)түс мәнін немесе сурет нүктесінің ізін жай өлшеу. 3)белгілі эталонды нүктеге қарап салыстырмалы түрде пикселін анықтау,мысалы,теңіздің орташа деңгейі (көтерілім үшін) немесе мұнай төгілуінің нүктесін анықтау.  Мәліметтердің растрлық үлгісінде орналасу ұяшық түрінде беріледі.Ұяшықтардың матрицасы тор сызық деп аталатын әрбір жол географиялық құбылыстарды танытатын ұяшықтар тобынан тұрады.Жер пайдалану, жарықтың интенсивтілігінің мөлшерлері немесе салстырмалы өлшемдер кластары сияқты номиналды мәліметтерді беретін ұяшықтардың мәні сан болып келеді.  Растрлық  модельде нысандар үздіксіз кеңістікте ұяшықтар түрінде көрсетіледі. Пайдаланатын ұяшық өлшемі сараптау кезінде алынатын нәтижеге және құрылатын карта қандай болатынына әсерін тигізеді. Растрлы суреттемелер – графикалық объектілерді сканерлеу нәтижесінде алынуы мүмкін. Растрлы бейнелер өзінше жеке элемент құраушылар мәндерінің жинағын береді, ол сканерленген картаға немесе көрініске ұқсас. Жалпы цифрлық картографияда растрлық көрсету сандық картографиялық ақпаратты матрицалық түрде сипаттауына сәйкес. Растрлық графикада компьютерлік графиканың ең жаңа түрі қолданылады. Растрлық мәліметтер кеңістік нысандардың геометриялық суреттелуін бейнелейді. </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Векторлық үлгілер.Мәліметтердің векторлық үлгісі карталар жасайтындай географиялық зерзаттарды көрсетеді, яғни нүктелер-өте ұсақ географиялық зерзаттарды, сызықтар-қте тар зерзаттарды, ал аудандар-біртекті географиялық зерзаттарды бейнелейді. Координаттардың Декарттық жүйесі зерзаттардың нақты орналасуын көрсетеді, мәліметтердің векторлы үлгісінде әрбір орналасу координаттардың жұбы ретінде х,у жазылады. Нүктелер координаттардың қарапайым жұбы ретінде, сызықтар координаттардың реттелген жұбының сериясы ретінде немесе сегмент түрінде, ал аудандар полигондарды қоршайтын сызықтардың сегментін анықтайтын координаттар жұбының сериясы ретінде жазылады.«Көп жақты фигура» дегенді білдіретін «полигон»термині осыдан шыққан.  Х,У координаттарының көмегімен нүкте және плигондарды сурет немесе графиктің орнына координаттар тізімі түрінде көрсетуге болады.Полигон координаттарының бірінші және соңғы жұптары сәйкес келеді, полигон әрқашан тұйық болады. Әр зерзатқа жеке идентификациялық нөмір немесе тэг беріледі. Кейін әр зерзат үшін координаттар тізімі зерзаттың тэгімен байланыстырылады.</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2</w:t>
      </w:r>
      <w:r w:rsidR="000426E7">
        <w:rPr>
          <w:rFonts w:ascii="Times New Roman" w:hAnsi="Times New Roman" w:cs="Times New Roman"/>
          <w:sz w:val="28"/>
          <w:szCs w:val="28"/>
          <w:lang w:val="kk-KZ"/>
        </w:rPr>
        <w:t>.</w:t>
      </w:r>
      <w:r w:rsidR="00F9309E">
        <w:rPr>
          <w:rFonts w:ascii="Times New Roman" w:hAnsi="Times New Roman" w:cs="Times New Roman"/>
          <w:sz w:val="28"/>
          <w:szCs w:val="28"/>
          <w:lang w:val="kk-KZ"/>
        </w:rPr>
        <w:t xml:space="preserve"> </w:t>
      </w:r>
      <w:r w:rsidRPr="00D020E5">
        <w:rPr>
          <w:rFonts w:ascii="Times New Roman" w:hAnsi="Times New Roman" w:cs="Times New Roman"/>
          <w:sz w:val="28"/>
          <w:szCs w:val="28"/>
          <w:lang w:val="kk-KZ"/>
        </w:rPr>
        <w:t>Геоақпарат ғылымының пайда болуы мен дамуы. Басқа ғылымдармен байланысы</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Географиялық ақпараттарды автоматты түрде өңдеу үшін мәліметтерді компьютерлік өңдеуден өткізу жүйесін  құру керек. Ол үшін геоақпараттық жүйелер  – автоматты жинақтау жүйелерін  сақтау, өзгерту және географиялық ақпараттарды ЭЕМ және автоматиканың  түрлерінде беру мақсаты қойылады. Географиядағы ақпараттық жүйелер  тарихы ЭЕМ – де өңделетін басқа  ғылым салаларымен көбінде ұқсас  болып келеді. Информатикада барлық жинақтау жүйелері мен ақпараттарды өңдеуді ақпараттық жүйелеу немесе автоматтандырылған ақпараттық жүйелер  деп айту келісілген.</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ГАЖ – ды құрудың бірінші  жұмыстары 60 – жылдардың ортасында  Канада және Швецарияда басталған. Канадалық  ГАЖ – дар Р. Тоалинсонның 1963 – 1971 жж. Библиграфиялық және қорша ортаның  табиғи қорларын тиімді пайдалануға  арналған, жасалған жұмыстарынан бастау алады. Ал Швецарияда О Саломонссон, Т Германсеннің 1976 жер кадастрына қажетті ГАЖ құру жұмыстарынан бастау алады. ГАЖ – ды құруға әр түрлі  ұйымдар мен ғылыми ұйымдар қатысты. ГАЖ кешенді көп мақсат ақпараттық жүйе ретінде құрылды.</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Канаданың АRCGIS ақпараттық жүйесі ең үлкен атаққа ие болады. 1976 жылы істелінген жұмыстың тәжірибесі Р.Томлинсонның анықтама монографтясында қорытылып шықты.</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70 – жылдардың басында  ГАЖ – дың дамуы Жер жайлы  ғылымның көптеген салаларында  дами бастад. Сонымен 1976 жылы АҚШ  – тың Геологиялық қызметінде  жинақтайтын және картографиялық  мәліметтерді өңдейтін 50 – ден  аса автоматтандырылған жүйе  пайда болды. Осы кезеңде бірінші  ақпараттық жүйелер бұрынғы Кеңес  Одағында да құрыла бастады.</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1981 жылы ағылшын тілінде  сөйлейтін мемлекеттерде ГАЖ  – дың және географиялық ақпараттарды  өңдеудің  анық тамасы дайын  болды. Оларды математикалық үлгілеу  және жүйелік талдау  дайындады. 70 – жылдары қоршаған ортаның  қорларын аймақты  мақсатымен  шешуге арналған ГАЖ – дар  толық даму алды. О ақпараттық  жүйелердің мақсаттары әр түрлі  бірақ олардың арасында көбіне  аймақтардың экологиялық – экономикалық  даму жоспарларын жасауға шешім  қабылдау басым болып табылады.</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Геоақпарат – классикалық  география және картография дәстүрлері мен әдістерін, теориясын, қолданбалы математика, информатика және компьютерлік техниканың мүмкіншіліктерін сабақтастыратын  ғылым. Геоинформатика ғылым ретінде XX ғасырдың 60- жылдарында, ақпараттық технологиялардың негізінде Пентагон қойнауларында  географиялық  ақпараттарды әскери мақсатта ЭЕМ көмегімен өңдеу қажеттілігінен пайда болған, кейіннен географиялық ақпараттық жүйелер (ары қарай ГАЖ) деп аталған бағыт батыс елдерде, Канадада, Швецияда пайда болды.Ол өзінде кеңістіктегі ақпаратты өңдейтін және оны қолданушыға, монитор экранына,басылым құралдарына немесе байланыс каналдарына жеткізетін есептеуіш машиналар  және әдістемелік құралдардыадамның мүмкіншіліктерін қажет ететін қолданбалы мәселелерді  шешуді біріктірді.Осылай алғашында қарапайым түрдегі ГАЖ көптеген функциялармен  және мүмкіншіліктермен толықтырылып, осының негізінде сандық картография  мен автоматтандырылғын картография пайда болды.</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70- жылдардан бастап ГАЖ  тек әскери салада ғана емес, басқа да білім салаларында  қолданыла бастады. 80-90 жылдары персоналды  компьютерлердің пайда болуына  және кең ауқымда қолданылуына  байланысты, ГАЖ бірте-бірте жаңа  әлемдік нарықтарды қамтып, КСРО  және Ресейде тарала бастады.  ГАЖ  өнімдерінің сатылым көлемдері  және ГАЖ технологиялар, сонымен  қатар ГАЖ қызметтері жыл сайын  20-30 %- ке ұлғаюда және қазіргі  кезде оның сатылым көлемдері  жылына бес жүз миллиард долларға  жетеді.</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ГАЖ біртіндеп адамның  маңызды әрекет сфераларына, әлеуметтік және экономикалық  саясатқа, шаруашылықты және табиғи қорларды басқару, табиғатты және экологияны қорғау, жерлерді бағалау және тіркеу, кадастр,ғылым, ілімге енді. ГАЖ барлық кеңістіктің деңгейлерді (ғаламдық, ұлттық аудандық, муниципалды)  және біздің ғаламшарымыз туралы әр түрлі ақпараттарды (картографиялық,арақашықтық зерделеу мәліметтерін, қайта жазу, метро мәліметтер және далалық зерттеулердің мәліметтерін т.б ) ұштастырады.</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С.Н. Сербенюк геоинформатикаға ғылым ретінде алғаш анықтама берген болатын. Ол: «геоинформатика  – иерархиялық деңгейдегі және аумақтық қамтылуы әр түрлі геожүйелер және кеңістік – уақыттық  ақпаратты  автоматты түрде өңдеуге арналған ғылым», - деген болатын.</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ГАЖ- дың негізінде ақпараттық – бағдарламалық кешен, мәліметтерді қайта өңдеу, кеңістіктік – координаттық байлау, тарату және көрсету жатыр. Қазіргі дамыған елдерде мыңдаған ГАЖ бар, олар экономикада, саясаттануда, экологияда. қоршаған ортаны қорғау және басқаруда, жер кадастырында, ғылымда, білім беруде қолданылады.</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Геоинформатика геология, топырақтану, биология, экономика, әлеуметтану, картография, арақашықтықтан зерделеу, информатика және басқа ғылымдармен  тығыз байланысты.</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Қазіргі уақытта табиғи байлықтарын  тиімді пайдалану мен қоршаған ортаны қорғау мәселелеріне көп көңіл бөлінуде. Оларды шешу үшін табиғи ортаның компоненттерінің жағдайы жайында картографиялық, экологиялық және т.б. сандық ақпараттардың  кең көлемін қолдануды талап  ететін кешендік тәсілдер қажет.Ал бұл  мәселелерді информатиканың дамыған  әдістері мен құралдарынсыз іске асыру мүмкін емес. Бүгінгі таңда  мұндай көлемдегі ақпараттарды өңдеу  және таңудағы ең болашағы зор әдіс компьютерлік геоақпараттық технологияларды  қолдануға негізделген әдістер  болып табылады. Бұл жұмыстарды геоақпараттық  жүйелер құрып, арнаулы мақсаттағы қолданбалы бағдарламалардың көмегі арқылы шешеді.</w:t>
      </w:r>
    </w:p>
    <w:p w:rsidR="00ED660B" w:rsidRPr="00ED660B"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ГАЖ-жүйе ретінде географияны, информатиканы, ақпараттар жүйелер  теориясын біріктіре отырып, картография  және басқа ғылымдардың тоғысқан жерінде пайда болды. Ол таным  әдісі ретінде жүйелік тұрғы  негізінде электронды есептеу техникаларының ең жаңа жетістіктерін қолданып құрылған жүйе.</w:t>
      </w:r>
    </w:p>
    <w:p w:rsidR="00D020E5" w:rsidRPr="00D020E5" w:rsidRDefault="000426E7"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D020E5" w:rsidRPr="00D020E5">
        <w:rPr>
          <w:rFonts w:ascii="Times New Roman" w:hAnsi="Times New Roman" w:cs="Times New Roman"/>
          <w:sz w:val="28"/>
          <w:szCs w:val="28"/>
          <w:lang w:val="kk-KZ"/>
        </w:rPr>
        <w:t>.</w:t>
      </w:r>
      <w:r w:rsidR="00F9309E">
        <w:rPr>
          <w:rFonts w:ascii="Times New Roman" w:hAnsi="Times New Roman" w:cs="Times New Roman"/>
          <w:sz w:val="28"/>
          <w:szCs w:val="28"/>
          <w:lang w:val="kk-KZ"/>
        </w:rPr>
        <w:t xml:space="preserve"> </w:t>
      </w:r>
      <w:r w:rsidR="00D020E5" w:rsidRPr="00D020E5">
        <w:rPr>
          <w:rFonts w:ascii="Times New Roman" w:hAnsi="Times New Roman" w:cs="Times New Roman"/>
          <w:sz w:val="28"/>
          <w:szCs w:val="28"/>
          <w:lang w:val="kk-KZ"/>
        </w:rPr>
        <w:t>ArcGIS  программасында географиялық объектілерді бейнелеу әдістері. Қабат,олардың түрлері</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Полигондық әдіс пен мемлекет аумағын, аудандарды, көлдерді бейнелейміз.</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Нүктелік əдіс елді-мекендерді белгілейміз.</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Сызықтық белгілер әдісі  де көп қолданылады., Жер бетінде  немесе теңізде өзінің нақты бір  орны мен пішіні бар құбылыстар картада  сызықпен белгіленеді. Бұл құбылыстар мен нысандар тобына теңіз, өзендердің жағалық сызықтары, жол, шекаралар  және т.б. жатады.Ерекшелігі - картада  объектінің нақты бейнесі мен  алып жатқан орны, объектінің ұзындығы бойынша сақталады.</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Қабаттар – мәліметтер көзін, сонымен бірге мәліметтер көзін бейнелеу қасиеттерін табу жолдарын сақтайды. Қабаттар іс жүзіндегі  географиялық мәліметтерді сақтамайды, бірақ мәліметтер көзінде бар  мәліметтерге сілтеме жасайды. Мәліметтер көзіне төмендегі мәліметтер жатады:</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мәліметтердің векторлық жинақтары: shapefiles, автоматтанған жобалау файлдары (CAD), geodatabase және SDE мәліметтер базасы;</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мәліметтердің растрлық жинақтары: гридтер мен суреттер;</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мәліметтердің кестелік жинақтары: INFO, dBase және RDBMS кестелер;</w:t>
      </w:r>
    </w:p>
    <w:p w:rsidR="00D020E5" w:rsidRPr="00D020E5"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тин мәліметтер жинақтары: TINs.</w:t>
      </w:r>
    </w:p>
    <w:p w:rsidR="00ED660B" w:rsidRPr="00ED660B" w:rsidRDefault="00D020E5" w:rsidP="00DF0277">
      <w:pPr>
        <w:spacing w:after="0" w:line="240" w:lineRule="auto"/>
        <w:ind w:firstLine="425"/>
        <w:jc w:val="both"/>
        <w:rPr>
          <w:rFonts w:ascii="Times New Roman" w:hAnsi="Times New Roman" w:cs="Times New Roman"/>
          <w:sz w:val="28"/>
          <w:szCs w:val="28"/>
          <w:lang w:val="kk-KZ"/>
        </w:rPr>
      </w:pPr>
      <w:r w:rsidRPr="00D020E5">
        <w:rPr>
          <w:rFonts w:ascii="Times New Roman" w:hAnsi="Times New Roman" w:cs="Times New Roman"/>
          <w:sz w:val="28"/>
          <w:szCs w:val="28"/>
          <w:lang w:val="kk-KZ"/>
        </w:rPr>
        <w:t>Осы тәсіл бойынша мәліметтерге сілтеме жасау карта бетінде  ең жаңа ақпараттарды автоматты түрде  ГАЖ мәліметтер базасында көрсетуге мүмкіндік береді. Қабаттар картаның сақталған документінің (.mxd файл) бөлігі ретінде сақталады, бірақ олар тікелей тәуелсіз файлдар ретінде сақтала алады. Қабат файлдары (.lyr) символдар мен мәліметтердің анықталған көздері үшін қажетті қасиеттерін алдын ала анықтайтын оңтайлы әдіс.</w:t>
      </w:r>
      <w:r w:rsidR="00ED660B" w:rsidRPr="00ED660B">
        <w:rPr>
          <w:rFonts w:ascii="Times New Roman" w:hAnsi="Times New Roman" w:cs="Times New Roman"/>
          <w:sz w:val="28"/>
          <w:szCs w:val="28"/>
          <w:lang w:val="kk-KZ"/>
        </w:rPr>
        <w:t xml:space="preserve"> </w:t>
      </w:r>
    </w:p>
    <w:p w:rsidR="00585D1A" w:rsidRPr="00585D1A" w:rsidRDefault="000426E7"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585D1A" w:rsidRPr="00585D1A">
        <w:rPr>
          <w:rFonts w:ascii="Times New Roman" w:hAnsi="Times New Roman" w:cs="Times New Roman"/>
          <w:sz w:val="28"/>
          <w:szCs w:val="28"/>
          <w:lang w:val="kk-KZ"/>
        </w:rPr>
        <w:t>.</w:t>
      </w:r>
      <w:r w:rsidR="00F9309E">
        <w:rPr>
          <w:rFonts w:ascii="Times New Roman" w:hAnsi="Times New Roman" w:cs="Times New Roman"/>
          <w:sz w:val="28"/>
          <w:szCs w:val="28"/>
          <w:lang w:val="kk-KZ"/>
        </w:rPr>
        <w:t xml:space="preserve"> </w:t>
      </w:r>
      <w:r w:rsidR="00585D1A" w:rsidRPr="00585D1A">
        <w:rPr>
          <w:rFonts w:ascii="Times New Roman" w:hAnsi="Times New Roman" w:cs="Times New Roman"/>
          <w:sz w:val="28"/>
          <w:szCs w:val="28"/>
          <w:lang w:val="kk-KZ"/>
        </w:rPr>
        <w:t>Электронды карталар  түсінігі. Қарапайым қағаз карталардан  айырмашылығы</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Электронды карта- катографиялық  карта, сандық карталар негізінде түрлендірілген. Электрондық карта – сандық картографиялық модель, көзбен көруге немесе көруге дайындалған  экран бетіндегі кескін. Электронды картаның мазмұны кәдімгі белгілі  бір түрдегі және масштабтағы  картаның мазмұнымен сәйкес келеді. Электронды картаның шартты белгілер жүйесіне арнайы шрифттер кіреді. Э. К. қолданылатын  шартты белгілері кәдімгі қағаз  карталардың шартты белгілерінен айырмашылығы бар.</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Электронды карталардың  қағаз карталардан айырмашылығы:</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Егер картаның легендасы өзгерген жағдайда, картаны өзгертуге болады. Керек жерді үлкейтіп қарауға болады</w:t>
      </w:r>
    </w:p>
    <w:p w:rsidR="00585D1A" w:rsidRPr="00585D1A" w:rsidRDefault="000426E7"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585D1A" w:rsidRPr="00585D1A">
        <w:rPr>
          <w:rFonts w:ascii="Times New Roman" w:hAnsi="Times New Roman" w:cs="Times New Roman"/>
          <w:sz w:val="28"/>
          <w:szCs w:val="28"/>
          <w:lang w:val="kk-KZ"/>
        </w:rPr>
        <w:t>.</w:t>
      </w:r>
      <w:r w:rsidR="00F9309E">
        <w:rPr>
          <w:rFonts w:ascii="Times New Roman" w:hAnsi="Times New Roman" w:cs="Times New Roman"/>
          <w:sz w:val="28"/>
          <w:szCs w:val="28"/>
          <w:lang w:val="kk-KZ"/>
        </w:rPr>
        <w:t xml:space="preserve"> </w:t>
      </w:r>
      <w:r w:rsidR="00585D1A" w:rsidRPr="00585D1A">
        <w:rPr>
          <w:rFonts w:ascii="Times New Roman" w:hAnsi="Times New Roman" w:cs="Times New Roman"/>
          <w:sz w:val="28"/>
          <w:szCs w:val="28"/>
          <w:lang w:val="kk-KZ"/>
        </w:rPr>
        <w:t>«Вид компоновки»  мен «Вид данных» панелінің  қызметі.</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Вид данных - географиялық қабаттармен  жұмыс жасауға, əртүрлі символдарды  анықтауға, анализ жасауға мүмкіндік  береді. Мұнда негізгі картографиялық жұмыстар жасалынады.</w:t>
      </w:r>
    </w:p>
    <w:p w:rsidR="00ED660B" w:rsidRPr="00ED660B"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Вид компоновки  - вид данныхта жасалған картаны безендіру, яғни легенда  құрастырылады, тақырыбы жазылады, мəліметтер базасы, қағаз көлемі, масштабы жəне т.б. көрсетіледі.</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 xml:space="preserve"> </w:t>
      </w:r>
    </w:p>
    <w:p w:rsidR="000426E7" w:rsidRDefault="000426E7" w:rsidP="00DF0277">
      <w:pPr>
        <w:spacing w:after="0" w:line="240" w:lineRule="auto"/>
        <w:ind w:firstLine="425"/>
        <w:jc w:val="both"/>
        <w:rPr>
          <w:rFonts w:ascii="Times New Roman" w:hAnsi="Times New Roman" w:cs="Times New Roman"/>
          <w:sz w:val="28"/>
          <w:szCs w:val="28"/>
          <w:lang w:val="kk-KZ"/>
        </w:rPr>
      </w:pPr>
    </w:p>
    <w:p w:rsidR="00585D1A" w:rsidRDefault="00C51905" w:rsidP="00DF0277">
      <w:pPr>
        <w:spacing w:after="0" w:line="240" w:lineRule="auto"/>
        <w:ind w:firstLine="425"/>
        <w:jc w:val="both"/>
        <w:rPr>
          <w:rFonts w:ascii="Times New Roman" w:hAnsi="Times New Roman" w:cs="Times New Roman"/>
          <w:b/>
          <w:sz w:val="28"/>
          <w:szCs w:val="28"/>
          <w:lang w:val="kk-KZ"/>
        </w:rPr>
      </w:pPr>
      <w:r w:rsidRPr="000426E7">
        <w:rPr>
          <w:rFonts w:ascii="Times New Roman" w:hAnsi="Times New Roman" w:cs="Times New Roman"/>
          <w:b/>
          <w:sz w:val="28"/>
          <w:szCs w:val="28"/>
          <w:lang w:val="kk-KZ"/>
        </w:rPr>
        <w:t>№ 20</w:t>
      </w:r>
      <w:r>
        <w:rPr>
          <w:rFonts w:ascii="Times New Roman" w:hAnsi="Times New Roman" w:cs="Times New Roman"/>
          <w:b/>
          <w:sz w:val="28"/>
          <w:szCs w:val="28"/>
          <w:lang w:val="kk-KZ"/>
        </w:rPr>
        <w:t xml:space="preserve"> </w:t>
      </w:r>
      <w:r w:rsidR="000426E7" w:rsidRPr="000426E7">
        <w:rPr>
          <w:rFonts w:ascii="Times New Roman" w:hAnsi="Times New Roman" w:cs="Times New Roman"/>
          <w:b/>
          <w:sz w:val="28"/>
          <w:szCs w:val="28"/>
          <w:lang w:val="kk-KZ"/>
        </w:rPr>
        <w:t>Дәріс</w:t>
      </w:r>
      <w:r w:rsidR="00585D1A" w:rsidRPr="000426E7">
        <w:rPr>
          <w:rFonts w:ascii="Times New Roman" w:hAnsi="Times New Roman" w:cs="Times New Roman"/>
          <w:b/>
          <w:sz w:val="28"/>
          <w:szCs w:val="28"/>
          <w:lang w:val="kk-KZ"/>
        </w:rPr>
        <w:t>.</w:t>
      </w:r>
      <w:r w:rsidR="00F9309E" w:rsidRPr="000426E7">
        <w:rPr>
          <w:rFonts w:ascii="Times New Roman" w:hAnsi="Times New Roman" w:cs="Times New Roman"/>
          <w:b/>
          <w:sz w:val="28"/>
          <w:szCs w:val="28"/>
          <w:lang w:val="kk-KZ"/>
        </w:rPr>
        <w:t xml:space="preserve"> </w:t>
      </w:r>
      <w:r w:rsidR="00585D1A" w:rsidRPr="000426E7">
        <w:rPr>
          <w:rFonts w:ascii="Times New Roman" w:hAnsi="Times New Roman" w:cs="Times New Roman"/>
          <w:b/>
          <w:sz w:val="28"/>
          <w:szCs w:val="28"/>
          <w:lang w:val="kk-KZ"/>
        </w:rPr>
        <w:t>Вектор және растр форматтарының айырмашылығы, сақталу әдісі</w:t>
      </w:r>
    </w:p>
    <w:p w:rsidR="000426E7" w:rsidRDefault="000426E7" w:rsidP="00DF0277">
      <w:pPr>
        <w:spacing w:after="0" w:line="240" w:lineRule="auto"/>
        <w:ind w:firstLine="425"/>
        <w:jc w:val="both"/>
        <w:rPr>
          <w:rFonts w:ascii="Times New Roman" w:hAnsi="Times New Roman" w:cs="Times New Roman"/>
          <w:b/>
          <w:sz w:val="28"/>
          <w:szCs w:val="28"/>
          <w:lang w:val="kk-KZ"/>
        </w:rPr>
      </w:pPr>
    </w:p>
    <w:p w:rsidR="000426E7" w:rsidRDefault="000426E7"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b/>
          <w:sz w:val="28"/>
          <w:szCs w:val="28"/>
          <w:lang w:val="kk-KZ"/>
        </w:rPr>
        <w:t>Мақсаты:</w:t>
      </w:r>
      <w:r w:rsidRPr="000426E7">
        <w:rPr>
          <w:lang w:val="kk-KZ"/>
        </w:rPr>
        <w:t xml:space="preserve"> </w:t>
      </w:r>
      <w:r w:rsidRPr="000426E7">
        <w:rPr>
          <w:rFonts w:ascii="Times New Roman" w:hAnsi="Times New Roman" w:cs="Times New Roman"/>
          <w:sz w:val="28"/>
          <w:szCs w:val="28"/>
          <w:lang w:val="kk-KZ"/>
        </w:rPr>
        <w:t>Вектор және растр форматтарының айырмашылығы, сақталу әдісі</w:t>
      </w:r>
    </w:p>
    <w:p w:rsidR="000426E7" w:rsidRDefault="000426E7" w:rsidP="00DF0277">
      <w:pPr>
        <w:spacing w:after="0" w:line="240" w:lineRule="auto"/>
        <w:ind w:firstLine="425"/>
        <w:jc w:val="both"/>
        <w:rPr>
          <w:rFonts w:ascii="Times New Roman" w:hAnsi="Times New Roman" w:cs="Times New Roman"/>
          <w:sz w:val="28"/>
          <w:szCs w:val="28"/>
          <w:lang w:val="kk-KZ"/>
        </w:rPr>
      </w:pPr>
    </w:p>
    <w:p w:rsidR="000426E7" w:rsidRPr="000426E7" w:rsidRDefault="000426E7" w:rsidP="00DF0277">
      <w:pPr>
        <w:spacing w:after="0" w:line="240" w:lineRule="auto"/>
        <w:ind w:firstLine="425"/>
        <w:jc w:val="both"/>
        <w:rPr>
          <w:rFonts w:ascii="Times New Roman" w:hAnsi="Times New Roman" w:cs="Times New Roman"/>
          <w:b/>
          <w:i/>
          <w:sz w:val="28"/>
          <w:szCs w:val="28"/>
          <w:lang w:val="kk-KZ"/>
        </w:rPr>
      </w:pPr>
      <w:r w:rsidRPr="000426E7">
        <w:rPr>
          <w:rFonts w:ascii="Times New Roman" w:hAnsi="Times New Roman" w:cs="Times New Roman"/>
          <w:b/>
          <w:i/>
          <w:sz w:val="28"/>
          <w:szCs w:val="28"/>
          <w:lang w:val="kk-KZ"/>
        </w:rPr>
        <w:t>Жоспар:</w:t>
      </w:r>
    </w:p>
    <w:p w:rsidR="000426E7" w:rsidRPr="000426E7" w:rsidRDefault="000426E7" w:rsidP="000426E7">
      <w:pPr>
        <w:pStyle w:val="a3"/>
        <w:numPr>
          <w:ilvl w:val="0"/>
          <w:numId w:val="18"/>
        </w:numPr>
        <w:spacing w:after="0" w:line="240" w:lineRule="auto"/>
        <w:ind w:left="426" w:hanging="1"/>
        <w:jc w:val="both"/>
        <w:rPr>
          <w:rFonts w:ascii="Times New Roman" w:hAnsi="Times New Roman" w:cs="Times New Roman"/>
          <w:sz w:val="28"/>
          <w:szCs w:val="28"/>
          <w:lang w:val="kk-KZ"/>
        </w:rPr>
      </w:pPr>
      <w:r w:rsidRPr="000426E7">
        <w:rPr>
          <w:rFonts w:ascii="Times New Roman" w:hAnsi="Times New Roman" w:cs="Times New Roman"/>
          <w:sz w:val="28"/>
          <w:szCs w:val="28"/>
          <w:lang w:val="kk-KZ"/>
        </w:rPr>
        <w:t>Вектор және растр форматтарының айырмашылығы, сақталу әдісі үйрену</w:t>
      </w:r>
    </w:p>
    <w:p w:rsidR="000426E7" w:rsidRDefault="000426E7" w:rsidP="000426E7">
      <w:pPr>
        <w:pStyle w:val="a3"/>
        <w:numPr>
          <w:ilvl w:val="0"/>
          <w:numId w:val="18"/>
        </w:numPr>
        <w:spacing w:after="0" w:line="240" w:lineRule="auto"/>
        <w:ind w:left="426" w:hanging="1"/>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Сызықтық қабат құру</w:t>
      </w:r>
    </w:p>
    <w:p w:rsidR="000426E7" w:rsidRDefault="000426E7" w:rsidP="000426E7">
      <w:pPr>
        <w:pStyle w:val="a3"/>
        <w:numPr>
          <w:ilvl w:val="0"/>
          <w:numId w:val="18"/>
        </w:numPr>
        <w:spacing w:after="0" w:line="240" w:lineRule="auto"/>
        <w:ind w:left="426" w:hanging="1"/>
        <w:jc w:val="both"/>
        <w:rPr>
          <w:rFonts w:ascii="Times New Roman" w:hAnsi="Times New Roman" w:cs="Times New Roman"/>
          <w:sz w:val="28"/>
          <w:szCs w:val="28"/>
          <w:lang w:val="kk-KZ"/>
        </w:rPr>
      </w:pPr>
      <w:r w:rsidRPr="000426E7">
        <w:rPr>
          <w:rFonts w:ascii="Times New Roman" w:hAnsi="Times New Roman" w:cs="Times New Roman"/>
          <w:sz w:val="28"/>
          <w:szCs w:val="28"/>
          <w:lang w:val="kk-KZ"/>
        </w:rPr>
        <w:t>Полигоналді қабат құру</w:t>
      </w:r>
    </w:p>
    <w:p w:rsidR="000426E7" w:rsidRDefault="000426E7" w:rsidP="000426E7">
      <w:pPr>
        <w:pStyle w:val="a3"/>
        <w:numPr>
          <w:ilvl w:val="0"/>
          <w:numId w:val="18"/>
        </w:numPr>
        <w:spacing w:after="0" w:line="240" w:lineRule="auto"/>
        <w:ind w:left="426" w:hanging="1"/>
        <w:jc w:val="both"/>
        <w:rPr>
          <w:rFonts w:ascii="Times New Roman" w:hAnsi="Times New Roman" w:cs="Times New Roman"/>
          <w:sz w:val="28"/>
          <w:szCs w:val="28"/>
          <w:lang w:val="kk-KZ"/>
        </w:rPr>
      </w:pPr>
      <w:r w:rsidRPr="000426E7">
        <w:rPr>
          <w:rFonts w:ascii="Times New Roman" w:hAnsi="Times New Roman" w:cs="Times New Roman"/>
          <w:sz w:val="28"/>
          <w:szCs w:val="28"/>
          <w:lang w:val="kk-KZ"/>
        </w:rPr>
        <w:t>Карта бетіндегі объктілерді категорияларына қарай класcтарға бөліп жазу</w:t>
      </w:r>
    </w:p>
    <w:p w:rsidR="000426E7" w:rsidRPr="000426E7" w:rsidRDefault="000426E7" w:rsidP="000426E7">
      <w:pPr>
        <w:pStyle w:val="a3"/>
        <w:spacing w:after="0" w:line="240" w:lineRule="auto"/>
        <w:ind w:left="426"/>
        <w:jc w:val="both"/>
        <w:rPr>
          <w:rFonts w:ascii="Times New Roman" w:hAnsi="Times New Roman" w:cs="Times New Roman"/>
          <w:sz w:val="28"/>
          <w:szCs w:val="28"/>
          <w:lang w:val="kk-KZ"/>
        </w:rPr>
      </w:pPr>
    </w:p>
    <w:p w:rsidR="00585D1A" w:rsidRPr="00585D1A" w:rsidRDefault="000426E7"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585D1A" w:rsidRPr="00585D1A">
        <w:rPr>
          <w:rFonts w:ascii="Times New Roman" w:hAnsi="Times New Roman" w:cs="Times New Roman"/>
          <w:sz w:val="28"/>
          <w:szCs w:val="28"/>
          <w:lang w:val="kk-KZ"/>
        </w:rPr>
        <w:t>Растр дегеніміз – сканерден  өткізілген белгілі бір форматта сақталынған пиксельдердің жиынтығынан  тұратын мәлімет түрі.</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Вектор – кеңістікте ху координаты бекітілген нүкте, сызық, полиго, геометриялық типтерден құралған шейп файлдар:</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Нүктелік векторлық объект кеңістікте 1х, 1у жұп мәніне</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Сызықтық векторлық объектінің 2 өлшемі бар.</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Полигональдық объект 3 өлшемді. Оның ұзындығы, ені, аудан бар. Яғни тұйықталған кеңістіктгі объект.</w:t>
      </w:r>
    </w:p>
    <w:p w:rsidR="00585D1A" w:rsidRPr="00585D1A" w:rsidRDefault="000426E7"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585D1A" w:rsidRPr="00585D1A">
        <w:rPr>
          <w:rFonts w:ascii="Times New Roman" w:hAnsi="Times New Roman" w:cs="Times New Roman"/>
          <w:sz w:val="28"/>
          <w:szCs w:val="28"/>
          <w:lang w:val="kk-KZ"/>
        </w:rPr>
        <w:t>.</w:t>
      </w:r>
      <w:r w:rsidR="00F9309E">
        <w:rPr>
          <w:rFonts w:ascii="Times New Roman" w:hAnsi="Times New Roman" w:cs="Times New Roman"/>
          <w:sz w:val="28"/>
          <w:szCs w:val="28"/>
          <w:lang w:val="kk-KZ"/>
        </w:rPr>
        <w:t xml:space="preserve"> </w:t>
      </w:r>
      <w:r w:rsidR="00585D1A" w:rsidRPr="00585D1A">
        <w:rPr>
          <w:rFonts w:ascii="Times New Roman" w:hAnsi="Times New Roman" w:cs="Times New Roman"/>
          <w:sz w:val="28"/>
          <w:szCs w:val="28"/>
          <w:lang w:val="kk-KZ"/>
        </w:rPr>
        <w:t>Сызықтық қабат құру.</w:t>
      </w:r>
      <w:r w:rsidR="00F9309E">
        <w:rPr>
          <w:rFonts w:ascii="Times New Roman" w:hAnsi="Times New Roman" w:cs="Times New Roman"/>
          <w:sz w:val="28"/>
          <w:szCs w:val="28"/>
          <w:lang w:val="kk-KZ"/>
        </w:rPr>
        <w:t xml:space="preserve"> </w:t>
      </w:r>
      <w:r w:rsidR="00585D1A" w:rsidRPr="00585D1A">
        <w:rPr>
          <w:rFonts w:ascii="Times New Roman" w:hAnsi="Times New Roman" w:cs="Times New Roman"/>
          <w:sz w:val="28"/>
          <w:szCs w:val="28"/>
          <w:lang w:val="kk-KZ"/>
        </w:rPr>
        <w:t>(Жолдар мысалында)</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а) сандық және текстік баған ашу;</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ә) карегорияларға бөлу: тас жол, жабын қабаты бар жолдар, грунтты жолдар;</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б) мәліметтерді енгізу;</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в) символ таңдау;</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г) Layer форматында сақтау;</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ArcCatalog (өз папканды тандап) → Вектор(оң жағын басамыз)→ новый→шейп файл→таблица шыгады:</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Имя: дороги</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Тип объектов: Polyline</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Редактировать: импорт→растр→.imj ( форматында) →ОК</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а) ArcMap→открыть(өз картанды шакырып)</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 xml:space="preserve"> Текстік баған ашу: дороги(оң жақ кнопканы)→Открыть таблицу атрибутов (редактировать қосылып тұрмауы қажет )→опции→добавить поле→Имя: название                Тип: Text →Ok</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Сандық баған  ашу: осыған ұқсас бірақ Тип: Short Integer – қысқа сандар үшін.     Тип:Long Integer – ұзын сандар үшін</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ә) редактировать→начать редактировать (дороги)→қаламды алып керекті жолды  белгілейміз→таблица атрибутов  ты ашып id береміз.</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Мысалы: Тас жол-1; жабын  қабаты бар жол-2; грундтты жолды-3 деп  белгілейміз.</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 xml:space="preserve"> б)  Таблица атрибутовты  ашып (редактировать активті болып  тұруы қажет)</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id – 1болса ; названияга –тас жол</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id – 2 ; название – жабын қабаты бар жол</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id – 3 ; название – грунтты жол</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в) дороги(оң жақ кнопка)→свойства→симболы→категорий→ id→(все другие значение дегі v-алып тастаймыз)→добавить все→ОК</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г) lуr форматында сақтау үшін: дороги(оң жақ кнопка) → сохранить как файл слоя... → папка слои→сохранить</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3.</w:t>
      </w:r>
      <w:r w:rsidR="00F9309E">
        <w:rPr>
          <w:rFonts w:ascii="Times New Roman" w:hAnsi="Times New Roman" w:cs="Times New Roman"/>
          <w:sz w:val="28"/>
          <w:szCs w:val="28"/>
          <w:lang w:val="kk-KZ"/>
        </w:rPr>
        <w:t xml:space="preserve"> </w:t>
      </w:r>
      <w:r w:rsidRPr="00585D1A">
        <w:rPr>
          <w:rFonts w:ascii="Times New Roman" w:hAnsi="Times New Roman" w:cs="Times New Roman"/>
          <w:sz w:val="28"/>
          <w:szCs w:val="28"/>
          <w:lang w:val="kk-KZ"/>
        </w:rPr>
        <w:t>Полигоналді қабат құру.</w:t>
      </w:r>
      <w:r w:rsidR="00F9309E">
        <w:rPr>
          <w:rFonts w:ascii="Times New Roman" w:hAnsi="Times New Roman" w:cs="Times New Roman"/>
          <w:sz w:val="28"/>
          <w:szCs w:val="28"/>
          <w:lang w:val="kk-KZ"/>
        </w:rPr>
        <w:t xml:space="preserve"> </w:t>
      </w:r>
      <w:r w:rsidRPr="00585D1A">
        <w:rPr>
          <w:rFonts w:ascii="Times New Roman" w:hAnsi="Times New Roman" w:cs="Times New Roman"/>
          <w:sz w:val="28"/>
          <w:szCs w:val="28"/>
          <w:lang w:val="kk-KZ"/>
        </w:rPr>
        <w:t>(Көлдер мысалында)</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а) сандық және текстік  баған ашу;</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ә) карегорияларга бөлу: (ащы, тұщы көлдер)</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б) мәліметтерді енгізу;</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в) символ таңдау;</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г) Layer форматында сақтау;</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ArcCatalog (өз папканды тандап) → Вектор(оң жағын басамыз)→ новый→шейп файл→таблица шыгады:</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Имя: озера</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Тип объектов: Polygon</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Редактировать: импорт→растр→.imj ( форматында) →ОК</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а) ArcMap→открыть(өз картанды шакырып)</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Текстік баған ашу: озера(оң жақ кнопканы)→Открыть таблицу атрибутов (редактировать қосылып тұрмауы қажет )→опции→добавить поле→</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Имя: название                Тип: Text →Ok</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Сандық баған  ашу: осыған ұқсас бірақ Тип: Short Integer – қысқа сандар үшін.     Тип:Long Integer – ұзын сандар үшін</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ә) редактировать→начать редактировать (озера)→қаламды алып керекті көлді  белгілейміз→таблица атрибутов  ты ашып id береміз.</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Мысалы: ащы көл-1; түщы көл-2; деп белгілейміз.</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б)  Таблица атрибутовты  ашып (редактировать активті болып  тұруы қажет)</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id – 1болса ; названияга –ащы көл</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id – 2 ; название – тұщы көл</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в) озера(оң жақ кнопка)→свойства→симболы→категорий→ id→(все другие значение дегі v-алып тастаймыз)→добавить все→ОК</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г) laуer форматында сақтау үшін: озера(оң жақ кнопка) → сохранить как файл слоя... → папка слои→сохранить</w:t>
      </w:r>
    </w:p>
    <w:p w:rsidR="00585D1A" w:rsidRPr="00585D1A" w:rsidRDefault="000426E7"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585D1A" w:rsidRPr="00585D1A">
        <w:rPr>
          <w:rFonts w:ascii="Times New Roman" w:hAnsi="Times New Roman" w:cs="Times New Roman"/>
          <w:sz w:val="28"/>
          <w:szCs w:val="28"/>
          <w:lang w:val="kk-KZ"/>
        </w:rPr>
        <w:t>.</w:t>
      </w:r>
      <w:r w:rsidR="00F9309E">
        <w:rPr>
          <w:rFonts w:ascii="Times New Roman" w:hAnsi="Times New Roman" w:cs="Times New Roman"/>
          <w:sz w:val="28"/>
          <w:szCs w:val="28"/>
          <w:lang w:val="kk-KZ"/>
        </w:rPr>
        <w:t xml:space="preserve"> </w:t>
      </w:r>
      <w:r w:rsidR="00585D1A" w:rsidRPr="00585D1A">
        <w:rPr>
          <w:rFonts w:ascii="Times New Roman" w:hAnsi="Times New Roman" w:cs="Times New Roman"/>
          <w:sz w:val="28"/>
          <w:szCs w:val="28"/>
          <w:lang w:val="kk-KZ"/>
        </w:rPr>
        <w:t>Карта бетіндегі объктілерді категорияларына қарай класcтарға бөліп жазу. (Елді мекендер мысалында, карегориялар: мемлекет астанасы, облыс орталығы, қалалар, басқа да елді мекендер;)</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ArcCatalog (өз папканды тандап) → Вектор(оң жағын басамыз)→ новый→шейп файл→таблица шыгады:</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Имя: нас_пункт</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Тип объектов: point</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Редактировать: импорт→растр→.imj ( форматында) →ОК</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ArcMap→открыть (өз картанды шакырып)→Нас_пункт (оң жақ кнопканы) → Открыть таблицу атрибутов (редактировать қосылып тұрмауы қажет) → опции→добавить поле→Имя: название                Тип: Text →Ok</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редактор→начать редактированние(нас-пункт)→белгілеп атрибутов кестесін толтырамыз:</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Мысалы:  id-1; название-(мемлекет астанасының атауын) Астана</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Id-2; название- (облыс орталығының  атауын)</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Id-3; название-(қалалар атауын)</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Id-4; название-(басқада е.м.  атауларын жазамыз)</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Редактрлеп, кестені толтырып болганнан соң. Категория береміз. Ол үшін:</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Нас_пункт(оң жақ кнопка)→свойства→симболы→категорий→id→(все другие значение дегі v-алып тастаймыз)→добавить все→ОК</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Нас-пункттің кружогына 2 рет  басу арқылы ауыстырамыз.</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p>
    <w:p w:rsidR="00585D1A" w:rsidRDefault="00F5366A" w:rsidP="00DF0277">
      <w:pPr>
        <w:spacing w:after="0" w:line="240" w:lineRule="auto"/>
        <w:ind w:firstLine="425"/>
        <w:jc w:val="both"/>
        <w:rPr>
          <w:rFonts w:ascii="Times New Roman" w:hAnsi="Times New Roman" w:cs="Times New Roman"/>
          <w:b/>
          <w:sz w:val="28"/>
          <w:szCs w:val="28"/>
          <w:lang w:val="kk-KZ"/>
        </w:rPr>
      </w:pPr>
      <w:r w:rsidRPr="00F5366A">
        <w:rPr>
          <w:rFonts w:ascii="Times New Roman" w:hAnsi="Times New Roman" w:cs="Times New Roman"/>
          <w:b/>
          <w:sz w:val="28"/>
          <w:szCs w:val="28"/>
          <w:lang w:val="kk-KZ"/>
        </w:rPr>
        <w:t>№ 21</w:t>
      </w:r>
      <w:r w:rsidR="00C51905" w:rsidRPr="00C51905">
        <w:rPr>
          <w:rFonts w:ascii="Times New Roman" w:hAnsi="Times New Roman" w:cs="Times New Roman"/>
          <w:b/>
          <w:sz w:val="28"/>
          <w:szCs w:val="28"/>
          <w:lang w:val="kk-KZ"/>
        </w:rPr>
        <w:t xml:space="preserve"> </w:t>
      </w:r>
      <w:r w:rsidR="00C51905" w:rsidRPr="00F5366A">
        <w:rPr>
          <w:rFonts w:ascii="Times New Roman" w:hAnsi="Times New Roman" w:cs="Times New Roman"/>
          <w:b/>
          <w:sz w:val="28"/>
          <w:szCs w:val="28"/>
          <w:lang w:val="kk-KZ"/>
        </w:rPr>
        <w:t>Дәріс</w:t>
      </w:r>
      <w:r w:rsidR="00585D1A" w:rsidRPr="00F5366A">
        <w:rPr>
          <w:rFonts w:ascii="Times New Roman" w:hAnsi="Times New Roman" w:cs="Times New Roman"/>
          <w:b/>
          <w:sz w:val="28"/>
          <w:szCs w:val="28"/>
          <w:lang w:val="kk-KZ"/>
        </w:rPr>
        <w:t>.</w:t>
      </w:r>
      <w:r w:rsidR="00F9309E" w:rsidRPr="00F5366A">
        <w:rPr>
          <w:rFonts w:ascii="Times New Roman" w:hAnsi="Times New Roman" w:cs="Times New Roman"/>
          <w:b/>
          <w:sz w:val="28"/>
          <w:szCs w:val="28"/>
          <w:lang w:val="kk-KZ"/>
        </w:rPr>
        <w:t xml:space="preserve"> </w:t>
      </w:r>
      <w:r w:rsidR="00585D1A" w:rsidRPr="00F5366A">
        <w:rPr>
          <w:rFonts w:ascii="Times New Roman" w:hAnsi="Times New Roman" w:cs="Times New Roman"/>
          <w:b/>
          <w:sz w:val="28"/>
          <w:szCs w:val="28"/>
          <w:lang w:val="kk-KZ"/>
        </w:rPr>
        <w:t>Географиялық мәліметтер базасын құру.</w:t>
      </w:r>
      <w:r w:rsidR="00F9309E" w:rsidRPr="00F5366A">
        <w:rPr>
          <w:rFonts w:ascii="Times New Roman" w:hAnsi="Times New Roman" w:cs="Times New Roman"/>
          <w:b/>
          <w:sz w:val="28"/>
          <w:szCs w:val="28"/>
          <w:lang w:val="kk-KZ"/>
        </w:rPr>
        <w:t xml:space="preserve"> </w:t>
      </w:r>
      <w:r w:rsidR="00585D1A" w:rsidRPr="00F5366A">
        <w:rPr>
          <w:rFonts w:ascii="Times New Roman" w:hAnsi="Times New Roman" w:cs="Times New Roman"/>
          <w:b/>
          <w:sz w:val="28"/>
          <w:szCs w:val="28"/>
          <w:lang w:val="kk-KZ"/>
        </w:rPr>
        <w:t>(ГМБ)</w:t>
      </w:r>
    </w:p>
    <w:p w:rsidR="00F5366A" w:rsidRDefault="00F5366A" w:rsidP="00DF0277">
      <w:pPr>
        <w:spacing w:after="0" w:line="240" w:lineRule="auto"/>
        <w:ind w:firstLine="425"/>
        <w:jc w:val="both"/>
        <w:rPr>
          <w:rFonts w:ascii="Times New Roman" w:hAnsi="Times New Roman" w:cs="Times New Roman"/>
          <w:b/>
          <w:sz w:val="28"/>
          <w:szCs w:val="28"/>
          <w:lang w:val="kk-KZ"/>
        </w:rPr>
      </w:pPr>
    </w:p>
    <w:p w:rsidR="00F5366A" w:rsidRDefault="00F5366A" w:rsidP="00DF0277">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Мақсаты: </w:t>
      </w:r>
      <w:r w:rsidRPr="00F5366A">
        <w:rPr>
          <w:rFonts w:ascii="Times New Roman" w:hAnsi="Times New Roman" w:cs="Times New Roman"/>
          <w:b/>
          <w:sz w:val="28"/>
          <w:szCs w:val="28"/>
          <w:lang w:val="kk-KZ"/>
        </w:rPr>
        <w:t>Географиялық мәліметтер базасын құру</w:t>
      </w:r>
    </w:p>
    <w:p w:rsidR="00F5366A" w:rsidRDefault="00F5366A" w:rsidP="00DF0277">
      <w:pPr>
        <w:spacing w:after="0" w:line="240" w:lineRule="auto"/>
        <w:ind w:firstLine="425"/>
        <w:jc w:val="both"/>
        <w:rPr>
          <w:rFonts w:ascii="Times New Roman" w:hAnsi="Times New Roman" w:cs="Times New Roman"/>
          <w:b/>
          <w:sz w:val="28"/>
          <w:szCs w:val="28"/>
          <w:lang w:val="kk-KZ"/>
        </w:rPr>
      </w:pPr>
    </w:p>
    <w:p w:rsidR="00F5366A" w:rsidRDefault="00F5366A" w:rsidP="00DF0277">
      <w:pPr>
        <w:spacing w:after="0" w:line="240" w:lineRule="auto"/>
        <w:ind w:firstLine="425"/>
        <w:jc w:val="both"/>
        <w:rPr>
          <w:rFonts w:ascii="Times New Roman" w:hAnsi="Times New Roman" w:cs="Times New Roman"/>
          <w:b/>
          <w:i/>
          <w:sz w:val="28"/>
          <w:szCs w:val="28"/>
          <w:lang w:val="kk-KZ"/>
        </w:rPr>
      </w:pPr>
      <w:r w:rsidRPr="00F5366A">
        <w:rPr>
          <w:rFonts w:ascii="Times New Roman" w:hAnsi="Times New Roman" w:cs="Times New Roman"/>
          <w:b/>
          <w:i/>
          <w:sz w:val="28"/>
          <w:szCs w:val="28"/>
          <w:lang w:val="kk-KZ"/>
        </w:rPr>
        <w:t>Жоспар:</w:t>
      </w:r>
    </w:p>
    <w:p w:rsidR="00F5366A" w:rsidRDefault="00F5366A" w:rsidP="00F5366A">
      <w:pPr>
        <w:pStyle w:val="a3"/>
        <w:numPr>
          <w:ilvl w:val="0"/>
          <w:numId w:val="19"/>
        </w:numPr>
        <w:spacing w:after="0" w:line="240" w:lineRule="auto"/>
        <w:jc w:val="both"/>
        <w:rPr>
          <w:rFonts w:ascii="Times New Roman" w:hAnsi="Times New Roman" w:cs="Times New Roman"/>
          <w:sz w:val="28"/>
          <w:szCs w:val="28"/>
          <w:lang w:val="kk-KZ"/>
        </w:rPr>
      </w:pPr>
      <w:r w:rsidRPr="00F5366A">
        <w:rPr>
          <w:rFonts w:ascii="Times New Roman" w:hAnsi="Times New Roman" w:cs="Times New Roman"/>
          <w:sz w:val="28"/>
          <w:szCs w:val="28"/>
          <w:lang w:val="kk-KZ"/>
        </w:rPr>
        <w:t>Географиялық мәліметтер базасын құру</w:t>
      </w:r>
      <w:r>
        <w:rPr>
          <w:rFonts w:ascii="Times New Roman" w:hAnsi="Times New Roman" w:cs="Times New Roman"/>
          <w:sz w:val="28"/>
          <w:szCs w:val="28"/>
          <w:lang w:val="kk-KZ"/>
        </w:rPr>
        <w:t>ын білу</w:t>
      </w:r>
    </w:p>
    <w:p w:rsidR="00F5366A" w:rsidRDefault="00F5366A" w:rsidP="00F5366A">
      <w:pPr>
        <w:pStyle w:val="a3"/>
        <w:numPr>
          <w:ilvl w:val="0"/>
          <w:numId w:val="19"/>
        </w:numPr>
        <w:spacing w:after="0" w:line="240" w:lineRule="auto"/>
        <w:jc w:val="both"/>
        <w:rPr>
          <w:rFonts w:ascii="Times New Roman" w:hAnsi="Times New Roman" w:cs="Times New Roman"/>
          <w:sz w:val="28"/>
          <w:szCs w:val="28"/>
          <w:lang w:val="kk-KZ"/>
        </w:rPr>
      </w:pPr>
      <w:r w:rsidRPr="00F5366A">
        <w:rPr>
          <w:rFonts w:ascii="Times New Roman" w:hAnsi="Times New Roman" w:cs="Times New Roman"/>
          <w:sz w:val="28"/>
          <w:szCs w:val="28"/>
          <w:lang w:val="kk-KZ"/>
        </w:rPr>
        <w:t>Растрлық форматты байлау түрлері</w:t>
      </w:r>
    </w:p>
    <w:p w:rsidR="00F5366A" w:rsidRDefault="00F5366A" w:rsidP="00F5366A">
      <w:pPr>
        <w:pStyle w:val="a3"/>
        <w:numPr>
          <w:ilvl w:val="0"/>
          <w:numId w:val="19"/>
        </w:numPr>
        <w:spacing w:after="0" w:line="240" w:lineRule="auto"/>
        <w:jc w:val="both"/>
        <w:rPr>
          <w:rFonts w:ascii="Times New Roman" w:hAnsi="Times New Roman" w:cs="Times New Roman"/>
          <w:sz w:val="28"/>
          <w:szCs w:val="28"/>
          <w:lang w:val="kk-KZ"/>
        </w:rPr>
      </w:pPr>
      <w:r w:rsidRPr="00F5366A">
        <w:rPr>
          <w:rFonts w:ascii="Times New Roman" w:hAnsi="Times New Roman" w:cs="Times New Roman"/>
          <w:sz w:val="28"/>
          <w:szCs w:val="28"/>
          <w:lang w:val="kk-KZ"/>
        </w:rPr>
        <w:t>Картаны кампоновкаға дайындау</w:t>
      </w:r>
    </w:p>
    <w:p w:rsidR="00F5366A" w:rsidRDefault="00F5366A" w:rsidP="00F5366A">
      <w:pPr>
        <w:pStyle w:val="a3"/>
        <w:numPr>
          <w:ilvl w:val="0"/>
          <w:numId w:val="19"/>
        </w:numPr>
        <w:spacing w:after="0" w:line="240" w:lineRule="auto"/>
        <w:jc w:val="both"/>
        <w:rPr>
          <w:rFonts w:ascii="Times New Roman" w:hAnsi="Times New Roman" w:cs="Times New Roman"/>
          <w:sz w:val="28"/>
          <w:szCs w:val="28"/>
          <w:lang w:val="kk-KZ"/>
        </w:rPr>
      </w:pPr>
      <w:r w:rsidRPr="00F5366A">
        <w:rPr>
          <w:rFonts w:ascii="Times New Roman" w:hAnsi="Times New Roman" w:cs="Times New Roman"/>
          <w:sz w:val="28"/>
          <w:szCs w:val="28"/>
          <w:lang w:val="kk-KZ"/>
        </w:rPr>
        <w:t>Объектімен байланысты және байланыссыз аннотация жасаңыз</w:t>
      </w:r>
    </w:p>
    <w:p w:rsidR="00F5366A" w:rsidRDefault="00F5366A" w:rsidP="00F5366A">
      <w:pPr>
        <w:pStyle w:val="a3"/>
        <w:numPr>
          <w:ilvl w:val="0"/>
          <w:numId w:val="19"/>
        </w:numPr>
        <w:spacing w:after="0" w:line="240" w:lineRule="auto"/>
        <w:jc w:val="both"/>
        <w:rPr>
          <w:rFonts w:ascii="Times New Roman" w:hAnsi="Times New Roman" w:cs="Times New Roman"/>
          <w:sz w:val="28"/>
          <w:szCs w:val="28"/>
          <w:lang w:val="kk-KZ"/>
        </w:rPr>
      </w:pPr>
      <w:r w:rsidRPr="00F5366A">
        <w:rPr>
          <w:rFonts w:ascii="Times New Roman" w:hAnsi="Times New Roman" w:cs="Times New Roman"/>
          <w:sz w:val="28"/>
          <w:szCs w:val="28"/>
          <w:lang w:val="kk-KZ"/>
        </w:rPr>
        <w:t>Градустық торы бар растрлық форматтарды кеңістікте байлау</w:t>
      </w:r>
    </w:p>
    <w:p w:rsidR="00F5366A" w:rsidRDefault="00F5366A" w:rsidP="00F5366A">
      <w:pPr>
        <w:pStyle w:val="a3"/>
        <w:numPr>
          <w:ilvl w:val="0"/>
          <w:numId w:val="19"/>
        </w:numPr>
        <w:spacing w:after="0" w:line="240" w:lineRule="auto"/>
        <w:jc w:val="both"/>
        <w:rPr>
          <w:rFonts w:ascii="Times New Roman" w:hAnsi="Times New Roman" w:cs="Times New Roman"/>
          <w:sz w:val="28"/>
          <w:szCs w:val="28"/>
          <w:lang w:val="kk-KZ"/>
        </w:rPr>
      </w:pPr>
      <w:r w:rsidRPr="00F5366A">
        <w:rPr>
          <w:rFonts w:ascii="Times New Roman" w:hAnsi="Times New Roman" w:cs="Times New Roman"/>
          <w:sz w:val="28"/>
          <w:szCs w:val="28"/>
          <w:lang w:val="kk-KZ"/>
        </w:rPr>
        <w:t>Карта легендасының элементтері</w:t>
      </w:r>
    </w:p>
    <w:p w:rsidR="00F5366A" w:rsidRPr="00F5366A" w:rsidRDefault="00F5366A" w:rsidP="00F5366A">
      <w:pPr>
        <w:pStyle w:val="a3"/>
        <w:numPr>
          <w:ilvl w:val="0"/>
          <w:numId w:val="19"/>
        </w:numPr>
        <w:spacing w:after="0" w:line="240" w:lineRule="auto"/>
        <w:jc w:val="both"/>
        <w:rPr>
          <w:rFonts w:ascii="Times New Roman" w:hAnsi="Times New Roman" w:cs="Times New Roman"/>
          <w:sz w:val="28"/>
          <w:szCs w:val="28"/>
          <w:lang w:val="kk-KZ"/>
        </w:rPr>
      </w:pPr>
      <w:r w:rsidRPr="00F5366A">
        <w:rPr>
          <w:rFonts w:ascii="Times New Roman" w:hAnsi="Times New Roman" w:cs="Times New Roman"/>
          <w:sz w:val="28"/>
          <w:szCs w:val="28"/>
          <w:lang w:val="kk-KZ"/>
        </w:rPr>
        <w:t>Arc Map документін экспорт жасаңыз</w:t>
      </w:r>
    </w:p>
    <w:p w:rsidR="00F9309E" w:rsidRDefault="00F9309E" w:rsidP="00DF0277">
      <w:pPr>
        <w:spacing w:after="0" w:line="240" w:lineRule="auto"/>
        <w:ind w:firstLine="425"/>
        <w:jc w:val="both"/>
        <w:rPr>
          <w:rFonts w:ascii="Times New Roman" w:hAnsi="Times New Roman" w:cs="Times New Roman"/>
          <w:sz w:val="28"/>
          <w:szCs w:val="28"/>
          <w:lang w:val="kk-KZ"/>
        </w:rPr>
      </w:pPr>
    </w:p>
    <w:p w:rsidR="00F5366A" w:rsidRDefault="00F5366A"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F5366A">
        <w:rPr>
          <w:rFonts w:ascii="Times New Roman" w:hAnsi="Times New Roman" w:cs="Times New Roman"/>
          <w:sz w:val="28"/>
          <w:szCs w:val="28"/>
          <w:lang w:val="kk-KZ"/>
        </w:rPr>
        <w:t>Географиялық мәліметтер базасын құру</w:t>
      </w:r>
      <w:r>
        <w:rPr>
          <w:rFonts w:ascii="Times New Roman" w:hAnsi="Times New Roman" w:cs="Times New Roman"/>
          <w:sz w:val="28"/>
          <w:szCs w:val="28"/>
          <w:lang w:val="kk-KZ"/>
        </w:rPr>
        <w:t>:</w:t>
      </w:r>
      <w:r w:rsidRPr="00F5366A">
        <w:rPr>
          <w:rFonts w:ascii="Times New Roman" w:hAnsi="Times New Roman" w:cs="Times New Roman"/>
          <w:sz w:val="28"/>
          <w:szCs w:val="28"/>
          <w:lang w:val="kk-KZ"/>
        </w:rPr>
        <w:t xml:space="preserve"> </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а) кеңістіктік объектілер класының жинағын ашу;</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ә) нүктелік, сызықтық, полигональды кеңістіктік объектілер класын ашу</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ArcCatalog→ Вектор папкасының (оң жақ кнопка)→ новый→ персанальная база геоданных</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а) персанальная база  геоданных (оң жақ кнопка)→  новый→ набор классов объектов...</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ә) 2 түрлі жолмен ашуға  болады:</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 xml:space="preserve">1)нүктелік:набор классов  объектов... (оң жақ кнопка)→ новый→  Новый класс пространственных  объектов→ </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имя: нас_пункт1</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тип: точки→ Ок</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2)нүктелік: нас_пункт (оң жақ кнопка)→ экспорт→ В база геоданных (единич.)→</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Входные объекты: өзі тұрады</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Выходное местоположение: өз папкана кіріп→ персанальная база геоданных→ набор классов объектов...→добавить</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Выходной класс объектов: нас_пункт→ ОК</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Сызықтық пен полигональді кеңістік объектілер классын ашуда осыған ұқсайды. Тек 1 жолмен ашқанда имя сын ауыстырамыз. Типіне сызықтыққа – линия. Ал полиганальдыда – полигонды таңдаймыз.</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2 жолмен сызықтық немесе  полигональдық  қабаттардан эксорт  жасаймыз. Атын өзгертіп жазамыз.  Қалғандары алдыңғыдай болады.</w:t>
      </w:r>
    </w:p>
    <w:p w:rsidR="00585D1A" w:rsidRPr="00585D1A" w:rsidRDefault="00F5366A"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585D1A" w:rsidRPr="00585D1A">
        <w:rPr>
          <w:rFonts w:ascii="Times New Roman" w:hAnsi="Times New Roman" w:cs="Times New Roman"/>
          <w:sz w:val="28"/>
          <w:szCs w:val="28"/>
          <w:lang w:val="kk-KZ"/>
        </w:rPr>
        <w:t>.</w:t>
      </w:r>
      <w:r w:rsidR="008E4FF8">
        <w:rPr>
          <w:rFonts w:ascii="Times New Roman" w:hAnsi="Times New Roman" w:cs="Times New Roman"/>
          <w:sz w:val="28"/>
          <w:szCs w:val="28"/>
          <w:lang w:val="kk-KZ"/>
        </w:rPr>
        <w:t xml:space="preserve"> </w:t>
      </w:r>
      <w:r w:rsidR="00585D1A" w:rsidRPr="00585D1A">
        <w:rPr>
          <w:rFonts w:ascii="Times New Roman" w:hAnsi="Times New Roman" w:cs="Times New Roman"/>
          <w:sz w:val="28"/>
          <w:szCs w:val="28"/>
          <w:lang w:val="kk-KZ"/>
        </w:rPr>
        <w:t>Растрлық форматты байлау түрлері</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Топографиялық картаны кеңістікте орналастыру үшін сканерден өткізіп, TIF  жəне JPEG форматында сақтайды. Оны  растр деген папкада сақтаймыз. Ең бірінші папка ашамыз. Оның ішінен растр, вектор, слой, Рабочий набор  деген папкалар ашамыз. ArcCatalog- тан  растр ішіндегі М 40/07 TIF форматқа барып, проекциясын анықтаймыз. Ол үшін картага  барып тышқанның оң жағын басып, свойство→изменитьке кіреміз. Оның ішінде Выбрать → Projekted Coordinate Systems→ Gauss Kruger→ Pulkovo 1942.→ Pulkovo 1942 GK zone 13N → добавить → Ок.</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ArcMAP-та картаға поекция  береміз. Пуск→ Программы → ArcGis 9.3.→ArcMAP-ты ашамыз. Слой (оң жақ кнопкасы) → свойства →системы координаты →предопределенные →Projected Coordinetc Sistema →Continental →Asia →Asia north Equidstant. +Добавить данные «растр» папкасына барып, М 40/07.jpg добавить карту дейміз. Біздің экрандағы картаның  сол жақ бұрышынан бастап, сағат тілімен 4 координата x-y координатасының тірек нүктесін қоямыз. Ол үшін перейти точки ху белгісін қолданамыз. х0у белгіні басамыз. Кесте шығады. Долгота – х, широтаға – у жазамыз.→ Enter→ добавить подписанную точку→ полный экстент. Осылай қалған 3 координатаны жасап шығамыз. Бәрін біткеннен соң 1 нүктені тауып соның үстінен добавить опорные точки белгісін алып бір рет басып келесі бұрышын прейти к инструмент басып шыққан нүктеге басамыз. 4 координатаны осылай жасап шығамыз. Содан кейін перевязка жасаймыз. Пространственная привязка→ трансформировать→ растр→ добавить → сохранить . ArcMAP-та ашамыз. Картадағы қараны алып тастау слои→ своиства→ симболы → показать значение фона v → Ок</w:t>
      </w:r>
    </w:p>
    <w:p w:rsid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Карта қисайып тұрса слои→  системы координат→ изменить→Central_Meridian картаның центрін жазамыз→  Ок→  Ок</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3.</w:t>
      </w:r>
      <w:r w:rsidR="008E4FF8">
        <w:rPr>
          <w:rFonts w:ascii="Times New Roman" w:hAnsi="Times New Roman" w:cs="Times New Roman"/>
          <w:sz w:val="28"/>
          <w:szCs w:val="28"/>
          <w:lang w:val="kk-KZ"/>
        </w:rPr>
        <w:t xml:space="preserve"> </w:t>
      </w:r>
      <w:r w:rsidRPr="00585D1A">
        <w:rPr>
          <w:rFonts w:ascii="Times New Roman" w:hAnsi="Times New Roman" w:cs="Times New Roman"/>
          <w:sz w:val="28"/>
          <w:szCs w:val="28"/>
          <w:lang w:val="kk-KZ"/>
        </w:rPr>
        <w:t>Картаны кампоновкаға дайындау. Қағаз өлшемін беру, карта тақырыбын, масштабын жазу, солтүстік стрелкасын көрсету.</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Кез-келген ArcGIS-программасында құрастырған картаны электронды түрде сақтауға жəне қағаз бетіне шығаруға болады. Осы мақсатқа сай  оларды безендіруде əртүрлі талаптар қолданылады. ArcGIS-программасында барлық редакциялық жұмыстар Вид данныхта жүргізіледі, ал Вид компоновкиде безендіру  жұмыстары жүргізіледі. Картаны  безендіру жұмыстары төмендегідей жүргізіледі: Вид данныхтан Вид  компоновкиға өтеміз.</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1. Карта масштабын нақты масштабқа келтіреміз. Ол үшін Слои →Свойство→Фрейм данных→фиксированный масштаб командасына белгі қоямыз→ОК. Карта масштабы қағаз өлшемін қалай өзгертсек те өзгермейді.</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2. Карта тақырыбын жазу: Вставка →Заголовок→карта бетінде текст пайда болады→картаның атын тереміз→ENTER. Карта тақырыбын карта масштабына сай шрифт өлшемін, түсін береміз, тиісті орнына қоямыз.</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3. Карта масштабын шақыру. Масштабтың екі түрін көрсетуге болады: сандық жəне сызықты_;</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а) сандық масштабта:Вставка → текст масштабы→ ашылған терезеде масштабты_</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бірнеше текстік түрлері болады. өзімізге қажетті түрін таңдаймыз→ОК.</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б) сызықтық масштабта: Вставка  →масштабная линейка→ашылған терезеде сызықтық масштабтық бірнеше түрі болады, керектісін та_даймыз→ОК.</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4. Солтүстік бағыт белгісі ( Стрелка севера). Вставка→Стрелка севера→ашылған терезеде бірнеше түрлері болады, керектісін таңдаймыз→ОК.</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5. Карта легендасын шақыру. Вставка→ Мастер легенды терезесі ашылады, картаның бетіне шығарылатын қабаттарды екінші қабатқа өткіземіз.→Далее→Далее→ГОТОВА. Карта бетіне барлық қабаттардың  шартты белгілері шығады.</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Картаны қағаз бетіне басып  шығаруға дайындау.Вид компоновкида картаны безендіру, қағаз бетіне басып шығаруға дайындау жұмысы жүзеге асырылады. Өзімізге қажетті объектілерді редакциялап болған соң, картаны  безендіру үшін DV-LV өтеміз. Ең бірінші  байқайтынымыз панельде қағаз өлшемі көрсетіледі. Өзімізге керекті масштабты  көрсетеміз, карта қағаз бетіне симаған  жағдайда қағаз өлшемін үлкейтеміз. Ол үшін Page and Print Setyp командасын ашамыз. Оны екі тəсілмен ашуға болады:файл арқылы, екіншісі картадан тыс бос  кеңістікте тышқанның оң жағын басу арқылы. Ашылған терезе бойынша операциялар  орындалады, мұнда тек қағаз өлшемі ғана емес, қағаз бетіне басып шығару жұмысы да орындалады.</w:t>
      </w:r>
    </w:p>
    <w:p w:rsidR="00585D1A" w:rsidRPr="00585D1A" w:rsidRDefault="00F5366A"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585D1A" w:rsidRPr="00585D1A">
        <w:rPr>
          <w:rFonts w:ascii="Times New Roman" w:hAnsi="Times New Roman" w:cs="Times New Roman"/>
          <w:sz w:val="28"/>
          <w:szCs w:val="28"/>
          <w:lang w:val="kk-KZ"/>
        </w:rPr>
        <w:t>.</w:t>
      </w:r>
      <w:r w:rsidR="008E4FF8">
        <w:rPr>
          <w:rFonts w:ascii="Times New Roman" w:hAnsi="Times New Roman" w:cs="Times New Roman"/>
          <w:sz w:val="28"/>
          <w:szCs w:val="28"/>
          <w:lang w:val="kk-KZ"/>
        </w:rPr>
        <w:t xml:space="preserve"> </w:t>
      </w:r>
      <w:r w:rsidR="00585D1A" w:rsidRPr="00585D1A">
        <w:rPr>
          <w:rFonts w:ascii="Times New Roman" w:hAnsi="Times New Roman" w:cs="Times New Roman"/>
          <w:sz w:val="28"/>
          <w:szCs w:val="28"/>
          <w:lang w:val="kk-KZ"/>
        </w:rPr>
        <w:t>Объектімен байланысты және байланыссыз аннотация жасаңыз</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ArcMap-та сол қабатқа  барып, оң жағын басамыз →  конвертировать надписи в аннотации→ ашылған терезеден осы аннотацияға қажетті мәліметтер болады → объект связанный га (v)→ Ок. Сол объектімен байланыста болады, объектіні алып тастағанда аннотация өшіп қалады → Convert карта бетінде аннотация қабаты қосылады. Егер байланыссыз жасайтын болсак v- алып тастаймыз.</w:t>
      </w:r>
    </w:p>
    <w:p w:rsidR="00B757DD" w:rsidRPr="00B757DD" w:rsidRDefault="00F5366A"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B757DD" w:rsidRPr="00B757DD">
        <w:rPr>
          <w:rFonts w:ascii="Times New Roman" w:hAnsi="Times New Roman" w:cs="Times New Roman"/>
          <w:sz w:val="28"/>
          <w:szCs w:val="28"/>
          <w:lang w:val="kk-KZ"/>
        </w:rPr>
        <w:t>.</w:t>
      </w:r>
      <w:r w:rsidR="008E4FF8">
        <w:rPr>
          <w:rFonts w:ascii="Times New Roman" w:hAnsi="Times New Roman" w:cs="Times New Roman"/>
          <w:sz w:val="28"/>
          <w:szCs w:val="28"/>
          <w:lang w:val="kk-KZ"/>
        </w:rPr>
        <w:t xml:space="preserve"> </w:t>
      </w:r>
      <w:r w:rsidR="00B757DD" w:rsidRPr="00B757DD">
        <w:rPr>
          <w:rFonts w:ascii="Times New Roman" w:hAnsi="Times New Roman" w:cs="Times New Roman"/>
          <w:sz w:val="28"/>
          <w:szCs w:val="28"/>
          <w:lang w:val="kk-KZ"/>
        </w:rPr>
        <w:t>Градустық торы бар растрлық форматтарды кеңістікте байлау.</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Топографиялық картаны кеңістікте орналастыру үшін сканерден өткізіп, TIF  жəне JPEG форматында сақтайды. Оны  растр деген папкада сақтаймыз. Ең бірінші папка ашамыз. Оның ішінен растр, вектор, слой, Рабочий набор  деген папкалар ашамыз. ArcCatalog- тан  растр ішіндегі М 40/07 TIF форматқа барып, проекциясын анықтаймыз. Ол үшін картага  барып тышқанның оң жағын басып, свойство→изменитьке кіреміз. Оның ішінде Выбрать → Projekted Coordinate Systems→ Gauss Kruger→ Pulkovo 1942.→ Pulkovo 1942 GK zone 13N → добавить → Ок.</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ArcMAP-та картаға поекция  береміз. Пуск→ Программы → ArcGis 9.3.→ArcMAP-ты ашамыз. Слой (оң жақ кнопкасы) → свойства →системы координаты →предопределенные →Projected Coordinetc Sistema →Continental →Asia →Asia north Equidstant. +Добавить данные «растр» папкасына барып, М 40/07.jpg добавить карту дейміз. Біздің экрандағы картаның  сол жақ бұрышынан бастап, сағат тілімен 4 координата x-y координатасының тірек нүктесін қоямыз. Ол үшін перейти точки ху белгісін қолданамыз. х0у белгіні басамыз. Кесте шығады. Долгота – х, широтаға – у жазамыз.→ Enter→ добавить подписанную точку→ полный экстент. Осылай қалған 3 координатаны жасап шығамыз. Бәрін біткеннен соң 1 нүктені тауып соның үстінен добавить опорные точки белгісін алып бір рет басып келесі бұрышын прейти к инструмент басып шыққан нүктеге басамыз. 4 координатаны осылай жасап шығамыз. Содан кейін перевязка жасаймыз. Пространственная привязка→ трансформировать→ растр→ добавить → сохранить . ArcMAP-та ашамыз. Картадағы қараны алып тастау слои→ своиства→ симболы → показать значение фона v → Ок</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Карта қисайып тұрса слои→  системы координат→ изменить→Central_Meridian картаның центрін жазамыз→  Ок→  Ок</w:t>
      </w:r>
    </w:p>
    <w:p w:rsidR="00B757DD" w:rsidRPr="00B757DD" w:rsidRDefault="00F5366A"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B757DD" w:rsidRPr="00B757DD">
        <w:rPr>
          <w:rFonts w:ascii="Times New Roman" w:hAnsi="Times New Roman" w:cs="Times New Roman"/>
          <w:sz w:val="28"/>
          <w:szCs w:val="28"/>
          <w:lang w:val="kk-KZ"/>
        </w:rPr>
        <w:t>.</w:t>
      </w:r>
      <w:r w:rsidR="008E4FF8">
        <w:rPr>
          <w:rFonts w:ascii="Times New Roman" w:hAnsi="Times New Roman" w:cs="Times New Roman"/>
          <w:sz w:val="28"/>
          <w:szCs w:val="28"/>
          <w:lang w:val="kk-KZ"/>
        </w:rPr>
        <w:t xml:space="preserve"> </w:t>
      </w:r>
      <w:r w:rsidR="00B757DD">
        <w:rPr>
          <w:rFonts w:ascii="Times New Roman" w:hAnsi="Times New Roman" w:cs="Times New Roman"/>
          <w:sz w:val="28"/>
          <w:szCs w:val="28"/>
          <w:lang w:val="kk-KZ"/>
        </w:rPr>
        <w:t xml:space="preserve"> </w:t>
      </w:r>
      <w:r w:rsidR="00B757DD" w:rsidRPr="00B757DD">
        <w:rPr>
          <w:rFonts w:ascii="Times New Roman" w:hAnsi="Times New Roman" w:cs="Times New Roman"/>
          <w:sz w:val="28"/>
          <w:szCs w:val="28"/>
          <w:lang w:val="kk-KZ"/>
        </w:rPr>
        <w:t>Карта легендасының элементтері</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Легенда. Ең алдымен, мұнда легенданың атын маңызды және нақты етіп көрсетуге болады. Алдын ала көрсетуден легенданың соңғы түрін көруге болады. Легенданың аты легендадан төмен немесе жоғары, оң жақ шетінде немесе сол жақ шетінде орналасады. Атының қасиеттері, түсі, шрифті, өлшемдері және т.б. Символ пернесінің көмегімен өзгертіледі. Легенданың символдары тіктөртбұрышты, қысқаша немесе үшбұрышты формада көрсетілуі мүмкін. Пункт пернесін басып Легенданың қандай пункттарын қосу керектігін анықтауға болады, По умолчанию бойынша Легендада картаның барлық қабаттары көрінеді. Сондай-ақ, Легенданың картамен байланысты болуын анықтауға болады, мысалы Легендада картада көрсетілген мәліметтерді ғана көрсетуге, Легендаға жаңа пункт енгізуге, Легенданы қайта шақыруға және т.б. қимылдар жасауға болады. Құрылым пернесін пайдалана отырып Легенданың артында екінші реттік реңк беруге болады. Өлшем және Орналасу пернелері арқылы Легенданың өлшемін және картаның бетінде қайда орналастыру керектігін анықтауға болады.</w:t>
      </w:r>
    </w:p>
    <w:p w:rsidR="00B757DD" w:rsidRPr="00B757DD" w:rsidRDefault="00F5366A"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B757DD" w:rsidRPr="00B757DD">
        <w:rPr>
          <w:rFonts w:ascii="Times New Roman" w:hAnsi="Times New Roman" w:cs="Times New Roman"/>
          <w:sz w:val="28"/>
          <w:szCs w:val="28"/>
          <w:lang w:val="kk-KZ"/>
        </w:rPr>
        <w:t>.</w:t>
      </w:r>
      <w:r w:rsidR="00B757DD">
        <w:rPr>
          <w:rFonts w:ascii="Times New Roman" w:hAnsi="Times New Roman" w:cs="Times New Roman"/>
          <w:sz w:val="28"/>
          <w:szCs w:val="28"/>
          <w:lang w:val="kk-KZ"/>
        </w:rPr>
        <w:t xml:space="preserve"> </w:t>
      </w:r>
      <w:r w:rsidR="00B757DD" w:rsidRPr="00B757DD">
        <w:rPr>
          <w:rFonts w:ascii="Times New Roman" w:hAnsi="Times New Roman" w:cs="Times New Roman"/>
          <w:sz w:val="28"/>
          <w:szCs w:val="28"/>
          <w:lang w:val="kk-KZ"/>
        </w:rPr>
        <w:t>Arc Map документін экспорт жасаңыз (TIFF, JPEG)</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Arc Map → +добавить данные→ растр→  *****.tif→ Ок</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*****.tif→ данные → экспорт  данных→ растра (исходного)→ Путь: өзімізге қажетті папканы белгілейміз→  Формат:  IMAGINE Image→ сохранить</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p>
    <w:p w:rsidR="00B757DD" w:rsidRPr="00F5366A" w:rsidRDefault="00F5366A" w:rsidP="00DF0277">
      <w:pPr>
        <w:spacing w:after="0" w:line="240" w:lineRule="auto"/>
        <w:ind w:firstLine="425"/>
        <w:jc w:val="both"/>
        <w:rPr>
          <w:rFonts w:ascii="Times New Roman" w:hAnsi="Times New Roman" w:cs="Times New Roman"/>
          <w:b/>
          <w:sz w:val="28"/>
          <w:szCs w:val="28"/>
          <w:lang w:val="kk-KZ"/>
        </w:rPr>
      </w:pPr>
      <w:r w:rsidRPr="00F5366A">
        <w:rPr>
          <w:rFonts w:ascii="Times New Roman" w:hAnsi="Times New Roman" w:cs="Times New Roman"/>
          <w:b/>
          <w:sz w:val="28"/>
          <w:szCs w:val="28"/>
          <w:lang w:val="kk-KZ"/>
        </w:rPr>
        <w:t>№ 22</w:t>
      </w:r>
      <w:r w:rsidR="008E4FF8" w:rsidRPr="00F5366A">
        <w:rPr>
          <w:rFonts w:ascii="Times New Roman" w:hAnsi="Times New Roman" w:cs="Times New Roman"/>
          <w:b/>
          <w:sz w:val="28"/>
          <w:szCs w:val="28"/>
          <w:lang w:val="kk-KZ"/>
        </w:rPr>
        <w:t xml:space="preserve"> </w:t>
      </w:r>
      <w:r w:rsidR="00C51905" w:rsidRPr="00F5366A">
        <w:rPr>
          <w:rFonts w:ascii="Times New Roman" w:hAnsi="Times New Roman" w:cs="Times New Roman"/>
          <w:b/>
          <w:sz w:val="28"/>
          <w:szCs w:val="28"/>
          <w:lang w:val="kk-KZ"/>
        </w:rPr>
        <w:t>Дәріс</w:t>
      </w:r>
      <w:r w:rsidR="00C51905">
        <w:rPr>
          <w:rFonts w:ascii="Times New Roman" w:hAnsi="Times New Roman" w:cs="Times New Roman"/>
          <w:b/>
          <w:sz w:val="28"/>
          <w:szCs w:val="28"/>
          <w:lang w:val="kk-KZ"/>
        </w:rPr>
        <w:t>.</w:t>
      </w:r>
      <w:r w:rsidR="00C51905" w:rsidRPr="00F5366A">
        <w:rPr>
          <w:rFonts w:ascii="Times New Roman" w:hAnsi="Times New Roman" w:cs="Times New Roman"/>
          <w:b/>
          <w:sz w:val="28"/>
          <w:szCs w:val="28"/>
          <w:lang w:val="kk-KZ"/>
        </w:rPr>
        <w:t xml:space="preserve"> </w:t>
      </w:r>
      <w:r w:rsidR="00B757DD" w:rsidRPr="00F5366A">
        <w:rPr>
          <w:rFonts w:ascii="Times New Roman" w:hAnsi="Times New Roman" w:cs="Times New Roman"/>
          <w:b/>
          <w:sz w:val="28"/>
          <w:szCs w:val="28"/>
          <w:lang w:val="kk-KZ"/>
        </w:rPr>
        <w:t xml:space="preserve">Географиялық объектілердің атаулары </w:t>
      </w:r>
    </w:p>
    <w:p w:rsidR="008E4FF8" w:rsidRDefault="008E4FF8" w:rsidP="00DF0277">
      <w:pPr>
        <w:spacing w:after="0" w:line="240" w:lineRule="auto"/>
        <w:ind w:firstLine="425"/>
        <w:jc w:val="both"/>
        <w:rPr>
          <w:rFonts w:ascii="Times New Roman" w:hAnsi="Times New Roman" w:cs="Times New Roman"/>
          <w:sz w:val="28"/>
          <w:szCs w:val="28"/>
          <w:lang w:val="kk-KZ"/>
        </w:rPr>
      </w:pPr>
    </w:p>
    <w:p w:rsidR="00F5366A" w:rsidRDefault="00F5366A" w:rsidP="00DF0277">
      <w:pPr>
        <w:spacing w:after="0" w:line="240" w:lineRule="auto"/>
        <w:ind w:firstLine="425"/>
        <w:jc w:val="both"/>
        <w:rPr>
          <w:rFonts w:ascii="Times New Roman" w:hAnsi="Times New Roman" w:cs="Times New Roman"/>
          <w:b/>
          <w:sz w:val="28"/>
          <w:szCs w:val="28"/>
          <w:lang w:val="kk-KZ"/>
        </w:rPr>
      </w:pPr>
      <w:r w:rsidRPr="00F5366A">
        <w:rPr>
          <w:rFonts w:ascii="Times New Roman" w:hAnsi="Times New Roman" w:cs="Times New Roman"/>
          <w:b/>
          <w:sz w:val="28"/>
          <w:szCs w:val="28"/>
          <w:lang w:val="kk-KZ"/>
        </w:rPr>
        <w:t>Мақсаты:</w:t>
      </w:r>
      <w:r w:rsidRPr="00F5366A">
        <w:rPr>
          <w:b/>
          <w:lang w:val="kk-KZ"/>
        </w:rPr>
        <w:t xml:space="preserve"> </w:t>
      </w:r>
      <w:r w:rsidRPr="00F5366A">
        <w:rPr>
          <w:rFonts w:ascii="Times New Roman" w:hAnsi="Times New Roman" w:cs="Times New Roman"/>
          <w:b/>
          <w:sz w:val="28"/>
          <w:szCs w:val="28"/>
          <w:lang w:val="kk-KZ"/>
        </w:rPr>
        <w:t>Географиялық объектілердің атаулары</w:t>
      </w:r>
      <w:r>
        <w:rPr>
          <w:rFonts w:ascii="Times New Roman" w:hAnsi="Times New Roman" w:cs="Times New Roman"/>
          <w:b/>
          <w:sz w:val="28"/>
          <w:szCs w:val="28"/>
          <w:lang w:val="kk-KZ"/>
        </w:rPr>
        <w:t>н</w:t>
      </w:r>
      <w:r w:rsidR="00D97C27">
        <w:rPr>
          <w:rFonts w:ascii="Times New Roman" w:hAnsi="Times New Roman" w:cs="Times New Roman"/>
          <w:b/>
          <w:sz w:val="28"/>
          <w:szCs w:val="28"/>
          <w:lang w:val="kk-KZ"/>
        </w:rPr>
        <w:t xml:space="preserve"> </w:t>
      </w:r>
      <w:r w:rsidRPr="00F5366A">
        <w:rPr>
          <w:rFonts w:ascii="Times New Roman" w:hAnsi="Times New Roman" w:cs="Times New Roman"/>
          <w:b/>
          <w:sz w:val="28"/>
          <w:szCs w:val="28"/>
          <w:lang w:val="kk-KZ"/>
        </w:rPr>
        <w:t>2 әдісті қолданып жазу</w:t>
      </w:r>
    </w:p>
    <w:p w:rsidR="00D97C27" w:rsidRDefault="00D97C27" w:rsidP="00DF0277">
      <w:pPr>
        <w:spacing w:after="0" w:line="240" w:lineRule="auto"/>
        <w:ind w:firstLine="425"/>
        <w:jc w:val="both"/>
        <w:rPr>
          <w:rFonts w:ascii="Times New Roman" w:hAnsi="Times New Roman" w:cs="Times New Roman"/>
          <w:b/>
          <w:sz w:val="28"/>
          <w:szCs w:val="28"/>
          <w:lang w:val="kk-KZ"/>
        </w:rPr>
      </w:pPr>
    </w:p>
    <w:p w:rsidR="00D97C27" w:rsidRPr="00D97C27" w:rsidRDefault="00D97C27" w:rsidP="00DF0277">
      <w:pPr>
        <w:spacing w:after="0" w:line="240" w:lineRule="auto"/>
        <w:ind w:firstLine="425"/>
        <w:jc w:val="both"/>
        <w:rPr>
          <w:rFonts w:ascii="Times New Roman" w:hAnsi="Times New Roman" w:cs="Times New Roman"/>
          <w:b/>
          <w:i/>
          <w:sz w:val="28"/>
          <w:szCs w:val="28"/>
          <w:lang w:val="kk-KZ"/>
        </w:rPr>
      </w:pPr>
      <w:r w:rsidRPr="00D97C27">
        <w:rPr>
          <w:rFonts w:ascii="Times New Roman" w:hAnsi="Times New Roman" w:cs="Times New Roman"/>
          <w:b/>
          <w:i/>
          <w:sz w:val="28"/>
          <w:szCs w:val="28"/>
          <w:lang w:val="kk-KZ"/>
        </w:rPr>
        <w:t>Жоспар:</w:t>
      </w:r>
    </w:p>
    <w:p w:rsidR="00D97C27" w:rsidRPr="00D97C27" w:rsidRDefault="00D97C27" w:rsidP="00D97C27">
      <w:pPr>
        <w:pStyle w:val="a3"/>
        <w:numPr>
          <w:ilvl w:val="0"/>
          <w:numId w:val="20"/>
        </w:numPr>
        <w:spacing w:after="0" w:line="240" w:lineRule="auto"/>
        <w:jc w:val="both"/>
        <w:rPr>
          <w:rFonts w:ascii="Times New Roman" w:hAnsi="Times New Roman" w:cs="Times New Roman"/>
          <w:sz w:val="28"/>
          <w:szCs w:val="28"/>
          <w:lang w:val="kk-KZ"/>
        </w:rPr>
      </w:pPr>
      <w:r w:rsidRPr="00D97C27">
        <w:rPr>
          <w:rFonts w:ascii="Times New Roman" w:hAnsi="Times New Roman" w:cs="Times New Roman"/>
          <w:sz w:val="28"/>
          <w:szCs w:val="28"/>
          <w:lang w:val="kk-KZ"/>
        </w:rPr>
        <w:t>Географиялық объектілердің атауларын 2 әдісті қолдану</w:t>
      </w:r>
    </w:p>
    <w:p w:rsidR="00D97C27" w:rsidRDefault="00D97C27" w:rsidP="00D97C27">
      <w:pPr>
        <w:pStyle w:val="a3"/>
        <w:numPr>
          <w:ilvl w:val="0"/>
          <w:numId w:val="20"/>
        </w:numPr>
        <w:spacing w:after="0" w:line="240" w:lineRule="auto"/>
        <w:jc w:val="both"/>
        <w:rPr>
          <w:rFonts w:ascii="Times New Roman" w:hAnsi="Times New Roman" w:cs="Times New Roman"/>
          <w:sz w:val="28"/>
          <w:szCs w:val="28"/>
          <w:lang w:val="kk-KZ"/>
        </w:rPr>
      </w:pPr>
      <w:r w:rsidRPr="00D97C27">
        <w:rPr>
          <w:rFonts w:ascii="Times New Roman" w:hAnsi="Times New Roman" w:cs="Times New Roman"/>
          <w:sz w:val="28"/>
          <w:szCs w:val="28"/>
          <w:lang w:val="kk-KZ"/>
        </w:rPr>
        <w:t>Сызықтық қабатты  Arc Map-та көшіру</w:t>
      </w:r>
    </w:p>
    <w:p w:rsidR="00D97C27" w:rsidRDefault="00D97C27" w:rsidP="00D97C27">
      <w:pPr>
        <w:pStyle w:val="a3"/>
        <w:numPr>
          <w:ilvl w:val="0"/>
          <w:numId w:val="20"/>
        </w:numPr>
        <w:spacing w:after="0" w:line="240" w:lineRule="auto"/>
        <w:jc w:val="both"/>
        <w:rPr>
          <w:rFonts w:ascii="Times New Roman" w:hAnsi="Times New Roman" w:cs="Times New Roman"/>
          <w:sz w:val="28"/>
          <w:szCs w:val="28"/>
          <w:lang w:val="kk-KZ"/>
        </w:rPr>
      </w:pPr>
      <w:r w:rsidRPr="00D97C27">
        <w:rPr>
          <w:rFonts w:ascii="Times New Roman" w:hAnsi="Times New Roman" w:cs="Times New Roman"/>
          <w:sz w:val="28"/>
          <w:szCs w:val="28"/>
          <w:lang w:val="kk-KZ"/>
        </w:rPr>
        <w:t>Сызықтың объектілерді түйістіру</w:t>
      </w:r>
    </w:p>
    <w:p w:rsidR="00D97C27" w:rsidRDefault="00D97C27" w:rsidP="00D97C27">
      <w:pPr>
        <w:pStyle w:val="a3"/>
        <w:numPr>
          <w:ilvl w:val="0"/>
          <w:numId w:val="20"/>
        </w:numPr>
        <w:spacing w:after="0" w:line="240" w:lineRule="auto"/>
        <w:jc w:val="both"/>
        <w:rPr>
          <w:rFonts w:ascii="Times New Roman" w:hAnsi="Times New Roman" w:cs="Times New Roman"/>
          <w:sz w:val="28"/>
          <w:szCs w:val="28"/>
          <w:lang w:val="kk-KZ"/>
        </w:rPr>
      </w:pPr>
      <w:r w:rsidRPr="00D97C27">
        <w:rPr>
          <w:rFonts w:ascii="Times New Roman" w:hAnsi="Times New Roman" w:cs="Times New Roman"/>
          <w:sz w:val="28"/>
          <w:szCs w:val="28"/>
          <w:lang w:val="kk-KZ"/>
        </w:rPr>
        <w:t>Полигональді қабатты ArcMap-та көшіру</w:t>
      </w:r>
    </w:p>
    <w:p w:rsidR="00D97C27" w:rsidRPr="00D97C27" w:rsidRDefault="00D97C27" w:rsidP="00D97C27">
      <w:pPr>
        <w:pStyle w:val="a3"/>
        <w:numPr>
          <w:ilvl w:val="0"/>
          <w:numId w:val="20"/>
        </w:numPr>
        <w:spacing w:after="0" w:line="240" w:lineRule="auto"/>
        <w:jc w:val="both"/>
        <w:rPr>
          <w:rFonts w:ascii="Times New Roman" w:hAnsi="Times New Roman" w:cs="Times New Roman"/>
          <w:sz w:val="28"/>
          <w:szCs w:val="28"/>
          <w:lang w:val="kk-KZ"/>
        </w:rPr>
      </w:pPr>
      <w:r w:rsidRPr="00D97C27">
        <w:rPr>
          <w:rFonts w:ascii="Times New Roman" w:hAnsi="Times New Roman" w:cs="Times New Roman"/>
          <w:sz w:val="28"/>
          <w:szCs w:val="28"/>
          <w:lang w:val="kk-KZ"/>
        </w:rPr>
        <w:t>200 000 масштабтағы топографиялық картасына (растр) ArcGIS  программасында геобайлау жасау</w:t>
      </w:r>
    </w:p>
    <w:p w:rsidR="00D97C27" w:rsidRDefault="00D97C27" w:rsidP="00DF0277">
      <w:pPr>
        <w:spacing w:after="0" w:line="240" w:lineRule="auto"/>
        <w:ind w:firstLine="425"/>
        <w:jc w:val="both"/>
        <w:rPr>
          <w:rFonts w:ascii="Times New Roman" w:hAnsi="Times New Roman" w:cs="Times New Roman"/>
          <w:sz w:val="28"/>
          <w:szCs w:val="28"/>
          <w:lang w:val="kk-KZ"/>
        </w:rPr>
      </w:pPr>
    </w:p>
    <w:p w:rsidR="00D97C27" w:rsidRDefault="00D97C27" w:rsidP="00DF0277">
      <w:pPr>
        <w:spacing w:after="0" w:line="240" w:lineRule="auto"/>
        <w:ind w:firstLine="425"/>
        <w:jc w:val="both"/>
        <w:rPr>
          <w:rFonts w:ascii="Times New Roman" w:hAnsi="Times New Roman" w:cs="Times New Roman"/>
          <w:sz w:val="28"/>
          <w:szCs w:val="28"/>
          <w:lang w:val="kk-KZ"/>
        </w:rPr>
      </w:pPr>
      <w:r w:rsidRPr="00D97C27">
        <w:rPr>
          <w:rFonts w:ascii="Times New Roman" w:hAnsi="Times New Roman" w:cs="Times New Roman"/>
          <w:sz w:val="28"/>
          <w:szCs w:val="28"/>
          <w:lang w:val="kk-KZ"/>
        </w:rPr>
        <w:t>1.</w:t>
      </w:r>
      <w:r w:rsidRPr="00D97C27">
        <w:rPr>
          <w:rFonts w:ascii="Times New Roman" w:hAnsi="Times New Roman" w:cs="Times New Roman"/>
          <w:sz w:val="28"/>
          <w:szCs w:val="28"/>
          <w:lang w:val="kk-KZ"/>
        </w:rPr>
        <w:tab/>
        <w:t>Географиялық объектілердің атауларын 2 әдісті қолдану</w:t>
      </w:r>
      <w:r>
        <w:rPr>
          <w:rFonts w:ascii="Times New Roman" w:hAnsi="Times New Roman" w:cs="Times New Roman"/>
          <w:sz w:val="28"/>
          <w:szCs w:val="28"/>
          <w:lang w:val="kk-KZ"/>
        </w:rPr>
        <w:t>:</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а)  қарапайым жазу әдісі</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ә)  категорияларға бөліп жазу</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а)АrcMapты ашып керекті қабатқа  барып (оң жақ копка)→ Свойства→  надписи→ метод: единый стиль надписей→  Поле надписи: название→ симбол→  свойства→ өзімізге қажеттідей етіп редактрлейміз→ Ок→ Ок→ ОК</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ә) АrcMapты ашып керекті қабатқа  барып (оң жақ копка)→ Свойства→  надписи→ метод: определить классы объектов и надписать каждый класс отдельно→  класс: добавить...→ имя класс: столица→ SGL-запрос→ “id”=1→ Ok→ Поле надписи: название→ симбол→ свойства→ өзімізге қажеттідей етіп редактрлейміз→ Ок→ Ок→ ОК</w:t>
      </w:r>
    </w:p>
    <w:p w:rsidR="00B757DD" w:rsidRPr="00B757DD" w:rsidRDefault="00D97C27"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B757DD" w:rsidRPr="00B757DD">
        <w:rPr>
          <w:rFonts w:ascii="Times New Roman" w:hAnsi="Times New Roman" w:cs="Times New Roman"/>
          <w:sz w:val="28"/>
          <w:szCs w:val="28"/>
          <w:lang w:val="kk-KZ"/>
        </w:rPr>
        <w:t>.</w:t>
      </w:r>
      <w:r w:rsidR="008E4FF8">
        <w:rPr>
          <w:rFonts w:ascii="Times New Roman" w:hAnsi="Times New Roman" w:cs="Times New Roman"/>
          <w:sz w:val="28"/>
          <w:szCs w:val="28"/>
          <w:lang w:val="kk-KZ"/>
        </w:rPr>
        <w:t xml:space="preserve"> </w:t>
      </w:r>
      <w:r w:rsidR="00B757DD" w:rsidRPr="00B757DD">
        <w:rPr>
          <w:rFonts w:ascii="Times New Roman" w:hAnsi="Times New Roman" w:cs="Times New Roman"/>
          <w:sz w:val="28"/>
          <w:szCs w:val="28"/>
          <w:lang w:val="kk-KZ"/>
        </w:rPr>
        <w:t>Сызықтық қабатты  Arc Map-та көшіру (экспорт жасау). Сызықтық объектілерді бір объектіге біріктіру</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 xml:space="preserve">ArcMap-та экспорт жасау  үшін керекті сызықтық қабатқа  барып оң жақ кнопка→ данные→  экспорт данных →экспорт:Все  объекты→ исходного слоя(v)→сары  папканы басамыз→ керекті папкамызды  тандап→ имя жазамыз→ Сохранить  как тип: шейп файл→  сохранить→  ок </w:t>
      </w:r>
    </w:p>
    <w:p w:rsidR="00585D1A" w:rsidRPr="00585D1A"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Сызықтық объектілерді бір объектіге біріктіру үшін.</w:t>
      </w:r>
    </w:p>
    <w:p w:rsidR="00B757DD" w:rsidRPr="00B757DD"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 xml:space="preserve"> </w:t>
      </w:r>
      <w:r w:rsidR="00B757DD" w:rsidRPr="00B757DD">
        <w:rPr>
          <w:rFonts w:ascii="Times New Roman" w:hAnsi="Times New Roman" w:cs="Times New Roman"/>
          <w:sz w:val="28"/>
          <w:szCs w:val="28"/>
          <w:lang w:val="kk-KZ"/>
        </w:rPr>
        <w:t>Мысалы өзенді алатын болсақ:  ArcMap та жасалынады  редактор активті  болып тұруы қажет:</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Редактор→замыкание→Реки(vvv қою керек)</w:t>
      </w:r>
    </w:p>
    <w:p w:rsidR="00585D1A" w:rsidRPr="00585D1A"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Егер біз 1 өзенді редактрлеп жатқанда бөлініп кетсе, оны қосуымыз қажет. Ол үшін:  бірінші объектіні  белгілеп shift басып тұру арқылы келесі объектіні белгілейміз; редактор→слияние басамыз.</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Мысалы өзенді алатын болсақ:  ArcMap та жасалынады  редактор активті  болып тұруы қажет:</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Редактор→замыкание→Реки(vvv қою керек)</w:t>
      </w:r>
    </w:p>
    <w:p w:rsidR="00585D1A" w:rsidRPr="00585D1A"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Егер біз 1 өзенді редактрлеп жатқанда бөлініп кетсе, оны қосуымыз қажет. Ол үшін:  бірінші объектіні  белгілеп shift басып тұру арқылы келесі объектіні белгілейміз; редактор→слияние басамыз.</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 xml:space="preserve"> </w:t>
      </w:r>
    </w:p>
    <w:p w:rsidR="008E4FF8" w:rsidRDefault="008E4FF8" w:rsidP="00DF0277">
      <w:pPr>
        <w:spacing w:after="0" w:line="240" w:lineRule="auto"/>
        <w:ind w:firstLine="425"/>
        <w:jc w:val="both"/>
        <w:rPr>
          <w:rFonts w:ascii="Times New Roman" w:hAnsi="Times New Roman" w:cs="Times New Roman"/>
          <w:sz w:val="28"/>
          <w:szCs w:val="28"/>
          <w:lang w:val="kk-KZ"/>
        </w:rPr>
      </w:pPr>
    </w:p>
    <w:p w:rsidR="008E4FF8" w:rsidRDefault="008E4FF8" w:rsidP="00DF0277">
      <w:pPr>
        <w:spacing w:after="0" w:line="240" w:lineRule="auto"/>
        <w:ind w:firstLine="425"/>
        <w:jc w:val="both"/>
        <w:rPr>
          <w:rFonts w:ascii="Times New Roman" w:hAnsi="Times New Roman" w:cs="Times New Roman"/>
          <w:sz w:val="28"/>
          <w:szCs w:val="28"/>
          <w:lang w:val="kk-KZ"/>
        </w:rPr>
      </w:pPr>
    </w:p>
    <w:p w:rsidR="008E4FF8" w:rsidRDefault="008E4FF8" w:rsidP="00DF0277">
      <w:pPr>
        <w:spacing w:after="0" w:line="240" w:lineRule="auto"/>
        <w:ind w:firstLine="425"/>
        <w:jc w:val="both"/>
        <w:rPr>
          <w:rFonts w:ascii="Times New Roman" w:hAnsi="Times New Roman" w:cs="Times New Roman"/>
          <w:sz w:val="28"/>
          <w:szCs w:val="28"/>
          <w:lang w:val="kk-KZ"/>
        </w:rPr>
      </w:pPr>
    </w:p>
    <w:p w:rsidR="00B757DD" w:rsidRPr="00B757DD" w:rsidRDefault="00D97C27"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B757DD" w:rsidRPr="00B757DD">
        <w:rPr>
          <w:rFonts w:ascii="Times New Roman" w:hAnsi="Times New Roman" w:cs="Times New Roman"/>
          <w:sz w:val="28"/>
          <w:szCs w:val="28"/>
          <w:lang w:val="kk-KZ"/>
        </w:rPr>
        <w:t>.</w:t>
      </w:r>
      <w:r w:rsidR="008E4FF8">
        <w:rPr>
          <w:rFonts w:ascii="Times New Roman" w:hAnsi="Times New Roman" w:cs="Times New Roman"/>
          <w:sz w:val="28"/>
          <w:szCs w:val="28"/>
          <w:lang w:val="kk-KZ"/>
        </w:rPr>
        <w:t xml:space="preserve"> </w:t>
      </w:r>
      <w:r w:rsidR="00B757DD" w:rsidRPr="00B757DD">
        <w:rPr>
          <w:rFonts w:ascii="Times New Roman" w:hAnsi="Times New Roman" w:cs="Times New Roman"/>
          <w:sz w:val="28"/>
          <w:szCs w:val="28"/>
          <w:lang w:val="kk-KZ"/>
        </w:rPr>
        <w:t>Сызықтың объектілерді түйістіру («Замыкание» командасын қолдану)</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Замыкание деп скетчтің объекттің  орналасқан жеріне немесе бағытына (параллель  немесе перпендикуляр) автоматты түрде  тартылуын айтамыз. Бұл редакцияланып  отырған объекттерді біріктіруде  қолайлылық туғызады. Замыканиенің пайдаланылатын жерлері: бірінші жағдайда көрсеткішті  объекттің шетіне, ұшына немесе соңғы  нүктенің орналасқан жеріне тартуы; екінші жағдайда скетчті қосқан жағдайда бұл  таңдау көрсеткішті перпендикуляр  орналасқан скетчтың алдыңғы бөлігіне қосады.</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Мысалы өзенді алатын болсақ:  ArcMap та жасалынады  редактор активті  болып тұруы қажет:</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Редактор→замыкание→Реки(vvv қою керек)</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Егер біз 1 өзенді редактрлеп жатқанда бөлініп кетсе, оны қосуымыз қажет. Ол үшін:  бірінші объектіні  белгілеп shift басып тұру арқылы келесі объектіні белгілейміз; редактор→слияние басамыз.</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4</w:t>
      </w:r>
      <w:r w:rsidR="000445EC">
        <w:rPr>
          <w:rFonts w:ascii="Times New Roman" w:hAnsi="Times New Roman" w:cs="Times New Roman"/>
          <w:sz w:val="28"/>
          <w:szCs w:val="28"/>
          <w:lang w:val="kk-KZ"/>
        </w:rPr>
        <w:t>5</w:t>
      </w:r>
      <w:r w:rsidRPr="00B757DD">
        <w:rPr>
          <w:rFonts w:ascii="Times New Roman" w:hAnsi="Times New Roman" w:cs="Times New Roman"/>
          <w:sz w:val="28"/>
          <w:szCs w:val="28"/>
          <w:lang w:val="kk-KZ"/>
        </w:rPr>
        <w:t>.</w:t>
      </w:r>
      <w:r w:rsidR="000445EC">
        <w:rPr>
          <w:rFonts w:ascii="Times New Roman" w:hAnsi="Times New Roman" w:cs="Times New Roman"/>
          <w:sz w:val="28"/>
          <w:szCs w:val="28"/>
          <w:lang w:val="kk-KZ"/>
        </w:rPr>
        <w:t xml:space="preserve"> </w:t>
      </w:r>
      <w:r w:rsidRPr="00B757DD">
        <w:rPr>
          <w:rFonts w:ascii="Times New Roman" w:hAnsi="Times New Roman" w:cs="Times New Roman"/>
          <w:sz w:val="28"/>
          <w:szCs w:val="28"/>
          <w:lang w:val="kk-KZ"/>
        </w:rPr>
        <w:t>Arc Catalog - та географиялық мәліметтер базасын, кеңістіктік объектілер класының жинағын, сызықтық, полигональды, нүктелік кеңістіктік объектілер класын құру</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1) географиялық мәліметтер базасын ашу: ArcCatalog→ Вектор папкасының (оң жақ кнопка)→ новый→ персанальная база геоданных</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2)кеңістіктік объектілер  класының жинағын ашу: Персанальная  база геоданных (оң жақ кнопка)→  новый→ набор классов объектов...</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3) сызықтық, полигональды, нүктелік кеңістіктік объектілер класын құру:  2 түрлі жолмен ашуға болады:</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 xml:space="preserve">1)нүктелік:набор классов  объектов... (оң жақ кнопка)→ новый→  Новый класс пространственных  объектов→ </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имя: нас_пункт1</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тип: точки→ Ок</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2)нүктелік: нас_пункт (оң жақ кнопка)→ экспорт→ В база геоданных (едич.)→</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Входные объекты: өзі тұрады</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Выходное местоположение: өз папкана кіріп→ персанальная база геоданных→ набор классов объектов...→добавить</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Выходной класс объектов: нас_пункт→ ОК</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Сызықтық пен полигональді кеңістік объектілер классын ашуда осыған ұқсайды. Тек 1 жолмен ашқанда имя сын ауыстырамыз. Типіне сызықтыққа – линия. Ал полиганальдыда – полигонды таңдаймыз.</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2 жолмен сызықтық немесе  полигональдық  қабаттардан эксорт  жасаймыз. Атын өзгертіп жазамыз.  Қалғандары алдыңғыдай болады.</w:t>
      </w:r>
    </w:p>
    <w:p w:rsidR="00B757DD" w:rsidRPr="00B757DD" w:rsidRDefault="00B757DD" w:rsidP="00D97C27">
      <w:pPr>
        <w:spacing w:after="0" w:line="240" w:lineRule="auto"/>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4.</w:t>
      </w:r>
      <w:r w:rsidR="000445EC">
        <w:rPr>
          <w:rFonts w:ascii="Times New Roman" w:hAnsi="Times New Roman" w:cs="Times New Roman"/>
          <w:sz w:val="28"/>
          <w:szCs w:val="28"/>
          <w:lang w:val="kk-KZ"/>
        </w:rPr>
        <w:t xml:space="preserve"> </w:t>
      </w:r>
      <w:r w:rsidRPr="00B757DD">
        <w:rPr>
          <w:rFonts w:ascii="Times New Roman" w:hAnsi="Times New Roman" w:cs="Times New Roman"/>
          <w:sz w:val="28"/>
          <w:szCs w:val="28"/>
          <w:lang w:val="kk-KZ"/>
        </w:rPr>
        <w:t>Полигональді қабатты ArcMap-та көшіру (экспорт жасау). Полигональды объектілерді бір объектіге біріктіру</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 xml:space="preserve">ArcMap-та экспорт жасау  үшін керекті полигональды қабатқа  барып оң жақ кнопка→ данные→  экспорт данных →экспорт:Все  объекты→ исходного слоя(v)→сары  папканы басамыз→ керекті папкамызды  тандап→ имя жазамыз→ Сохранить  как тип: шейп файл→  сохранить→  ок </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Мысалы көлді алатын болсақ:  ArcMap та жасалынады  редактор активті  болып тұруы қажет:</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Редактор→замыкание→озера(vvv қою керек)</w:t>
      </w:r>
    </w:p>
    <w:p w:rsid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Егер біз 1 көлді редактрлеп жатқанда бөлініп кетсе, оны қосуымыз қажет. Ол үшін:  бірінші объектіні  белгілеп shift басып тұру арқылы келесі объектіні белгілейміз; редактор→слияние басамыз.</w:t>
      </w:r>
    </w:p>
    <w:p w:rsidR="003F76F5" w:rsidRPr="003F76F5" w:rsidRDefault="00D97C27"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3F76F5" w:rsidRPr="003F76F5">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3F76F5" w:rsidRPr="003F76F5">
        <w:rPr>
          <w:rFonts w:ascii="Times New Roman" w:hAnsi="Times New Roman" w:cs="Times New Roman"/>
          <w:sz w:val="28"/>
          <w:szCs w:val="28"/>
          <w:lang w:val="kk-KZ"/>
        </w:rPr>
        <w:t>200 000 масштабтағы топографиялық картасына (растр) ArcGIS  программасында геобайлау жасау</w:t>
      </w:r>
    </w:p>
    <w:p w:rsidR="003F76F5" w:rsidRPr="003F76F5" w:rsidRDefault="003F76F5" w:rsidP="00DF0277">
      <w:pPr>
        <w:spacing w:after="0" w:line="240" w:lineRule="auto"/>
        <w:ind w:firstLine="425"/>
        <w:jc w:val="both"/>
        <w:rPr>
          <w:rFonts w:ascii="Times New Roman" w:hAnsi="Times New Roman" w:cs="Times New Roman"/>
          <w:sz w:val="28"/>
          <w:szCs w:val="28"/>
          <w:lang w:val="kk-KZ"/>
        </w:rPr>
      </w:pPr>
      <w:r w:rsidRPr="003F76F5">
        <w:rPr>
          <w:rFonts w:ascii="Times New Roman" w:hAnsi="Times New Roman" w:cs="Times New Roman"/>
          <w:sz w:val="28"/>
          <w:szCs w:val="28"/>
          <w:lang w:val="kk-KZ"/>
        </w:rPr>
        <w:t>1:200 000 топографиялық картаны  кеңістікте орналастыру үшін  сканерден өткізіп, TIF  жəне JPEG форматында  сақтайды. Оны растр деген папкада  сақтаймыз. Ең бірінші папка  ашамыз. Оның ішінен растр, вектор, слой, Рабочий набор деген папкалар  ашамыз. ArcCatalog- тан растр ішіндегі  М 40/07 TIF форматқа барып, проекциясын  анықтаймыз. Ол үшін картага барып  тышқанның оң жағын басып, свойство→изменитьке кіреміз. Оның ішінде Выбрать → Projekted Coordinate Systems→ Gauss Kruger→ Pulkovo 1942.→ Pulkovo 1942 GK zone 13N → добавить → Ок.</w:t>
      </w:r>
    </w:p>
    <w:p w:rsidR="003F76F5" w:rsidRPr="003F76F5" w:rsidRDefault="003F76F5" w:rsidP="00DF0277">
      <w:pPr>
        <w:spacing w:after="0" w:line="240" w:lineRule="auto"/>
        <w:ind w:firstLine="425"/>
        <w:jc w:val="both"/>
        <w:rPr>
          <w:rFonts w:ascii="Times New Roman" w:hAnsi="Times New Roman" w:cs="Times New Roman"/>
          <w:sz w:val="28"/>
          <w:szCs w:val="28"/>
          <w:lang w:val="kk-KZ"/>
        </w:rPr>
      </w:pPr>
      <w:r w:rsidRPr="003F76F5">
        <w:rPr>
          <w:rFonts w:ascii="Times New Roman" w:hAnsi="Times New Roman" w:cs="Times New Roman"/>
          <w:sz w:val="28"/>
          <w:szCs w:val="28"/>
          <w:lang w:val="kk-KZ"/>
        </w:rPr>
        <w:t>ArcMAP-та картаға поекция  береміз. Пуск→ Программы → ArcGis 9.3.→ArcMAP-ты ашамыз. Слой (оң жақ кнопкасы) → свойства →системы координаты →предопределенные →Projected Coordinetc Sistema →Continental →Asia →Asia north Equidstant. +Добавить данные «растр» папкасына барып, М 40/07.jpg добавить карту дейміз. Біздің экрандағы картаның  сол жақ бұрышынан бастап, сағат тілімен 4 координата x-y координатасының тірек нүктесін қоямыз. Ол үшін перейти точки ху белгісін қолданамыз. х0у белгіні басамыз. Кесте шығады. Долгота – х, широтаға – у жазамыз.→ Enter→ добавить подписанную точку→ полный экстент. Осылай қалған 3 координатаны жасап шығамыз. Бәрін біткеннен соң 1 нүктені тауып соның үстінен добавить опорные точки белгісін алып бір рет басып келесі бұрышын прейти к инструмент басып шыққан нүктеге басамыз. 4 координатаны осылай жасап шығамыз. Содан кейін перевязка жасаймыз. Пространственная привязка→ трансформировать→ растр→ добавить → сохранить . ArcMAP-та ашамыз. Картадағы қараны алып тастау слои→ своиства→ симболы → показать значение фона v → Ок</w:t>
      </w:r>
    </w:p>
    <w:p w:rsidR="000445EC" w:rsidRPr="00B757DD" w:rsidRDefault="003F76F5" w:rsidP="00DF0277">
      <w:pPr>
        <w:spacing w:after="0" w:line="240" w:lineRule="auto"/>
        <w:ind w:firstLine="425"/>
        <w:jc w:val="both"/>
        <w:rPr>
          <w:rFonts w:ascii="Times New Roman" w:hAnsi="Times New Roman" w:cs="Times New Roman"/>
          <w:sz w:val="28"/>
          <w:szCs w:val="28"/>
          <w:lang w:val="kk-KZ"/>
        </w:rPr>
      </w:pPr>
      <w:r w:rsidRPr="003F76F5">
        <w:rPr>
          <w:rFonts w:ascii="Times New Roman" w:hAnsi="Times New Roman" w:cs="Times New Roman"/>
          <w:sz w:val="28"/>
          <w:szCs w:val="28"/>
          <w:lang w:val="kk-KZ"/>
        </w:rPr>
        <w:t>Карта қисайып тұрса слои→  системы координат→ изменить→Central_Meridian картаның центрін жазамыз→  Ок→  Ок</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p>
    <w:p w:rsidR="00B757DD" w:rsidRPr="00B757DD" w:rsidRDefault="00D97C27" w:rsidP="00DF0277">
      <w:pPr>
        <w:spacing w:after="0" w:line="240" w:lineRule="auto"/>
        <w:ind w:firstLine="425"/>
        <w:jc w:val="both"/>
        <w:rPr>
          <w:rFonts w:ascii="Times New Roman" w:hAnsi="Times New Roman" w:cs="Times New Roman"/>
          <w:sz w:val="28"/>
          <w:szCs w:val="28"/>
          <w:lang w:val="kk-KZ"/>
        </w:rPr>
      </w:pPr>
      <w:r w:rsidRPr="00D97C27">
        <w:rPr>
          <w:rFonts w:ascii="Times New Roman" w:hAnsi="Times New Roman" w:cs="Times New Roman"/>
          <w:b/>
          <w:sz w:val="28"/>
          <w:szCs w:val="28"/>
          <w:lang w:val="kk-KZ"/>
        </w:rPr>
        <w:t>№ 23</w:t>
      </w:r>
      <w:r w:rsidR="00C51905" w:rsidRPr="00C51905">
        <w:rPr>
          <w:rFonts w:ascii="Times New Roman" w:hAnsi="Times New Roman" w:cs="Times New Roman"/>
          <w:b/>
          <w:sz w:val="28"/>
          <w:szCs w:val="28"/>
          <w:lang w:val="kk-KZ"/>
        </w:rPr>
        <w:t xml:space="preserve"> </w:t>
      </w:r>
      <w:r w:rsidR="00C51905" w:rsidRPr="00D97C27">
        <w:rPr>
          <w:rFonts w:ascii="Times New Roman" w:hAnsi="Times New Roman" w:cs="Times New Roman"/>
          <w:b/>
          <w:sz w:val="28"/>
          <w:szCs w:val="28"/>
          <w:lang w:val="kk-KZ"/>
        </w:rPr>
        <w:t>Дәріс</w:t>
      </w:r>
      <w:r w:rsidR="00B757DD" w:rsidRPr="00D97C27">
        <w:rPr>
          <w:rFonts w:ascii="Times New Roman" w:hAnsi="Times New Roman" w:cs="Times New Roman"/>
          <w:b/>
          <w:sz w:val="28"/>
          <w:szCs w:val="28"/>
          <w:lang w:val="kk-KZ"/>
        </w:rPr>
        <w:t>.</w:t>
      </w:r>
      <w:r w:rsidR="008E4FF8" w:rsidRPr="00D97C27">
        <w:rPr>
          <w:rFonts w:ascii="Times New Roman" w:hAnsi="Times New Roman" w:cs="Times New Roman"/>
          <w:b/>
          <w:sz w:val="28"/>
          <w:szCs w:val="28"/>
          <w:lang w:val="kk-KZ"/>
        </w:rPr>
        <w:t xml:space="preserve"> </w:t>
      </w:r>
      <w:r w:rsidR="00B757DD" w:rsidRPr="00D97C27">
        <w:rPr>
          <w:rFonts w:ascii="Times New Roman" w:hAnsi="Times New Roman" w:cs="Times New Roman"/>
          <w:b/>
          <w:sz w:val="28"/>
          <w:szCs w:val="28"/>
          <w:lang w:val="kk-KZ"/>
        </w:rPr>
        <w:t>Полигональді қабатты топологиялық қатынасқа тексеру. Топологиялық қателіктермен  жұмыс</w:t>
      </w:r>
    </w:p>
    <w:p w:rsidR="008E4FF8" w:rsidRDefault="008E4FF8" w:rsidP="00DF0277">
      <w:pPr>
        <w:spacing w:after="0" w:line="240" w:lineRule="auto"/>
        <w:ind w:firstLine="425"/>
        <w:jc w:val="both"/>
        <w:rPr>
          <w:rFonts w:ascii="Times New Roman" w:hAnsi="Times New Roman" w:cs="Times New Roman"/>
          <w:sz w:val="28"/>
          <w:szCs w:val="28"/>
          <w:lang w:val="kk-KZ"/>
        </w:rPr>
      </w:pPr>
    </w:p>
    <w:p w:rsidR="00D97C27" w:rsidRDefault="00D97C27" w:rsidP="00DF0277">
      <w:pPr>
        <w:spacing w:after="0" w:line="240" w:lineRule="auto"/>
        <w:ind w:firstLine="425"/>
        <w:jc w:val="both"/>
        <w:rPr>
          <w:rFonts w:ascii="Times New Roman" w:hAnsi="Times New Roman" w:cs="Times New Roman"/>
          <w:b/>
          <w:sz w:val="28"/>
          <w:szCs w:val="28"/>
          <w:lang w:val="kk-KZ"/>
        </w:rPr>
      </w:pPr>
      <w:r w:rsidRPr="00D97C27">
        <w:rPr>
          <w:rFonts w:ascii="Times New Roman" w:hAnsi="Times New Roman" w:cs="Times New Roman"/>
          <w:b/>
          <w:sz w:val="28"/>
          <w:szCs w:val="28"/>
          <w:lang w:val="kk-KZ"/>
        </w:rPr>
        <w:t>Мақсаты:</w:t>
      </w:r>
      <w:r w:rsidRPr="00914674">
        <w:rPr>
          <w:lang w:val="kk-KZ"/>
        </w:rPr>
        <w:t xml:space="preserve"> </w:t>
      </w:r>
      <w:r w:rsidRPr="00D97C27">
        <w:rPr>
          <w:rFonts w:ascii="Times New Roman" w:hAnsi="Times New Roman" w:cs="Times New Roman"/>
          <w:b/>
          <w:sz w:val="28"/>
          <w:szCs w:val="28"/>
          <w:lang w:val="kk-KZ"/>
        </w:rPr>
        <w:t>Полигональді қабатты топологиялық қатынасқа тексеру</w:t>
      </w:r>
    </w:p>
    <w:p w:rsidR="00D97C27" w:rsidRDefault="00D97C27" w:rsidP="00DF0277">
      <w:pPr>
        <w:spacing w:after="0" w:line="240" w:lineRule="auto"/>
        <w:ind w:firstLine="425"/>
        <w:jc w:val="both"/>
        <w:rPr>
          <w:rFonts w:ascii="Times New Roman" w:hAnsi="Times New Roman" w:cs="Times New Roman"/>
          <w:b/>
          <w:sz w:val="28"/>
          <w:szCs w:val="28"/>
          <w:lang w:val="kk-KZ"/>
        </w:rPr>
      </w:pPr>
    </w:p>
    <w:p w:rsidR="00D97C27" w:rsidRDefault="00D97C27" w:rsidP="00DF0277">
      <w:pPr>
        <w:spacing w:after="0" w:line="240" w:lineRule="auto"/>
        <w:ind w:firstLine="425"/>
        <w:jc w:val="both"/>
        <w:rPr>
          <w:rFonts w:ascii="Times New Roman" w:hAnsi="Times New Roman" w:cs="Times New Roman"/>
          <w:b/>
          <w:i/>
          <w:sz w:val="28"/>
          <w:szCs w:val="28"/>
          <w:lang w:val="kk-KZ"/>
        </w:rPr>
      </w:pPr>
      <w:r w:rsidRPr="00D97C27">
        <w:rPr>
          <w:rFonts w:ascii="Times New Roman" w:hAnsi="Times New Roman" w:cs="Times New Roman"/>
          <w:b/>
          <w:i/>
          <w:sz w:val="28"/>
          <w:szCs w:val="28"/>
          <w:lang w:val="kk-KZ"/>
        </w:rPr>
        <w:t>Жоспар:</w:t>
      </w:r>
    </w:p>
    <w:p w:rsidR="00D97C27" w:rsidRPr="00D97C27" w:rsidRDefault="00D97C27" w:rsidP="00D97C27">
      <w:pPr>
        <w:pStyle w:val="a3"/>
        <w:numPr>
          <w:ilvl w:val="0"/>
          <w:numId w:val="21"/>
        </w:numPr>
        <w:spacing w:after="0" w:line="240" w:lineRule="auto"/>
        <w:jc w:val="both"/>
        <w:rPr>
          <w:rFonts w:ascii="Times New Roman" w:hAnsi="Times New Roman" w:cs="Times New Roman"/>
          <w:sz w:val="28"/>
          <w:szCs w:val="28"/>
          <w:lang w:val="kk-KZ"/>
        </w:rPr>
      </w:pPr>
      <w:r w:rsidRPr="00D97C27">
        <w:rPr>
          <w:rFonts w:ascii="Times New Roman" w:hAnsi="Times New Roman" w:cs="Times New Roman"/>
          <w:sz w:val="28"/>
          <w:szCs w:val="28"/>
          <w:lang w:val="kk-KZ"/>
        </w:rPr>
        <w:t>Топологиялық қателіктермен  жұмыс</w:t>
      </w:r>
    </w:p>
    <w:p w:rsidR="00D97C27" w:rsidRDefault="00D97C27" w:rsidP="00D97C27">
      <w:pPr>
        <w:pStyle w:val="a3"/>
        <w:numPr>
          <w:ilvl w:val="0"/>
          <w:numId w:val="21"/>
        </w:numPr>
        <w:spacing w:after="0" w:line="240" w:lineRule="auto"/>
        <w:jc w:val="both"/>
        <w:rPr>
          <w:rFonts w:ascii="Times New Roman" w:hAnsi="Times New Roman" w:cs="Times New Roman"/>
          <w:sz w:val="28"/>
          <w:szCs w:val="28"/>
          <w:lang w:val="kk-KZ"/>
        </w:rPr>
      </w:pPr>
      <w:r w:rsidRPr="00D97C27">
        <w:rPr>
          <w:rFonts w:ascii="Times New Roman" w:hAnsi="Times New Roman" w:cs="Times New Roman"/>
          <w:sz w:val="28"/>
          <w:szCs w:val="28"/>
          <w:lang w:val="kk-KZ"/>
        </w:rPr>
        <w:t>Полигональды  қабатпен жұмыс</w:t>
      </w:r>
    </w:p>
    <w:p w:rsidR="00D97C27" w:rsidRDefault="00D97C27" w:rsidP="00D97C27">
      <w:pPr>
        <w:pStyle w:val="a3"/>
        <w:numPr>
          <w:ilvl w:val="0"/>
          <w:numId w:val="21"/>
        </w:numPr>
        <w:spacing w:after="0" w:line="240" w:lineRule="auto"/>
        <w:jc w:val="both"/>
        <w:rPr>
          <w:rFonts w:ascii="Times New Roman" w:hAnsi="Times New Roman" w:cs="Times New Roman"/>
          <w:sz w:val="28"/>
          <w:szCs w:val="28"/>
          <w:lang w:val="kk-KZ"/>
        </w:rPr>
      </w:pPr>
      <w:r w:rsidRPr="00D97C27">
        <w:rPr>
          <w:rFonts w:ascii="Times New Roman" w:hAnsi="Times New Roman" w:cs="Times New Roman"/>
          <w:sz w:val="28"/>
          <w:szCs w:val="28"/>
          <w:lang w:val="kk-KZ"/>
        </w:rPr>
        <w:t>Координат торы бар растрлық карталарды</w:t>
      </w:r>
    </w:p>
    <w:p w:rsidR="004E5D19" w:rsidRDefault="004E5D19" w:rsidP="004E5D19">
      <w:pPr>
        <w:pStyle w:val="a3"/>
        <w:numPr>
          <w:ilvl w:val="0"/>
          <w:numId w:val="21"/>
        </w:numPr>
        <w:spacing w:after="0" w:line="240" w:lineRule="auto"/>
        <w:jc w:val="both"/>
        <w:rPr>
          <w:rFonts w:ascii="Times New Roman" w:hAnsi="Times New Roman" w:cs="Times New Roman"/>
          <w:sz w:val="28"/>
          <w:szCs w:val="28"/>
          <w:lang w:val="kk-KZ"/>
        </w:rPr>
      </w:pPr>
      <w:r w:rsidRPr="004E5D19">
        <w:rPr>
          <w:rFonts w:ascii="Times New Roman" w:hAnsi="Times New Roman" w:cs="Times New Roman"/>
          <w:sz w:val="28"/>
          <w:szCs w:val="28"/>
          <w:lang w:val="kk-KZ"/>
        </w:rPr>
        <w:t>Топографиялық карталарды</w:t>
      </w:r>
    </w:p>
    <w:p w:rsidR="004E5D19" w:rsidRPr="00D97C27" w:rsidRDefault="004E5D19" w:rsidP="004E5D19">
      <w:pPr>
        <w:pStyle w:val="a3"/>
        <w:numPr>
          <w:ilvl w:val="0"/>
          <w:numId w:val="21"/>
        </w:numPr>
        <w:spacing w:after="0" w:line="240" w:lineRule="auto"/>
        <w:jc w:val="both"/>
        <w:rPr>
          <w:rFonts w:ascii="Times New Roman" w:hAnsi="Times New Roman" w:cs="Times New Roman"/>
          <w:sz w:val="28"/>
          <w:szCs w:val="28"/>
          <w:lang w:val="kk-KZ"/>
        </w:rPr>
      </w:pPr>
    </w:p>
    <w:p w:rsidR="00B757DD" w:rsidRPr="00B757DD" w:rsidRDefault="00D97C27"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B757DD" w:rsidRPr="00B757DD">
        <w:rPr>
          <w:rFonts w:ascii="Times New Roman" w:hAnsi="Times New Roman" w:cs="Times New Roman"/>
          <w:sz w:val="28"/>
          <w:szCs w:val="28"/>
          <w:lang w:val="kk-KZ"/>
        </w:rPr>
        <w:t>Топология. Көше бұрыштарында тұрып және картаға қарап, оған қарасты  қилысатын көшелер мен зерзаттарды  анықтау оңай. Компьютер осы өзара  қатынастарды топология әдісі көмегімен  «көреді». Тәжірибеде бұл қағида өте  қарапайым, кеңістік байланыстар тізімі түрінде белгіленген.</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Топологиялық өзара қатынастарды құру және сақтау өте көп мүмкіншіліктерге ие. Кесінді – нүкте мәліметтерінің құрлымы негізгі 3 топологиялық құрлымдар  қолданалы.</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біріккендік: кесінділер бір –бірімен нүкте арқылы бірігеді;</w:t>
      </w:r>
    </w:p>
    <w:p w:rsidR="00B757DD" w:rsidRPr="00B757DD"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ауданды анықтау: ауданды шектейтін және қосатын;</w:t>
      </w:r>
    </w:p>
    <w:p w:rsidR="00585D1A" w:rsidRPr="00585D1A" w:rsidRDefault="00B757DD" w:rsidP="00DF0277">
      <w:pPr>
        <w:spacing w:after="0" w:line="240" w:lineRule="auto"/>
        <w:ind w:firstLine="425"/>
        <w:jc w:val="both"/>
        <w:rPr>
          <w:rFonts w:ascii="Times New Roman" w:hAnsi="Times New Roman" w:cs="Times New Roman"/>
          <w:sz w:val="28"/>
          <w:szCs w:val="28"/>
          <w:lang w:val="kk-KZ"/>
        </w:rPr>
      </w:pPr>
      <w:r w:rsidRPr="00B757DD">
        <w:rPr>
          <w:rFonts w:ascii="Times New Roman" w:hAnsi="Times New Roman" w:cs="Times New Roman"/>
          <w:sz w:val="28"/>
          <w:szCs w:val="28"/>
          <w:lang w:val="kk-KZ"/>
        </w:rPr>
        <w:t>жанасу: кесінділердің бағыттары болады: сол және оң шекаралары.</w:t>
      </w:r>
    </w:p>
    <w:p w:rsidR="004C0669" w:rsidRPr="004C0669" w:rsidRDefault="00D97C27"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4C0669" w:rsidRPr="004C0669">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4C0669" w:rsidRPr="004C0669">
        <w:rPr>
          <w:rFonts w:ascii="Times New Roman" w:hAnsi="Times New Roman" w:cs="Times New Roman"/>
          <w:sz w:val="28"/>
          <w:szCs w:val="28"/>
          <w:lang w:val="kk-KZ"/>
        </w:rPr>
        <w:t>Полигональды  қабатпен жұмыс.</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а)  полигональді объект салу;</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ә)  полигонды қию;</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Аудандар мысалында жазатын  болсам:</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Ең алдымен полигональды шейп файл ашамыз.ол үшін: ArcCatalog (өз папканды тандап) → Вектор(оң жағын басамыз)→  новый→шейп файл→таблица шыгады:</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Имя: границы</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Тип объектов: полигон</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Редактировать: импорт→растр→.imj ( форматында) →ОК</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а)ArcMapты ашып редакторды→ начать редактирование жасаймыз. Скетч құралын алып границаны белгілеп шығамыз. Сосын сохранить жасаймыз.</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ә) АrcCatalogта копировать и вставить қыламыз. Имясын : районы деп ауыстырамыз. ArcMapты ашып полигонды қию жұмыстарын жасаймыз. Ол үшін. Редактор→ начать редактирование→ задачи: разрезать полигон→ Целевые слои: районы</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►редактировать құралын  алып границаны активті қылып  аламыз, сосын скетч құралын тандап границанын сыртынан блгілеуді бастап сыртына келгенде 2 рет басамыз. Бөлінген полигондарды атрибуток кестесіне  имя ларын жазамыз. Содан ары  қарай полигондарды бөлеміз.</w:t>
      </w:r>
    </w:p>
    <w:p w:rsidR="008E4FF8" w:rsidRDefault="00D97C27"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4C0669" w:rsidRPr="004C0669">
        <w:rPr>
          <w:rFonts w:ascii="Times New Roman" w:hAnsi="Times New Roman" w:cs="Times New Roman"/>
          <w:sz w:val="28"/>
          <w:szCs w:val="28"/>
          <w:lang w:val="kk-KZ"/>
        </w:rPr>
        <w:t>.</w:t>
      </w:r>
      <w:r w:rsidR="008E4FF8">
        <w:rPr>
          <w:rFonts w:ascii="Times New Roman" w:hAnsi="Times New Roman" w:cs="Times New Roman"/>
          <w:sz w:val="28"/>
          <w:szCs w:val="28"/>
          <w:lang w:val="kk-KZ"/>
        </w:rPr>
        <w:t xml:space="preserve"> </w:t>
      </w:r>
      <w:r w:rsidR="004C0669" w:rsidRPr="004C0669">
        <w:rPr>
          <w:rFonts w:ascii="Times New Roman" w:hAnsi="Times New Roman" w:cs="Times New Roman"/>
          <w:sz w:val="28"/>
          <w:szCs w:val="28"/>
          <w:lang w:val="kk-KZ"/>
        </w:rPr>
        <w:t xml:space="preserve">Координат торы бар растрлық карталарды </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 xml:space="preserve">ArcGIS бағдарламасында </w:t>
      </w:r>
      <w:r w:rsidR="008E4FF8">
        <w:rPr>
          <w:rFonts w:ascii="Times New Roman" w:hAnsi="Times New Roman" w:cs="Times New Roman"/>
          <w:sz w:val="28"/>
          <w:szCs w:val="28"/>
          <w:lang w:val="kk-KZ"/>
        </w:rPr>
        <w:t>к</w:t>
      </w:r>
      <w:r w:rsidRPr="004C0669">
        <w:rPr>
          <w:rFonts w:ascii="Times New Roman" w:hAnsi="Times New Roman" w:cs="Times New Roman"/>
          <w:sz w:val="28"/>
          <w:szCs w:val="28"/>
          <w:lang w:val="kk-KZ"/>
        </w:rPr>
        <w:t>артографиялық проекцияда кеңістіктік байлау</w:t>
      </w:r>
    </w:p>
    <w:p w:rsidR="004C0669" w:rsidRPr="004C0669" w:rsidRDefault="004C0669" w:rsidP="008E4FF8">
      <w:pPr>
        <w:spacing w:after="0" w:line="240" w:lineRule="auto"/>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топографиялық картаны кеңістікте орналастыру үшін сканерден өткізіп, TIF  жəне JPEG форматында сақтайды. Оны  растр деген папкада сақтаймыз. Ең бірінші папка ашамыз. Оның ішінен растр, вектор, слой, Рабочий набор  деген папкалар ашамыз. ArcCatalog- тан  растр ішіндегі М 40/07 TIF форматқа барып, проекциясын анықтаймыз. Ол үшін картага  барып тышқанның оң жағын басып, свойство→изменитьке кіреміз. Оның ішінде Выбрать → Projekted Coordinate Systems→ Gauss Kruger→ Pulkovo 1942.→ Pulkovo 1942 GK zone 13N → добавить → Ок.</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ArcMAP-та картаға поекция  береміз. Пуск→ Программы → ArcGis 9.3.→ArcMAP-ты ашамыз. Слой (оң жақ кнопкасы) → свойства →системы координаты →предопределенные →Projected Coordinetc Sistema →Continental →Asia →Asia north Equidstant. +Добавить данные «растр» папкасына барып, М 40/07.jpg добавить карту дейміз. Біздің экрандағы картаның  сол жақ бұрышынан бастап, сағат тілімен 4 координата x-y координатасының тірек нүктесін қоямыз. Ол үшін перейти точки ху белгісін қолданамыз. х0у белгіні басамыз. Кесте шығады. Долгота – х, широтаға – у жазамыз.→ Enter→ добавить подписанную точку→ полный экстент. Осылай қалған 3 координатаны жасап шығамыз. Бәрін біткеннен соң 1 нүктені тауып соның үстінен добавить опорные точки белгісін алып бір рет басып келесі бұрышын прейти к инструмент басып шыққан нүктеге басамыз. 4 координатаны осылай жасап шығамыз. Содан кейін перевязка жасаймыз. Пространственная привязка→ трансформировать→ растр→ добавить → сохранить . ArcMAP-та ашамыз. Картадағы қараны алып тастау слои→ своиства→ симболы → показать значение фона v → Ок</w:t>
      </w:r>
    </w:p>
    <w:p w:rsidR="00585D1A" w:rsidRPr="00585D1A"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Карта қисайып тұрса слои→  системы координат→ изменить→Central_Meridian картаның центрін жазамыз→  Ок→  Ок</w:t>
      </w:r>
    </w:p>
    <w:p w:rsidR="008E4FF8" w:rsidRDefault="00585D1A" w:rsidP="00DF0277">
      <w:pPr>
        <w:spacing w:after="0" w:line="240" w:lineRule="auto"/>
        <w:ind w:firstLine="425"/>
        <w:jc w:val="both"/>
        <w:rPr>
          <w:rFonts w:ascii="Times New Roman" w:hAnsi="Times New Roman" w:cs="Times New Roman"/>
          <w:sz w:val="28"/>
          <w:szCs w:val="28"/>
          <w:lang w:val="kk-KZ"/>
        </w:rPr>
      </w:pPr>
      <w:r w:rsidRPr="00585D1A">
        <w:rPr>
          <w:rFonts w:ascii="Times New Roman" w:hAnsi="Times New Roman" w:cs="Times New Roman"/>
          <w:sz w:val="28"/>
          <w:szCs w:val="28"/>
          <w:lang w:val="kk-KZ"/>
        </w:rPr>
        <w:t xml:space="preserve"> </w:t>
      </w:r>
      <w:r w:rsidR="008E4FF8">
        <w:rPr>
          <w:rFonts w:ascii="Times New Roman" w:hAnsi="Times New Roman" w:cs="Times New Roman"/>
          <w:sz w:val="28"/>
          <w:szCs w:val="28"/>
          <w:lang w:val="kk-KZ"/>
        </w:rPr>
        <w:t>4</w:t>
      </w:r>
      <w:r w:rsidR="004C0669" w:rsidRPr="004C0669">
        <w:rPr>
          <w:rFonts w:ascii="Times New Roman" w:hAnsi="Times New Roman" w:cs="Times New Roman"/>
          <w:sz w:val="28"/>
          <w:szCs w:val="28"/>
          <w:lang w:val="kk-KZ"/>
        </w:rPr>
        <w:t>.</w:t>
      </w:r>
      <w:r w:rsidR="008E4FF8">
        <w:rPr>
          <w:rFonts w:ascii="Times New Roman" w:hAnsi="Times New Roman" w:cs="Times New Roman"/>
          <w:sz w:val="28"/>
          <w:szCs w:val="28"/>
          <w:lang w:val="kk-KZ"/>
        </w:rPr>
        <w:t xml:space="preserve"> </w:t>
      </w:r>
      <w:r w:rsidR="004C0669" w:rsidRPr="004C0669">
        <w:rPr>
          <w:rFonts w:ascii="Times New Roman" w:hAnsi="Times New Roman" w:cs="Times New Roman"/>
          <w:sz w:val="28"/>
          <w:szCs w:val="28"/>
          <w:lang w:val="kk-KZ"/>
        </w:rPr>
        <w:t xml:space="preserve">Топографиялық карталарды </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ArcGIS  бағдарламасында картографиялық проекцияда кеңістіктік байлау</w:t>
      </w:r>
    </w:p>
    <w:p w:rsidR="004C0669" w:rsidRPr="004C0669" w:rsidRDefault="004C0669" w:rsidP="008E4FF8">
      <w:pPr>
        <w:spacing w:after="0" w:line="240" w:lineRule="auto"/>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топографиялық картаны кеңістікте орналастыру үшін сканерден өткізіп, TIF  жəне JPEG форматында сақтайды. Оны  растр деген папкада сақтаймыз. Ең бірінші папка ашамыз. Оның ішінен растр, вектор, слой, Рабочий набор  деген папкалар ашамыз. ArcCatalog- тан  растр ішіндегі М 40/07 TIF форматқа барып, проекциясын анықтаймыз. Ол үшін картага  барып тышқанның оң жағын басып, свойство→изменитьке кіреміз. Оның ішінде Выбрать → Projekted Coordinate Systems→ Gauss Kruger→ Pulkovo 1942.→ Pulkovo 1942 GK zone 13N → добавить → Ок.</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ArcMAP-та картаға поекция  береміз. Пуск→ Программы → ArcGis 9.3.→ArcMAP-ты ашамыз. Слой (оң жақ кнопкасы) → свойства →системы координаты →предопределенные →Projected Coordinetc Sistema →Continental →Asia →Asia north Equidstant. +Добавить данные «растр» папкасына барып, М 40/07.jpg добавить карту дейміз. Біздің экрандағы картаның  сол жақ бұрышынан бастап, сағат тілімен 4 координата x-y координатасының тірек нүктесін қоямыз. Ол үшін перейти точки ху белгісін қолданамыз. х0у белгіні басамыз. Кесте шығады. Долгота – х, широтаға – у жазамыз.→ Enter→ добавить подписанную точку→ полный экстент. Осылай қалған 3 координатаны жасап шығамыз. Бәрін біткеннен соң 1 нүктені тауып соның үстінен добавить опорные точки белгісін алып бір рет басып келесі бұрышын прейти к инструмент басып шыққан нүктеге басамыз. 4 координатаны осылай жасап шығамыз. Содан кейін перевязка жасаймыз. Пространственная привязка→ трансформировать→ растр→ добавить → сохранить . ArcMAP-та ашамыз. Картадағы қараны алып тастау слои→ своиства→ симболы → показать значение фона v → Ок</w:t>
      </w:r>
    </w:p>
    <w:p w:rsid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Карта қисайып тұрса слои→  системы координат→ изменить→Central_Meridian картаның центрін жазамыз→  Ок→  Ок</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p>
    <w:p w:rsidR="004C0669" w:rsidRDefault="004E5D19" w:rsidP="00DF0277">
      <w:pPr>
        <w:spacing w:after="0" w:line="240" w:lineRule="auto"/>
        <w:ind w:firstLine="425"/>
        <w:jc w:val="both"/>
        <w:rPr>
          <w:rFonts w:ascii="Times New Roman" w:hAnsi="Times New Roman" w:cs="Times New Roman"/>
          <w:b/>
          <w:sz w:val="28"/>
          <w:szCs w:val="28"/>
          <w:lang w:val="kk-KZ"/>
        </w:rPr>
      </w:pPr>
      <w:r w:rsidRPr="004E5D19">
        <w:rPr>
          <w:rFonts w:ascii="Times New Roman" w:hAnsi="Times New Roman" w:cs="Times New Roman"/>
          <w:b/>
          <w:sz w:val="28"/>
          <w:szCs w:val="28"/>
          <w:lang w:val="kk-KZ"/>
        </w:rPr>
        <w:t>№ 24</w:t>
      </w:r>
      <w:r w:rsidR="00C51905" w:rsidRPr="00C51905">
        <w:rPr>
          <w:rFonts w:ascii="Times New Roman" w:hAnsi="Times New Roman" w:cs="Times New Roman"/>
          <w:b/>
          <w:sz w:val="28"/>
          <w:szCs w:val="28"/>
          <w:lang w:val="kk-KZ"/>
        </w:rPr>
        <w:t xml:space="preserve"> </w:t>
      </w:r>
      <w:r w:rsidR="00C51905" w:rsidRPr="004E5D19">
        <w:rPr>
          <w:rFonts w:ascii="Times New Roman" w:hAnsi="Times New Roman" w:cs="Times New Roman"/>
          <w:b/>
          <w:sz w:val="28"/>
          <w:szCs w:val="28"/>
          <w:lang w:val="kk-KZ"/>
        </w:rPr>
        <w:t>Дәріс</w:t>
      </w:r>
      <w:r w:rsidR="004C0669" w:rsidRPr="004E5D19">
        <w:rPr>
          <w:rFonts w:ascii="Times New Roman" w:hAnsi="Times New Roman" w:cs="Times New Roman"/>
          <w:b/>
          <w:sz w:val="28"/>
          <w:szCs w:val="28"/>
          <w:lang w:val="kk-KZ"/>
        </w:rPr>
        <w:t>.</w:t>
      </w:r>
      <w:r w:rsidR="008E4FF8" w:rsidRPr="004E5D19">
        <w:rPr>
          <w:rFonts w:ascii="Times New Roman" w:hAnsi="Times New Roman" w:cs="Times New Roman"/>
          <w:b/>
          <w:sz w:val="28"/>
          <w:szCs w:val="28"/>
          <w:lang w:val="kk-KZ"/>
        </w:rPr>
        <w:t xml:space="preserve"> </w:t>
      </w:r>
      <w:r w:rsidR="004C0669" w:rsidRPr="004E5D19">
        <w:rPr>
          <w:rFonts w:ascii="Times New Roman" w:hAnsi="Times New Roman" w:cs="Times New Roman"/>
          <w:b/>
          <w:sz w:val="28"/>
          <w:szCs w:val="28"/>
          <w:lang w:val="kk-KZ"/>
        </w:rPr>
        <w:t>Вид компоновки панелінің қызметі. Картаны безендіру жұмыстары</w:t>
      </w:r>
    </w:p>
    <w:p w:rsidR="004E5D19" w:rsidRDefault="004E5D19" w:rsidP="00DF0277">
      <w:pPr>
        <w:spacing w:after="0" w:line="240" w:lineRule="auto"/>
        <w:ind w:firstLine="425"/>
        <w:jc w:val="both"/>
        <w:rPr>
          <w:rFonts w:ascii="Times New Roman" w:hAnsi="Times New Roman" w:cs="Times New Roman"/>
          <w:b/>
          <w:sz w:val="28"/>
          <w:szCs w:val="28"/>
          <w:lang w:val="kk-KZ"/>
        </w:rPr>
      </w:pPr>
    </w:p>
    <w:p w:rsidR="004E5D19" w:rsidRDefault="004E5D19" w:rsidP="00DF0277">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Мақсаты: </w:t>
      </w:r>
      <w:r w:rsidRPr="004E5D19">
        <w:rPr>
          <w:rFonts w:ascii="Times New Roman" w:hAnsi="Times New Roman" w:cs="Times New Roman"/>
          <w:b/>
          <w:sz w:val="28"/>
          <w:szCs w:val="28"/>
          <w:lang w:val="kk-KZ"/>
        </w:rPr>
        <w:t>Вид компоновки панелінің қызметі. Картаны безендіру жұмыстары</w:t>
      </w:r>
    </w:p>
    <w:p w:rsidR="004E5D19" w:rsidRDefault="004E5D19" w:rsidP="00DF0277">
      <w:pPr>
        <w:spacing w:after="0" w:line="240" w:lineRule="auto"/>
        <w:ind w:firstLine="425"/>
        <w:jc w:val="both"/>
        <w:rPr>
          <w:rFonts w:ascii="Times New Roman" w:hAnsi="Times New Roman" w:cs="Times New Roman"/>
          <w:b/>
          <w:sz w:val="28"/>
          <w:szCs w:val="28"/>
          <w:lang w:val="kk-KZ"/>
        </w:rPr>
      </w:pPr>
    </w:p>
    <w:p w:rsidR="004E5D19" w:rsidRDefault="004E5D19" w:rsidP="00DF0277">
      <w:pPr>
        <w:spacing w:after="0" w:line="240" w:lineRule="auto"/>
        <w:ind w:firstLine="425"/>
        <w:jc w:val="both"/>
        <w:rPr>
          <w:rFonts w:ascii="Times New Roman" w:hAnsi="Times New Roman" w:cs="Times New Roman"/>
          <w:b/>
          <w:i/>
          <w:sz w:val="28"/>
          <w:szCs w:val="28"/>
          <w:lang w:val="kk-KZ"/>
        </w:rPr>
      </w:pPr>
      <w:r w:rsidRPr="004E5D19">
        <w:rPr>
          <w:rFonts w:ascii="Times New Roman" w:hAnsi="Times New Roman" w:cs="Times New Roman"/>
          <w:b/>
          <w:i/>
          <w:sz w:val="28"/>
          <w:szCs w:val="28"/>
          <w:lang w:val="kk-KZ"/>
        </w:rPr>
        <w:t>Жоспар:</w:t>
      </w:r>
    </w:p>
    <w:p w:rsidR="004E5D19" w:rsidRDefault="004E5D19" w:rsidP="004E5D19">
      <w:pPr>
        <w:pStyle w:val="a3"/>
        <w:numPr>
          <w:ilvl w:val="0"/>
          <w:numId w:val="22"/>
        </w:numPr>
        <w:spacing w:after="0" w:line="240" w:lineRule="auto"/>
        <w:ind w:left="426" w:hanging="1"/>
        <w:jc w:val="both"/>
        <w:rPr>
          <w:rFonts w:ascii="Times New Roman" w:hAnsi="Times New Roman" w:cs="Times New Roman"/>
          <w:sz w:val="28"/>
          <w:szCs w:val="28"/>
          <w:lang w:val="kk-KZ"/>
        </w:rPr>
      </w:pPr>
      <w:r w:rsidRPr="004E5D19">
        <w:rPr>
          <w:rFonts w:ascii="Times New Roman" w:hAnsi="Times New Roman" w:cs="Times New Roman"/>
          <w:sz w:val="28"/>
          <w:szCs w:val="28"/>
          <w:lang w:val="kk-KZ"/>
        </w:rPr>
        <w:t xml:space="preserve">Компоновка түрі </w:t>
      </w:r>
    </w:p>
    <w:p w:rsidR="004E5D19" w:rsidRDefault="004E5D19" w:rsidP="004E5D19">
      <w:pPr>
        <w:pStyle w:val="a3"/>
        <w:numPr>
          <w:ilvl w:val="0"/>
          <w:numId w:val="22"/>
        </w:numPr>
        <w:spacing w:after="0" w:line="240" w:lineRule="auto"/>
        <w:jc w:val="both"/>
        <w:rPr>
          <w:rFonts w:ascii="Times New Roman" w:hAnsi="Times New Roman" w:cs="Times New Roman"/>
          <w:sz w:val="28"/>
          <w:szCs w:val="28"/>
          <w:lang w:val="kk-KZ"/>
        </w:rPr>
      </w:pPr>
      <w:r w:rsidRPr="004E5D19">
        <w:rPr>
          <w:rFonts w:ascii="Times New Roman" w:hAnsi="Times New Roman" w:cs="Times New Roman"/>
          <w:sz w:val="28"/>
          <w:szCs w:val="28"/>
          <w:lang w:val="kk-KZ"/>
        </w:rPr>
        <w:t>Кеңістіктік  мәліметтерді Arc GIS 9.3 программасында енгізу, сақтау және өңдеу</w:t>
      </w:r>
    </w:p>
    <w:p w:rsidR="004E5D19" w:rsidRDefault="004E5D19" w:rsidP="004E5D19">
      <w:pPr>
        <w:pStyle w:val="a3"/>
        <w:numPr>
          <w:ilvl w:val="0"/>
          <w:numId w:val="22"/>
        </w:numPr>
        <w:spacing w:after="0" w:line="240" w:lineRule="auto"/>
        <w:jc w:val="both"/>
        <w:rPr>
          <w:rFonts w:ascii="Times New Roman" w:hAnsi="Times New Roman" w:cs="Times New Roman"/>
          <w:sz w:val="28"/>
          <w:szCs w:val="28"/>
          <w:lang w:val="kk-KZ"/>
        </w:rPr>
      </w:pPr>
      <w:r w:rsidRPr="004E5D19">
        <w:rPr>
          <w:rFonts w:ascii="Times New Roman" w:hAnsi="Times New Roman" w:cs="Times New Roman"/>
          <w:sz w:val="28"/>
          <w:szCs w:val="28"/>
          <w:lang w:val="kk-KZ"/>
        </w:rPr>
        <w:t>Arc Toolbox қосымшасында полигональді қабатты сызық</w:t>
      </w:r>
    </w:p>
    <w:p w:rsidR="004E5D19" w:rsidRDefault="004E5D19" w:rsidP="004E5D19">
      <w:pPr>
        <w:pStyle w:val="a3"/>
        <w:numPr>
          <w:ilvl w:val="0"/>
          <w:numId w:val="22"/>
        </w:numPr>
        <w:spacing w:after="0" w:line="240" w:lineRule="auto"/>
        <w:jc w:val="both"/>
        <w:rPr>
          <w:rFonts w:ascii="Times New Roman" w:hAnsi="Times New Roman" w:cs="Times New Roman"/>
          <w:sz w:val="28"/>
          <w:szCs w:val="28"/>
          <w:lang w:val="kk-KZ"/>
        </w:rPr>
      </w:pPr>
      <w:r w:rsidRPr="004E5D19">
        <w:rPr>
          <w:rFonts w:ascii="Times New Roman" w:hAnsi="Times New Roman" w:cs="Times New Roman"/>
          <w:sz w:val="28"/>
          <w:szCs w:val="28"/>
          <w:lang w:val="kk-KZ"/>
        </w:rPr>
        <w:t>Arc Toolbox қосымшасында полигональді қабатты нүкте</w:t>
      </w:r>
    </w:p>
    <w:p w:rsidR="004E5D19" w:rsidRDefault="004E5D19" w:rsidP="004E5D19">
      <w:pPr>
        <w:pStyle w:val="a3"/>
        <w:numPr>
          <w:ilvl w:val="0"/>
          <w:numId w:val="22"/>
        </w:numPr>
        <w:spacing w:after="0" w:line="240" w:lineRule="auto"/>
        <w:jc w:val="both"/>
        <w:rPr>
          <w:rFonts w:ascii="Times New Roman" w:hAnsi="Times New Roman" w:cs="Times New Roman"/>
          <w:sz w:val="28"/>
          <w:szCs w:val="28"/>
          <w:lang w:val="kk-KZ"/>
        </w:rPr>
      </w:pPr>
      <w:r w:rsidRPr="004E5D19">
        <w:rPr>
          <w:rFonts w:ascii="Times New Roman" w:hAnsi="Times New Roman" w:cs="Times New Roman"/>
          <w:sz w:val="28"/>
          <w:szCs w:val="28"/>
          <w:lang w:val="kk-KZ"/>
        </w:rPr>
        <w:t>Arc Toolbox қосымшасында сызықтық қабатты полигональді қабат</w:t>
      </w:r>
    </w:p>
    <w:p w:rsidR="004E5D19" w:rsidRDefault="004E5D19" w:rsidP="004E5D19">
      <w:pPr>
        <w:pStyle w:val="a3"/>
        <w:numPr>
          <w:ilvl w:val="0"/>
          <w:numId w:val="22"/>
        </w:numPr>
        <w:spacing w:after="0" w:line="240" w:lineRule="auto"/>
        <w:jc w:val="both"/>
        <w:rPr>
          <w:rFonts w:ascii="Times New Roman" w:hAnsi="Times New Roman" w:cs="Times New Roman"/>
          <w:sz w:val="28"/>
          <w:szCs w:val="28"/>
          <w:lang w:val="kk-KZ"/>
        </w:rPr>
      </w:pPr>
      <w:r w:rsidRPr="004E5D19">
        <w:rPr>
          <w:rFonts w:ascii="Times New Roman" w:hAnsi="Times New Roman" w:cs="Times New Roman"/>
          <w:sz w:val="28"/>
          <w:szCs w:val="28"/>
          <w:lang w:val="kk-KZ"/>
        </w:rPr>
        <w:t>Атрибуттар кестесінен сандық және текстік бағанын ашу</w:t>
      </w:r>
    </w:p>
    <w:p w:rsidR="004E5D19" w:rsidRPr="004E5D19" w:rsidRDefault="004E5D19" w:rsidP="004E5D19">
      <w:pPr>
        <w:pStyle w:val="a3"/>
        <w:numPr>
          <w:ilvl w:val="0"/>
          <w:numId w:val="22"/>
        </w:numPr>
        <w:spacing w:after="0" w:line="240" w:lineRule="auto"/>
        <w:jc w:val="both"/>
        <w:rPr>
          <w:rFonts w:ascii="Times New Roman" w:hAnsi="Times New Roman" w:cs="Times New Roman"/>
          <w:sz w:val="28"/>
          <w:szCs w:val="28"/>
          <w:lang w:val="kk-KZ"/>
        </w:rPr>
      </w:pPr>
      <w:r w:rsidRPr="004E5D19">
        <w:rPr>
          <w:rFonts w:ascii="Times New Roman" w:hAnsi="Times New Roman" w:cs="Times New Roman"/>
          <w:sz w:val="28"/>
          <w:szCs w:val="28"/>
          <w:lang w:val="kk-KZ"/>
        </w:rPr>
        <w:t>Нүктелік қабатта шеңберлік диаграмма құру</w:t>
      </w:r>
    </w:p>
    <w:p w:rsidR="008E4FF8" w:rsidRDefault="008E4FF8" w:rsidP="00DF0277">
      <w:pPr>
        <w:spacing w:after="0" w:line="240" w:lineRule="auto"/>
        <w:ind w:firstLine="425"/>
        <w:jc w:val="both"/>
        <w:rPr>
          <w:rFonts w:ascii="Times New Roman" w:hAnsi="Times New Roman" w:cs="Times New Roman"/>
          <w:sz w:val="28"/>
          <w:szCs w:val="28"/>
          <w:lang w:val="kk-KZ"/>
        </w:rPr>
      </w:pPr>
    </w:p>
    <w:p w:rsidR="004C0669" w:rsidRPr="004C0669" w:rsidRDefault="004E5D19"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4C0669" w:rsidRPr="004C0669">
        <w:rPr>
          <w:rFonts w:ascii="Times New Roman" w:hAnsi="Times New Roman" w:cs="Times New Roman"/>
          <w:sz w:val="28"/>
          <w:szCs w:val="28"/>
          <w:lang w:val="kk-KZ"/>
        </w:rPr>
        <w:t>Компоновка түріндегі</w:t>
      </w:r>
      <w:r>
        <w:rPr>
          <w:rFonts w:ascii="Times New Roman" w:hAnsi="Times New Roman" w:cs="Times New Roman"/>
          <w:sz w:val="28"/>
          <w:szCs w:val="28"/>
          <w:lang w:val="kk-KZ"/>
        </w:rPr>
        <w:t xml:space="preserve"> </w:t>
      </w:r>
      <w:r w:rsidR="004C0669" w:rsidRPr="004C0669">
        <w:rPr>
          <w:rFonts w:ascii="Times New Roman" w:hAnsi="Times New Roman" w:cs="Times New Roman"/>
          <w:sz w:val="28"/>
          <w:szCs w:val="28"/>
          <w:lang w:val="kk-KZ"/>
        </w:rPr>
        <w:t>(Вид  компоновки) – картаны безендіру, қағаз бетіне басып шығаруға дайындау жұмысы жүзеге асырылады.</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Өзімізге қажетті масштабын  көрсетеміз, карта қағаз бетіне симаса, қағаз өлшемін үлкейтеміз. Ол үшін Бет пен баспа параметрі( Page and print set up) командасын ашу керек. Оны екі жолмен ашуға болады:</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Файл арқылы</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Картадан бос кеңістікте тышқанның оң жағын басу арқылы.</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Ашылған терезеде бірнеше  операциялар орындалады. Мұнда тек қағаз өлшемі ғана емес, қағаз бетіне басып шығару жұмысы жүзеге асырылады.</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Имя  командасында принтердің немесе плоттердің атын көрсетеміз.</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Бумага – қағаз өлшемін таңдаймыз.</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Ориентация:</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Портрет (Книжная)</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Альбом (Альбомная)</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Карта тақырыбын жазу үшін келесі командаларды орындаймыз:</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 xml:space="preserve"> Қою(Вставка) → Аты (текст)→</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Карта масштабын  жазу</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Карта бетінде масштабты 2 жолмен көрсетуге болады: сызықтық және сандық.</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Сызықтық- Масштабная  линейка</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Сандық-  текст масштаба</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Қою (Вставка) → Сандық (масштабная линейка)</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Солтүстік бағдарды шақыру</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Қою (вставка) → Солтүстік бағдар (стрелка севера)</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Карта легендасын құрастыру</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Карта легендасы – карта  бетіндегі нысандарды оқу үшін құрастырылады. Оларды шартты белгілер деп табылады. ArcGIS-те шартты белгілерді құрастыру үшін әрбір қабатта көрсетілген нысандар мен мәліметтерді компоновкада карта бетіне шақырамыз. Кез-келген картаны құрастыруда картадан тыс бос орындардың барлығын шартты белгілерді қоюға пайдаланамыз.</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Қою (вставка) → Легенда (легенда) → ашылған терезеде 2 баған бар:</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1)Слои карты 2) Элемент  легенды → Далее → Аты → шрифт өлшемі → Далее → шартты белгінің ені мен ұзындығы → Дайын (готова).</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Картаны безендіру жұмыстарынан кейін дайын болған картаны қағаз бетіне басып шығару үшін төмендегі операциялар орындалады. Карта өлшемін тексереміз.Оның 3 түрі бар. Ол үшін, яғни оң жағын басып,</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Бет пен баспа параметрі ( параметры страницы и печати ) → Use printer paper settings → Show printer margins on layout</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Файл → Print previe</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Файл→ Печать → Число копий → OK</w:t>
      </w:r>
    </w:p>
    <w:p w:rsidR="004C0669" w:rsidRPr="004C0669" w:rsidRDefault="004E5D19"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4C0669" w:rsidRPr="004C0669">
        <w:rPr>
          <w:rFonts w:ascii="Times New Roman" w:hAnsi="Times New Roman" w:cs="Times New Roman"/>
          <w:sz w:val="28"/>
          <w:szCs w:val="28"/>
          <w:lang w:val="kk-KZ"/>
        </w:rPr>
        <w:t>.</w:t>
      </w:r>
      <w:r w:rsidR="008E4FF8">
        <w:rPr>
          <w:rFonts w:ascii="Times New Roman" w:hAnsi="Times New Roman" w:cs="Times New Roman"/>
          <w:sz w:val="28"/>
          <w:szCs w:val="28"/>
          <w:lang w:val="kk-KZ"/>
        </w:rPr>
        <w:t xml:space="preserve"> </w:t>
      </w:r>
      <w:r w:rsidR="004C0669" w:rsidRPr="004C0669">
        <w:rPr>
          <w:rFonts w:ascii="Times New Roman" w:hAnsi="Times New Roman" w:cs="Times New Roman"/>
          <w:sz w:val="28"/>
          <w:szCs w:val="28"/>
          <w:lang w:val="kk-KZ"/>
        </w:rPr>
        <w:t>Кеңістіктік  мәліметтерді Arc GIS 9.3 программасында енгізу, сақтау және өңдеу кезеңдері.</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Кез-келген географиялық ақпараттық жүйе төмендегідей іргелі әрекеттерді  атқаруға қабілетті болуы керек: мәліметтерді алу – ГАЖ-де географиялық (координаттық) және кестелік (атрибуттық) мәліметтерді енгізу үшін қажетті әдістер  бар. Неғұрлым қол жетімді енгізу әдістері көп болса, соғұрлым ГАЖ  әмбебап болып табылады; мәліметтерді сақтау – мәліметтерді сақтаудың  екі негізгі принциптері бар, оларға географиялық векторлық мәліметтерді және растрды сақтау жатады. ГАЖ  екі форматтағы да географиялық ақпараттарды сақтауға қабілетті; сұратулар –  орналасуы немесе атрибутивтік белгілеріне  негізделген спецификалық ерекшеліктерін табу үшін утилиталарды қамтамасыз етуі қажет; мәліметтерді талдау – ГАЖ  кеңістіктік байланыстар арасындағы көптеген мәліметтер жинағымен өзара  әрекеттесу мәселелеріне жауап бере алуы қажет; мәліметтерді көрсету –  сан алуан символдардың кең спектрін пайдалана отырып, географиялық ерекшеліктерді көрсету үшін қажетті құралдармен  жабдықталуы қажет; нәтиже – нәтижелер  карталар, есептер мен графика  түріндегі форматтарда дисплейде  көрінеді.</w:t>
      </w:r>
    </w:p>
    <w:p w:rsidR="004C0669" w:rsidRPr="004C0669" w:rsidRDefault="004E5D19"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4C0669" w:rsidRPr="004C0669">
        <w:rPr>
          <w:rFonts w:ascii="Times New Roman" w:hAnsi="Times New Roman" w:cs="Times New Roman"/>
          <w:sz w:val="28"/>
          <w:szCs w:val="28"/>
          <w:lang w:val="kk-KZ"/>
        </w:rPr>
        <w:t>.</w:t>
      </w:r>
      <w:r w:rsidR="008E4FF8">
        <w:rPr>
          <w:rFonts w:ascii="Times New Roman" w:hAnsi="Times New Roman" w:cs="Times New Roman"/>
          <w:sz w:val="28"/>
          <w:szCs w:val="28"/>
          <w:lang w:val="kk-KZ"/>
        </w:rPr>
        <w:t xml:space="preserve"> </w:t>
      </w:r>
      <w:r w:rsidR="004C0669" w:rsidRPr="004C0669">
        <w:rPr>
          <w:rFonts w:ascii="Times New Roman" w:hAnsi="Times New Roman" w:cs="Times New Roman"/>
          <w:sz w:val="28"/>
          <w:szCs w:val="28"/>
          <w:lang w:val="kk-KZ"/>
        </w:rPr>
        <w:t>Arc Toolbox қосымшасында полигональді қабатты сызықтық қабатқа айналдыру</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Arc Toolbox → Управление данными → пространсированные объекты → полигон в линию (2рет)→ таблица шығады;</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 xml:space="preserve"> входные объекты:  Вектор/районы</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Выходной класс объектов: Вектор/границы.shp/ деп жазамыз→ OK</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АrcMap ты ашып гранцыдын атрибуток  кестесін ашамыз. Өзімізге керектілерін біріктіреміз. Ол үшін 1 керекті қатарды  белгілеп келесі керекті қабатты CTRL ді басып тұрып қосамыз. Осылай границаны  біріктіреміз.</w:t>
      </w:r>
    </w:p>
    <w:p w:rsidR="004C0669" w:rsidRPr="004C0669" w:rsidRDefault="004E5D19"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4C0669" w:rsidRPr="004C0669">
        <w:rPr>
          <w:rFonts w:ascii="Times New Roman" w:hAnsi="Times New Roman" w:cs="Times New Roman"/>
          <w:sz w:val="28"/>
          <w:szCs w:val="28"/>
          <w:lang w:val="kk-KZ"/>
        </w:rPr>
        <w:t>.</w:t>
      </w:r>
      <w:r w:rsidR="008E4FF8">
        <w:rPr>
          <w:rFonts w:ascii="Times New Roman" w:hAnsi="Times New Roman" w:cs="Times New Roman"/>
          <w:sz w:val="28"/>
          <w:szCs w:val="28"/>
          <w:lang w:val="kk-KZ"/>
        </w:rPr>
        <w:t xml:space="preserve"> </w:t>
      </w:r>
      <w:r w:rsidR="004C0669" w:rsidRPr="004C0669">
        <w:rPr>
          <w:rFonts w:ascii="Times New Roman" w:hAnsi="Times New Roman" w:cs="Times New Roman"/>
          <w:sz w:val="28"/>
          <w:szCs w:val="28"/>
          <w:lang w:val="kk-KZ"/>
        </w:rPr>
        <w:t>Arc Toolbox қосымшасында полигональді қабатты нүктелік қабатқа айналдыру</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Arc Toolbox → Управление данными → пространсированные объекты → вершины объекта в точки (2рет)→ таблица шығады;</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входные объекты:  Вектор/******</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Выходной класс объектов: Вектор/******.shp/ деп жазамыз→ OK</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5.</w:t>
      </w:r>
      <w:r w:rsidR="008E4FF8">
        <w:rPr>
          <w:rFonts w:ascii="Times New Roman" w:hAnsi="Times New Roman" w:cs="Times New Roman"/>
          <w:sz w:val="28"/>
          <w:szCs w:val="28"/>
          <w:lang w:val="kk-KZ"/>
        </w:rPr>
        <w:t xml:space="preserve"> </w:t>
      </w:r>
      <w:r w:rsidRPr="004C0669">
        <w:rPr>
          <w:rFonts w:ascii="Times New Roman" w:hAnsi="Times New Roman" w:cs="Times New Roman"/>
          <w:sz w:val="28"/>
          <w:szCs w:val="28"/>
          <w:lang w:val="kk-KZ"/>
        </w:rPr>
        <w:t>Arc Toolbox қосымшасында сызықтық қабатты полигональді қабатқа айналдыру</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Arc Toolbox → Управление данными → пространсированные объекты → объект в полигон (2рет)→ таблица шығады;</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входные объекты:  Вектор/******</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Выходной класс объектов: Вектор/******.shp/ деп жазамыз→ OK</w:t>
      </w:r>
    </w:p>
    <w:p w:rsidR="004C0669" w:rsidRPr="004C0669" w:rsidRDefault="004E5D19"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4C0669" w:rsidRPr="004C0669">
        <w:rPr>
          <w:rFonts w:ascii="Times New Roman" w:hAnsi="Times New Roman" w:cs="Times New Roman"/>
          <w:sz w:val="28"/>
          <w:szCs w:val="28"/>
          <w:lang w:val="kk-KZ"/>
        </w:rPr>
        <w:t>.</w:t>
      </w:r>
      <w:r w:rsidR="008E4FF8">
        <w:rPr>
          <w:rFonts w:ascii="Times New Roman" w:hAnsi="Times New Roman" w:cs="Times New Roman"/>
          <w:sz w:val="28"/>
          <w:szCs w:val="28"/>
          <w:lang w:val="kk-KZ"/>
        </w:rPr>
        <w:t xml:space="preserve"> </w:t>
      </w:r>
      <w:r w:rsidR="004C0669" w:rsidRPr="004C0669">
        <w:rPr>
          <w:rFonts w:ascii="Times New Roman" w:hAnsi="Times New Roman" w:cs="Times New Roman"/>
          <w:sz w:val="28"/>
          <w:szCs w:val="28"/>
          <w:lang w:val="kk-KZ"/>
        </w:rPr>
        <w:t>Атрибуттар кестесінен сандық және текстік баған</w:t>
      </w:r>
      <w:r>
        <w:rPr>
          <w:rFonts w:ascii="Times New Roman" w:hAnsi="Times New Roman" w:cs="Times New Roman"/>
          <w:sz w:val="28"/>
          <w:szCs w:val="28"/>
          <w:lang w:val="kk-KZ"/>
        </w:rPr>
        <w:t>ын</w:t>
      </w:r>
      <w:r w:rsidR="004C0669" w:rsidRPr="004C0669">
        <w:rPr>
          <w:rFonts w:ascii="Times New Roman" w:hAnsi="Times New Roman" w:cs="Times New Roman"/>
          <w:sz w:val="28"/>
          <w:szCs w:val="28"/>
          <w:lang w:val="kk-KZ"/>
        </w:rPr>
        <w:t xml:space="preserve"> ашу</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Мысалы: Текстік баған ашу: нас_пункт(оң жақ кнопканы)→Открыть таблицу атрибутов (редактировать қосылып тұрмауы қажет )→опции→добавить поле→</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Имя: название</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Тип: Text →Ok</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Сандық баған  ашу: осыған ұқсас бірақ:</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Тип: Short Integer – қысқа сандар үшін</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Тип:Long Integer – ұзын сандар үшін</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Атрибуттық деректер –  географиялық нысан туралы қосымша  дерек береді. Кеңістіктік деректер базалық карта құрастырудың негізі болса, атрибуттық деректер бұл картаға  үлкен мағына мен арнайы ерекшелігін  береді. Векторлық деректер моделі-графикалық ақпарттардың нүкте, сызық, көп бұрышты  түрде берілуін айтады. Ол дискретті  нысандардың, мысалы, құбыр, жол, аудан  шекараларына қолданғанға ыңғайлы. Ал растрлы деректер моделі ақиқат тең ұяшықтарға бөлінген пикселдер  түрінде көрінеді. Олар деректерді сақтауға және талдауға ыңғайлы. Әр ұяшықтың класқа немесе категорияға қатыстылығын анықтайтын мәні болады.</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Əрбір нүктедегі объектінің сандық сипаттамасы  бар, яғни биіктік  өлшемі бар. Осы бізде бар мəліметтерді карта бетінде көрсету үшін атрибуттар кестесіне (Atribute Table) енгіземіз. Ол үшін биіктік белгілері қабатына барып, тышқанның оң жағын басамыз. Ашылған  терезеден Open Atribute Table деген команданы таңдаймыз. Atribute Table кестесінде кез-келген қабаттың үш бағыты болады: FID,SHEP,ID.</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FID- реттік номері;</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SHEP- атауы (полигон, сызық, нүкте);</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ID- поля;</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Жаңа мəліметтерді енгізу үшін Atribute кестесінің ішіндегі Options қатарына барамыз, ашылған терезеде қосылатын  поляның атын жазамыз. Оның типін  таңдаймыз.  Геометриялық үшінші əдіспен  берілген кеңістіктегі объектілер туралы мəліметтер карта бетінде жазу арқылы беріледі. Мұндай карталық мəліметтерсіз  картаны оқу мүмкін емес. Содықтан əрбір объектіні салғанда оның сандық жəне  сапалық көрсеткіштерін немесе атауларын атрибуттар кестесіне  толтырамыз.</w:t>
      </w:r>
    </w:p>
    <w:p w:rsidR="004C0669" w:rsidRPr="004C0669" w:rsidRDefault="004E5D19"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4C0669" w:rsidRPr="004C0669">
        <w:rPr>
          <w:rFonts w:ascii="Times New Roman" w:hAnsi="Times New Roman" w:cs="Times New Roman"/>
          <w:sz w:val="28"/>
          <w:szCs w:val="28"/>
          <w:lang w:val="kk-KZ"/>
        </w:rPr>
        <w:t>.</w:t>
      </w:r>
      <w:r w:rsidR="008E4FF8">
        <w:rPr>
          <w:rFonts w:ascii="Times New Roman" w:hAnsi="Times New Roman" w:cs="Times New Roman"/>
          <w:sz w:val="28"/>
          <w:szCs w:val="28"/>
          <w:lang w:val="kk-KZ"/>
        </w:rPr>
        <w:t xml:space="preserve"> </w:t>
      </w:r>
      <w:r w:rsidR="004C0669" w:rsidRPr="004C0669">
        <w:rPr>
          <w:rFonts w:ascii="Times New Roman" w:hAnsi="Times New Roman" w:cs="Times New Roman"/>
          <w:sz w:val="28"/>
          <w:szCs w:val="28"/>
          <w:lang w:val="kk-KZ"/>
        </w:rPr>
        <w:t>Нүктелік қабатта шеңберлік диаграмма құру. Layer форматында сақтау</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 xml:space="preserve">ArcMapта нүктелік қабатта  (оң жақ кнопка)→ свойства→  симболы→ диаграмма→ круговая→   керекті поляларды белгілейміз→  түсін белгілейміз →  Предоьвращать  перекрытие диаграмм (v)→ размер  ді басып→ размерді тандап→  Ок→Ок. </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Біз диаграмма құрып алды</w:t>
      </w:r>
      <w:r w:rsidR="00BA767B">
        <w:rPr>
          <w:rFonts w:ascii="Times New Roman" w:hAnsi="Times New Roman" w:cs="Times New Roman"/>
          <w:sz w:val="28"/>
          <w:szCs w:val="28"/>
          <w:lang w:val="kk-KZ"/>
        </w:rPr>
        <w:t xml:space="preserve">п </w:t>
      </w:r>
      <w:r w:rsidRPr="004C0669">
        <w:rPr>
          <w:rFonts w:ascii="Times New Roman" w:hAnsi="Times New Roman" w:cs="Times New Roman"/>
          <w:sz w:val="28"/>
          <w:szCs w:val="28"/>
          <w:lang w:val="kk-KZ"/>
        </w:rPr>
        <w:t>қ</w:t>
      </w:r>
      <w:r w:rsidR="00BA767B">
        <w:rPr>
          <w:rFonts w:ascii="Times New Roman" w:hAnsi="Times New Roman" w:cs="Times New Roman"/>
          <w:sz w:val="28"/>
          <w:szCs w:val="28"/>
          <w:lang w:val="kk-KZ"/>
        </w:rPr>
        <w:t>и</w:t>
      </w:r>
      <w:r w:rsidRPr="004C0669">
        <w:rPr>
          <w:rFonts w:ascii="Times New Roman" w:hAnsi="Times New Roman" w:cs="Times New Roman"/>
          <w:sz w:val="28"/>
          <w:szCs w:val="28"/>
          <w:lang w:val="kk-KZ"/>
        </w:rPr>
        <w:t>ю Енді оны lur форматында са</w:t>
      </w:r>
      <w:r w:rsidR="00BA767B">
        <w:rPr>
          <w:rFonts w:ascii="Times New Roman" w:hAnsi="Times New Roman" w:cs="Times New Roman"/>
          <w:sz w:val="28"/>
          <w:szCs w:val="28"/>
          <w:lang w:val="kk-KZ"/>
        </w:rPr>
        <w:t>қ</w:t>
      </w:r>
      <w:r w:rsidRPr="004C0669">
        <w:rPr>
          <w:rFonts w:ascii="Times New Roman" w:hAnsi="Times New Roman" w:cs="Times New Roman"/>
          <w:sz w:val="28"/>
          <w:szCs w:val="28"/>
          <w:lang w:val="kk-KZ"/>
        </w:rPr>
        <w:t>тайы</w:t>
      </w:r>
      <w:r w:rsidR="00BA767B">
        <w:rPr>
          <w:rFonts w:ascii="Times New Roman" w:hAnsi="Times New Roman" w:cs="Times New Roman"/>
          <w:sz w:val="28"/>
          <w:szCs w:val="28"/>
          <w:lang w:val="kk-KZ"/>
        </w:rPr>
        <w:t>қ</w:t>
      </w:r>
      <w:r w:rsidRPr="004C0669">
        <w:rPr>
          <w:rFonts w:ascii="Times New Roman" w:hAnsi="Times New Roman" w:cs="Times New Roman"/>
          <w:sz w:val="28"/>
          <w:szCs w:val="28"/>
          <w:lang w:val="kk-KZ"/>
        </w:rPr>
        <w:t>.</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lуr форматында сақтау  үшін: нүктелік қабаттың(оң жақ  кнопка) → сохранить как файл  слоя... → папка слои→сохранить</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 xml:space="preserve">        « Предыдущая</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 xml:space="preserve">        1</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 xml:space="preserve">        2</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 xml:space="preserve">        3</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 xml:space="preserve">        4</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 xml:space="preserve">        5</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 xml:space="preserve">        6</w:t>
      </w:r>
    </w:p>
    <w:p w:rsidR="004C0669" w:rsidRPr="004C0669"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 xml:space="preserve">        7</w:t>
      </w:r>
    </w:p>
    <w:p w:rsidR="00585D1A" w:rsidRPr="00585D1A" w:rsidRDefault="004C0669" w:rsidP="00DF0277">
      <w:pPr>
        <w:spacing w:after="0" w:line="240" w:lineRule="auto"/>
        <w:ind w:firstLine="425"/>
        <w:jc w:val="both"/>
        <w:rPr>
          <w:rFonts w:ascii="Times New Roman" w:hAnsi="Times New Roman" w:cs="Times New Roman"/>
          <w:sz w:val="28"/>
          <w:szCs w:val="28"/>
          <w:lang w:val="kk-KZ"/>
        </w:rPr>
      </w:pPr>
      <w:r w:rsidRPr="004C0669">
        <w:rPr>
          <w:rFonts w:ascii="Times New Roman" w:hAnsi="Times New Roman" w:cs="Times New Roman"/>
          <w:sz w:val="28"/>
          <w:szCs w:val="28"/>
          <w:lang w:val="kk-KZ"/>
        </w:rPr>
        <w:t xml:space="preserve">        Страница 8</w:t>
      </w:r>
    </w:p>
    <w:p w:rsidR="00585D1A" w:rsidRPr="00585D1A" w:rsidRDefault="00585D1A" w:rsidP="00DF0277">
      <w:pPr>
        <w:spacing w:after="0" w:line="240" w:lineRule="auto"/>
        <w:ind w:firstLine="425"/>
        <w:jc w:val="both"/>
        <w:rPr>
          <w:rFonts w:ascii="Times New Roman" w:hAnsi="Times New Roman" w:cs="Times New Roman"/>
          <w:sz w:val="28"/>
          <w:szCs w:val="28"/>
          <w:lang w:val="kk-KZ"/>
        </w:rPr>
      </w:pPr>
    </w:p>
    <w:p w:rsidR="001804E3" w:rsidRDefault="001804E3" w:rsidP="00914674">
      <w:pPr>
        <w:spacing w:after="0" w:line="240" w:lineRule="auto"/>
        <w:ind w:firstLine="425"/>
        <w:jc w:val="both"/>
        <w:rPr>
          <w:rFonts w:ascii="Times New Roman" w:hAnsi="Times New Roman" w:cs="Times New Roman"/>
          <w:sz w:val="28"/>
          <w:szCs w:val="28"/>
          <w:lang w:val="kk-KZ"/>
        </w:rPr>
      </w:pPr>
    </w:p>
    <w:p w:rsidR="00914674" w:rsidRDefault="001804E3" w:rsidP="0091467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w:t>
      </w:r>
      <w:r w:rsidR="00914674">
        <w:rPr>
          <w:rFonts w:ascii="Times New Roman" w:hAnsi="Times New Roman" w:cs="Times New Roman"/>
          <w:sz w:val="28"/>
          <w:szCs w:val="28"/>
          <w:lang w:val="kk-KZ"/>
        </w:rPr>
        <w:t>дебиеттер</w:t>
      </w:r>
      <w:r>
        <w:rPr>
          <w:rFonts w:ascii="Times New Roman" w:hAnsi="Times New Roman" w:cs="Times New Roman"/>
          <w:sz w:val="28"/>
          <w:szCs w:val="28"/>
          <w:lang w:val="kk-KZ"/>
        </w:rPr>
        <w:t xml:space="preserve"> тізімі</w:t>
      </w:r>
      <w:r w:rsidR="00914674">
        <w:rPr>
          <w:rFonts w:ascii="Times New Roman" w:hAnsi="Times New Roman" w:cs="Times New Roman"/>
          <w:sz w:val="28"/>
          <w:szCs w:val="28"/>
          <w:lang w:val="kk-KZ"/>
        </w:rPr>
        <w:t>:</w:t>
      </w:r>
    </w:p>
    <w:p w:rsidR="00914674" w:rsidRDefault="00914674" w:rsidP="00914674">
      <w:pPr>
        <w:spacing w:after="0" w:line="240" w:lineRule="auto"/>
        <w:jc w:val="both"/>
        <w:rPr>
          <w:rFonts w:ascii="Times New Roman" w:hAnsi="Times New Roman" w:cs="Times New Roman"/>
          <w:sz w:val="28"/>
          <w:szCs w:val="28"/>
          <w:lang w:val="kk-KZ"/>
        </w:rPr>
      </w:pPr>
    </w:p>
    <w:p w:rsidR="00914674" w:rsidRPr="00914674" w:rsidRDefault="00914674" w:rsidP="00914674">
      <w:pPr>
        <w:spacing w:after="0" w:line="240" w:lineRule="auto"/>
        <w:jc w:val="both"/>
        <w:rPr>
          <w:rFonts w:ascii="Times New Roman" w:hAnsi="Times New Roman" w:cs="Times New Roman"/>
          <w:sz w:val="28"/>
          <w:szCs w:val="28"/>
          <w:lang w:val="kk-KZ"/>
        </w:rPr>
      </w:pPr>
      <w:r w:rsidRPr="00914674">
        <w:rPr>
          <w:rFonts w:ascii="Times New Roman" w:hAnsi="Times New Roman" w:cs="Times New Roman"/>
          <w:sz w:val="28"/>
          <w:szCs w:val="28"/>
          <w:lang w:val="kk-KZ"/>
        </w:rPr>
        <w:t>Негізгі әдебиеттер.</w:t>
      </w:r>
    </w:p>
    <w:p w:rsidR="00914674" w:rsidRPr="00914674" w:rsidRDefault="00914674" w:rsidP="00914674">
      <w:pPr>
        <w:spacing w:after="0" w:line="240" w:lineRule="auto"/>
        <w:jc w:val="both"/>
        <w:rPr>
          <w:rFonts w:ascii="Times New Roman" w:hAnsi="Times New Roman" w:cs="Times New Roman"/>
          <w:sz w:val="28"/>
          <w:szCs w:val="28"/>
          <w:lang w:val="kk-KZ"/>
        </w:rPr>
      </w:pPr>
      <w:r w:rsidRPr="00914674">
        <w:rPr>
          <w:rFonts w:ascii="Times New Roman" w:hAnsi="Times New Roman" w:cs="Times New Roman"/>
          <w:sz w:val="28"/>
          <w:szCs w:val="28"/>
          <w:lang w:val="kk-KZ"/>
        </w:rPr>
        <w:t>1.  Варламов А.А., Галченко С.А.Земельный кадастр. Т.6 Географические и земельные информационные системы. М.Колос 2006 г. 400 с.</w:t>
      </w:r>
    </w:p>
    <w:p w:rsidR="00914674" w:rsidRPr="00914674" w:rsidRDefault="00914674" w:rsidP="00914674">
      <w:pPr>
        <w:spacing w:after="0" w:line="240" w:lineRule="auto"/>
        <w:jc w:val="both"/>
        <w:rPr>
          <w:rFonts w:ascii="Times New Roman" w:hAnsi="Times New Roman" w:cs="Times New Roman"/>
          <w:sz w:val="28"/>
          <w:szCs w:val="28"/>
          <w:lang w:val="kk-KZ"/>
        </w:rPr>
      </w:pPr>
      <w:r w:rsidRPr="00914674">
        <w:rPr>
          <w:rFonts w:ascii="Times New Roman" w:hAnsi="Times New Roman" w:cs="Times New Roman"/>
          <w:sz w:val="28"/>
          <w:szCs w:val="28"/>
          <w:lang w:val="kk-KZ"/>
        </w:rPr>
        <w:t>2. Сейфулин Ж.Т, Сейтхамзина Г.Ж, Иканова А.С Автоматизированная информационная система земельного кадастра.Учебное пособие.-Алматы ,2011 г.</w:t>
      </w:r>
    </w:p>
    <w:p w:rsidR="00914674" w:rsidRPr="00914674" w:rsidRDefault="00914674" w:rsidP="00914674">
      <w:pPr>
        <w:spacing w:after="0" w:line="240" w:lineRule="auto"/>
        <w:jc w:val="both"/>
        <w:rPr>
          <w:rFonts w:ascii="Times New Roman" w:hAnsi="Times New Roman" w:cs="Times New Roman"/>
          <w:sz w:val="28"/>
          <w:szCs w:val="28"/>
          <w:lang w:val="kk-KZ"/>
        </w:rPr>
      </w:pPr>
      <w:r w:rsidRPr="00914674">
        <w:rPr>
          <w:rFonts w:ascii="Times New Roman" w:hAnsi="Times New Roman" w:cs="Times New Roman"/>
          <w:sz w:val="28"/>
          <w:szCs w:val="28"/>
          <w:lang w:val="kk-KZ"/>
        </w:rPr>
        <w:t>Қосымша әдебиеттер</w:t>
      </w:r>
    </w:p>
    <w:p w:rsidR="00914674" w:rsidRPr="00914674" w:rsidRDefault="00914674" w:rsidP="00914674">
      <w:pPr>
        <w:spacing w:after="0" w:line="240" w:lineRule="auto"/>
        <w:jc w:val="both"/>
        <w:rPr>
          <w:rFonts w:ascii="Times New Roman" w:hAnsi="Times New Roman" w:cs="Times New Roman"/>
          <w:sz w:val="28"/>
          <w:szCs w:val="28"/>
          <w:lang w:val="kk-KZ"/>
        </w:rPr>
      </w:pPr>
      <w:r w:rsidRPr="00914674">
        <w:rPr>
          <w:rFonts w:ascii="Times New Roman" w:hAnsi="Times New Roman" w:cs="Times New Roman"/>
          <w:sz w:val="28"/>
          <w:szCs w:val="28"/>
          <w:lang w:val="kk-KZ"/>
        </w:rPr>
        <w:t>1.  Варламов А.А, Галченко С.А., Тезиков В.В, Теплицкий М.Г Тимохин Ю.Н "Информационное обеспечение земельного кадастра" Учебное пособие \ГУЗ -М, 1999 г.</w:t>
      </w:r>
    </w:p>
    <w:p w:rsidR="00914674" w:rsidRPr="00914674" w:rsidRDefault="00914674" w:rsidP="00914674">
      <w:pPr>
        <w:spacing w:after="0" w:line="240" w:lineRule="auto"/>
        <w:jc w:val="both"/>
        <w:rPr>
          <w:rFonts w:ascii="Times New Roman" w:hAnsi="Times New Roman" w:cs="Times New Roman"/>
          <w:sz w:val="28"/>
          <w:szCs w:val="28"/>
          <w:lang w:val="kk-KZ"/>
        </w:rPr>
      </w:pPr>
      <w:r w:rsidRPr="00914674">
        <w:rPr>
          <w:rFonts w:ascii="Times New Roman" w:hAnsi="Times New Roman" w:cs="Times New Roman"/>
          <w:sz w:val="28"/>
          <w:szCs w:val="28"/>
          <w:lang w:val="kk-KZ"/>
        </w:rPr>
        <w:t>2.  Гасов В.М. "Отображение информации.-М. 1990г.</w:t>
      </w:r>
    </w:p>
    <w:p w:rsidR="00ED660B" w:rsidRPr="00ED660B" w:rsidRDefault="00914674" w:rsidP="00914674">
      <w:pPr>
        <w:spacing w:after="0" w:line="240" w:lineRule="auto"/>
        <w:jc w:val="both"/>
        <w:rPr>
          <w:rFonts w:ascii="Times New Roman" w:hAnsi="Times New Roman" w:cs="Times New Roman"/>
          <w:sz w:val="28"/>
          <w:szCs w:val="28"/>
          <w:lang w:val="kk-KZ"/>
        </w:rPr>
      </w:pPr>
      <w:r w:rsidRPr="00914674">
        <w:rPr>
          <w:rFonts w:ascii="Times New Roman" w:hAnsi="Times New Roman" w:cs="Times New Roman"/>
          <w:sz w:val="28"/>
          <w:szCs w:val="28"/>
          <w:lang w:val="kk-KZ"/>
        </w:rPr>
        <w:t>3.</w:t>
      </w:r>
      <w:r>
        <w:rPr>
          <w:rFonts w:ascii="Times New Roman" w:hAnsi="Times New Roman" w:cs="Times New Roman"/>
          <w:sz w:val="28"/>
          <w:szCs w:val="28"/>
          <w:lang w:val="kk-KZ"/>
        </w:rPr>
        <w:t xml:space="preserve"> </w:t>
      </w:r>
      <w:r w:rsidRPr="00914674">
        <w:rPr>
          <w:rFonts w:ascii="Times New Roman" w:hAnsi="Times New Roman" w:cs="Times New Roman"/>
          <w:sz w:val="28"/>
          <w:szCs w:val="28"/>
          <w:lang w:val="kk-KZ"/>
        </w:rPr>
        <w:t>Земельный кадастр. Теория. Методика. Практика. Учебное пособие/под ред.А.А.Варламова, ГУЗ- М,2000</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 xml:space="preserve"> </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 xml:space="preserve"> </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 xml:space="preserve"> </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 xml:space="preserve"> </w:t>
      </w: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p>
    <w:p w:rsidR="00ED660B" w:rsidRPr="00ED660B" w:rsidRDefault="00ED660B" w:rsidP="00DF0277">
      <w:pPr>
        <w:spacing w:after="0" w:line="240" w:lineRule="auto"/>
        <w:ind w:firstLine="425"/>
        <w:jc w:val="both"/>
        <w:rPr>
          <w:rFonts w:ascii="Times New Roman" w:hAnsi="Times New Roman" w:cs="Times New Roman"/>
          <w:sz w:val="28"/>
          <w:szCs w:val="28"/>
          <w:lang w:val="kk-KZ"/>
        </w:rPr>
      </w:pPr>
      <w:r w:rsidRPr="00ED660B">
        <w:rPr>
          <w:rFonts w:ascii="Times New Roman" w:hAnsi="Times New Roman" w:cs="Times New Roman"/>
          <w:sz w:val="28"/>
          <w:szCs w:val="28"/>
          <w:lang w:val="kk-KZ"/>
        </w:rPr>
        <w:t xml:space="preserve"> </w:t>
      </w:r>
    </w:p>
    <w:p w:rsidR="009B64E6" w:rsidRDefault="009B64E6" w:rsidP="00DF0277">
      <w:pPr>
        <w:spacing w:after="0" w:line="240" w:lineRule="auto"/>
        <w:ind w:firstLine="425"/>
        <w:jc w:val="both"/>
        <w:rPr>
          <w:rFonts w:ascii="Times New Roman" w:hAnsi="Times New Roman" w:cs="Times New Roman"/>
          <w:sz w:val="28"/>
          <w:szCs w:val="28"/>
          <w:lang w:val="kk-KZ"/>
        </w:rPr>
      </w:pPr>
    </w:p>
    <w:p w:rsidR="009B64E6" w:rsidRDefault="009B64E6" w:rsidP="00DF0277">
      <w:pPr>
        <w:spacing w:after="0" w:line="240" w:lineRule="auto"/>
        <w:ind w:firstLine="425"/>
        <w:jc w:val="both"/>
        <w:rPr>
          <w:rFonts w:ascii="Times New Roman" w:hAnsi="Times New Roman" w:cs="Times New Roman"/>
          <w:sz w:val="28"/>
          <w:szCs w:val="28"/>
          <w:lang w:val="kk-KZ"/>
        </w:rPr>
      </w:pPr>
    </w:p>
    <w:p w:rsidR="009B64E6" w:rsidRDefault="009B64E6" w:rsidP="00DF0277">
      <w:pPr>
        <w:spacing w:after="0" w:line="240" w:lineRule="auto"/>
        <w:ind w:firstLine="425"/>
        <w:jc w:val="both"/>
        <w:rPr>
          <w:rFonts w:ascii="Times New Roman" w:hAnsi="Times New Roman" w:cs="Times New Roman"/>
          <w:sz w:val="28"/>
          <w:szCs w:val="28"/>
          <w:lang w:val="kk-KZ"/>
        </w:rPr>
      </w:pPr>
    </w:p>
    <w:p w:rsidR="009B64E6" w:rsidRDefault="009B64E6" w:rsidP="00DF0277">
      <w:pPr>
        <w:spacing w:after="0" w:line="240" w:lineRule="auto"/>
        <w:ind w:firstLine="425"/>
        <w:jc w:val="both"/>
        <w:rPr>
          <w:rFonts w:ascii="Times New Roman" w:hAnsi="Times New Roman" w:cs="Times New Roman"/>
          <w:sz w:val="28"/>
          <w:szCs w:val="28"/>
          <w:lang w:val="kk-KZ"/>
        </w:rPr>
      </w:pPr>
    </w:p>
    <w:p w:rsidR="009B64E6" w:rsidRDefault="009B64E6" w:rsidP="00DF0277">
      <w:pPr>
        <w:spacing w:after="0" w:line="240" w:lineRule="auto"/>
        <w:ind w:firstLine="425"/>
        <w:jc w:val="both"/>
        <w:rPr>
          <w:rFonts w:ascii="Times New Roman" w:hAnsi="Times New Roman" w:cs="Times New Roman"/>
          <w:sz w:val="28"/>
          <w:szCs w:val="28"/>
          <w:lang w:val="kk-KZ"/>
        </w:rPr>
      </w:pPr>
    </w:p>
    <w:p w:rsidR="009B64E6" w:rsidRDefault="009B64E6" w:rsidP="00DF0277">
      <w:pPr>
        <w:spacing w:after="0" w:line="240" w:lineRule="auto"/>
        <w:ind w:firstLine="425"/>
        <w:jc w:val="both"/>
        <w:rPr>
          <w:rFonts w:ascii="Times New Roman" w:hAnsi="Times New Roman" w:cs="Times New Roman"/>
          <w:sz w:val="28"/>
          <w:szCs w:val="28"/>
          <w:lang w:val="kk-KZ"/>
        </w:rPr>
      </w:pPr>
    </w:p>
    <w:p w:rsidR="009B64E6" w:rsidRDefault="009B64E6" w:rsidP="00DF0277">
      <w:pPr>
        <w:spacing w:after="0" w:line="240" w:lineRule="auto"/>
        <w:ind w:firstLine="425"/>
        <w:jc w:val="both"/>
        <w:rPr>
          <w:rFonts w:ascii="Times New Roman" w:hAnsi="Times New Roman" w:cs="Times New Roman"/>
          <w:sz w:val="28"/>
          <w:szCs w:val="28"/>
          <w:lang w:val="kk-KZ"/>
        </w:rPr>
      </w:pPr>
    </w:p>
    <w:p w:rsidR="009B64E6" w:rsidRDefault="009B64E6" w:rsidP="00DF0277">
      <w:pPr>
        <w:spacing w:after="0" w:line="240" w:lineRule="auto"/>
        <w:ind w:firstLine="425"/>
        <w:jc w:val="both"/>
        <w:rPr>
          <w:rFonts w:ascii="Times New Roman" w:hAnsi="Times New Roman" w:cs="Times New Roman"/>
          <w:sz w:val="28"/>
          <w:szCs w:val="28"/>
          <w:lang w:val="kk-KZ"/>
        </w:rPr>
      </w:pPr>
    </w:p>
    <w:p w:rsidR="009B64E6" w:rsidRDefault="009B64E6" w:rsidP="00DF0277">
      <w:pPr>
        <w:spacing w:after="0" w:line="240" w:lineRule="auto"/>
        <w:ind w:firstLine="425"/>
        <w:jc w:val="both"/>
        <w:rPr>
          <w:rFonts w:ascii="Times New Roman" w:hAnsi="Times New Roman" w:cs="Times New Roman"/>
          <w:sz w:val="28"/>
          <w:szCs w:val="28"/>
          <w:lang w:val="kk-KZ"/>
        </w:rPr>
      </w:pPr>
    </w:p>
    <w:p w:rsidR="009B64E6" w:rsidRDefault="009B64E6" w:rsidP="00DF0277">
      <w:pPr>
        <w:spacing w:after="0" w:line="240" w:lineRule="auto"/>
        <w:ind w:firstLine="425"/>
        <w:jc w:val="both"/>
        <w:rPr>
          <w:rFonts w:ascii="Times New Roman" w:hAnsi="Times New Roman" w:cs="Times New Roman"/>
          <w:sz w:val="28"/>
          <w:szCs w:val="28"/>
          <w:lang w:val="kk-KZ"/>
        </w:rPr>
      </w:pPr>
    </w:p>
    <w:p w:rsidR="009B64E6" w:rsidRDefault="009B64E6" w:rsidP="00DF0277">
      <w:pPr>
        <w:spacing w:after="0" w:line="240" w:lineRule="auto"/>
        <w:ind w:firstLine="425"/>
        <w:jc w:val="both"/>
        <w:rPr>
          <w:rFonts w:ascii="Times New Roman" w:hAnsi="Times New Roman" w:cs="Times New Roman"/>
          <w:sz w:val="28"/>
          <w:szCs w:val="28"/>
          <w:lang w:val="kk-KZ"/>
        </w:rPr>
      </w:pPr>
    </w:p>
    <w:p w:rsidR="009B64E6" w:rsidRDefault="009B64E6" w:rsidP="00DF0277">
      <w:pPr>
        <w:spacing w:after="0" w:line="240" w:lineRule="auto"/>
        <w:ind w:firstLine="425"/>
        <w:jc w:val="both"/>
        <w:rPr>
          <w:rFonts w:ascii="Times New Roman" w:hAnsi="Times New Roman" w:cs="Times New Roman"/>
          <w:sz w:val="28"/>
          <w:szCs w:val="28"/>
          <w:lang w:val="kk-KZ"/>
        </w:rPr>
      </w:pPr>
    </w:p>
    <w:p w:rsidR="009B64E6" w:rsidRDefault="009B64E6" w:rsidP="00DF0277">
      <w:pPr>
        <w:spacing w:after="0" w:line="240" w:lineRule="auto"/>
        <w:ind w:firstLine="425"/>
        <w:jc w:val="both"/>
        <w:rPr>
          <w:rFonts w:ascii="Times New Roman" w:hAnsi="Times New Roman" w:cs="Times New Roman"/>
          <w:sz w:val="28"/>
          <w:szCs w:val="28"/>
          <w:lang w:val="kk-KZ"/>
        </w:rPr>
      </w:pPr>
    </w:p>
    <w:p w:rsidR="009B64E6" w:rsidRDefault="009B64E6" w:rsidP="00DF0277">
      <w:pPr>
        <w:spacing w:after="0" w:line="240" w:lineRule="auto"/>
        <w:ind w:firstLine="425"/>
        <w:jc w:val="both"/>
        <w:rPr>
          <w:rFonts w:ascii="Times New Roman" w:hAnsi="Times New Roman" w:cs="Times New Roman"/>
          <w:sz w:val="28"/>
          <w:szCs w:val="28"/>
          <w:lang w:val="kk-KZ"/>
        </w:rPr>
      </w:pPr>
    </w:p>
    <w:p w:rsidR="009B64E6" w:rsidRDefault="009B64E6" w:rsidP="00DF0277">
      <w:pPr>
        <w:spacing w:after="0" w:line="240" w:lineRule="auto"/>
        <w:ind w:firstLine="425"/>
        <w:jc w:val="both"/>
        <w:rPr>
          <w:rFonts w:ascii="Times New Roman" w:hAnsi="Times New Roman" w:cs="Times New Roman"/>
          <w:sz w:val="28"/>
          <w:szCs w:val="28"/>
          <w:lang w:val="kk-KZ"/>
        </w:rPr>
      </w:pPr>
    </w:p>
    <w:p w:rsidR="001804E3" w:rsidRDefault="001804E3" w:rsidP="00DF0277">
      <w:pPr>
        <w:spacing w:after="0" w:line="240" w:lineRule="auto"/>
        <w:ind w:firstLine="425"/>
        <w:jc w:val="both"/>
        <w:rPr>
          <w:rFonts w:ascii="Times New Roman" w:hAnsi="Times New Roman" w:cs="Times New Roman"/>
          <w:sz w:val="28"/>
          <w:szCs w:val="28"/>
          <w:lang w:val="kk-KZ"/>
        </w:rPr>
      </w:pPr>
    </w:p>
    <w:p w:rsidR="001804E3" w:rsidRDefault="001804E3" w:rsidP="00DF0277">
      <w:pPr>
        <w:spacing w:after="0" w:line="240" w:lineRule="auto"/>
        <w:ind w:firstLine="425"/>
        <w:jc w:val="both"/>
        <w:rPr>
          <w:rFonts w:ascii="Times New Roman" w:hAnsi="Times New Roman" w:cs="Times New Roman"/>
          <w:sz w:val="28"/>
          <w:szCs w:val="28"/>
          <w:lang w:val="kk-KZ"/>
        </w:rPr>
      </w:pPr>
    </w:p>
    <w:p w:rsidR="001804E3" w:rsidRDefault="001804E3" w:rsidP="00DF0277">
      <w:pPr>
        <w:spacing w:after="0" w:line="240" w:lineRule="auto"/>
        <w:ind w:firstLine="425"/>
        <w:jc w:val="both"/>
        <w:rPr>
          <w:rFonts w:ascii="Times New Roman" w:hAnsi="Times New Roman" w:cs="Times New Roman"/>
          <w:sz w:val="28"/>
          <w:szCs w:val="28"/>
          <w:lang w:val="kk-KZ"/>
        </w:rPr>
      </w:pPr>
    </w:p>
    <w:p w:rsidR="001804E3" w:rsidRDefault="001804E3" w:rsidP="00DF0277">
      <w:pPr>
        <w:spacing w:after="0" w:line="240" w:lineRule="auto"/>
        <w:ind w:firstLine="425"/>
        <w:jc w:val="both"/>
        <w:rPr>
          <w:rFonts w:ascii="Times New Roman" w:hAnsi="Times New Roman" w:cs="Times New Roman"/>
          <w:sz w:val="28"/>
          <w:szCs w:val="28"/>
          <w:lang w:val="kk-KZ"/>
        </w:rPr>
      </w:pPr>
    </w:p>
    <w:p w:rsidR="001804E3" w:rsidRDefault="001804E3" w:rsidP="00DF0277">
      <w:pPr>
        <w:spacing w:after="0" w:line="240" w:lineRule="auto"/>
        <w:ind w:firstLine="425"/>
        <w:jc w:val="both"/>
        <w:rPr>
          <w:rFonts w:ascii="Times New Roman" w:hAnsi="Times New Roman" w:cs="Times New Roman"/>
          <w:sz w:val="28"/>
          <w:szCs w:val="28"/>
          <w:lang w:val="kk-KZ"/>
        </w:rPr>
      </w:pPr>
    </w:p>
    <w:p w:rsidR="00ED660B" w:rsidRDefault="0008204F" w:rsidP="00DF027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Тест сұрақтары: </w:t>
      </w:r>
    </w:p>
    <w:p w:rsidR="0008204F" w:rsidRPr="00ED660B" w:rsidRDefault="0008204F" w:rsidP="0008204F">
      <w:pPr>
        <w:spacing w:after="0" w:line="240" w:lineRule="auto"/>
        <w:jc w:val="both"/>
        <w:rPr>
          <w:rFonts w:ascii="Times New Roman" w:hAnsi="Times New Roman" w:cs="Times New Roman"/>
          <w:sz w:val="28"/>
          <w:szCs w:val="28"/>
          <w:lang w:val="kk-KZ"/>
        </w:rPr>
      </w:pP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1.</w:t>
      </w:r>
      <w:r w:rsidRPr="0008204F">
        <w:rPr>
          <w:rFonts w:ascii="Times New Roman" w:hAnsi="Times New Roman" w:cs="Times New Roman"/>
          <w:sz w:val="28"/>
          <w:szCs w:val="28"/>
          <w:lang w:val="kk-KZ"/>
        </w:rPr>
        <w:tab/>
        <w:t>Жер кадастрдын негізгі пікірлер?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A)</w:t>
      </w:r>
      <w:r w:rsidRPr="0008204F">
        <w:rPr>
          <w:rFonts w:ascii="Times New Roman" w:hAnsi="Times New Roman" w:cs="Times New Roman"/>
          <w:sz w:val="28"/>
          <w:szCs w:val="28"/>
          <w:lang w:val="kk-KZ"/>
        </w:rPr>
        <w:tab/>
        <w:t>республикада бірыңғай жүйемен жүргізеді, мәлімдер объективтігі ,</w:t>
      </w:r>
      <w:r>
        <w:rPr>
          <w:rFonts w:ascii="Times New Roman" w:hAnsi="Times New Roman" w:cs="Times New Roman"/>
          <w:sz w:val="28"/>
          <w:szCs w:val="28"/>
          <w:lang w:val="kk-KZ"/>
        </w:rPr>
        <w:t xml:space="preserve"> </w:t>
      </w:r>
      <w:r w:rsidRPr="0008204F">
        <w:rPr>
          <w:rFonts w:ascii="Times New Roman" w:hAnsi="Times New Roman" w:cs="Times New Roman"/>
          <w:sz w:val="28"/>
          <w:szCs w:val="28"/>
          <w:lang w:val="kk-KZ"/>
        </w:rPr>
        <w:t>б</w:t>
      </w:r>
      <w:r>
        <w:rPr>
          <w:rFonts w:ascii="Times New Roman" w:hAnsi="Times New Roman" w:cs="Times New Roman"/>
          <w:sz w:val="28"/>
          <w:szCs w:val="28"/>
          <w:lang w:val="kk-KZ"/>
        </w:rPr>
        <w:t>а</w:t>
      </w:r>
      <w:r w:rsidRPr="0008204F">
        <w:rPr>
          <w:rFonts w:ascii="Times New Roman" w:hAnsi="Times New Roman" w:cs="Times New Roman"/>
          <w:sz w:val="28"/>
          <w:szCs w:val="28"/>
          <w:lang w:val="kk-KZ"/>
        </w:rPr>
        <w:t>рлық жеке меншіктердің жер учаскелерің қамтуы,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B)</w:t>
      </w:r>
      <w:r w:rsidRPr="0008204F">
        <w:rPr>
          <w:rFonts w:ascii="Times New Roman" w:hAnsi="Times New Roman" w:cs="Times New Roman"/>
          <w:sz w:val="28"/>
          <w:szCs w:val="28"/>
          <w:lang w:val="kk-KZ"/>
        </w:rPr>
        <w:tab/>
        <w:t>республикада бірыңғай жүйемен жүргізеді, мәлімдер базаларда сақталады объективтігі,мәлімдердің толықтығы,бәрлық жерлердің қамтуы,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C)</w:t>
      </w:r>
      <w:r w:rsidRPr="0008204F">
        <w:rPr>
          <w:rFonts w:ascii="Times New Roman" w:hAnsi="Times New Roman" w:cs="Times New Roman"/>
          <w:sz w:val="28"/>
          <w:szCs w:val="28"/>
          <w:lang w:val="kk-KZ"/>
        </w:rPr>
        <w:tab/>
        <w:t>мәлімдер объективтігі ,бәрлық жеке меншіктердің жер учаскелерің қамтуы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D)</w:t>
      </w:r>
      <w:r w:rsidRPr="0008204F">
        <w:rPr>
          <w:rFonts w:ascii="Times New Roman" w:hAnsi="Times New Roman" w:cs="Times New Roman"/>
          <w:sz w:val="28"/>
          <w:szCs w:val="28"/>
          <w:lang w:val="kk-KZ"/>
        </w:rPr>
        <w:tab/>
        <w:t>бірыңғай жүйемен жүргізеді базаларда сақталады мемлекетті қамтуы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ҚР Конституциямен жүргізеді базаларда сақталады облысты қамтуы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2.</w:t>
      </w:r>
      <w:r w:rsidRPr="0008204F">
        <w:rPr>
          <w:rFonts w:ascii="Times New Roman" w:hAnsi="Times New Roman" w:cs="Times New Roman"/>
          <w:sz w:val="28"/>
          <w:szCs w:val="28"/>
          <w:lang w:val="kk-KZ"/>
        </w:rPr>
        <w:tab/>
        <w:t>Қай жұмыстармен жер кадастрдын мәліметтердің құрылуын қамтамасыз етеді?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A)</w:t>
      </w:r>
      <w:r w:rsidRPr="0008204F">
        <w:rPr>
          <w:rFonts w:ascii="Times New Roman" w:hAnsi="Times New Roman" w:cs="Times New Roman"/>
          <w:sz w:val="28"/>
          <w:szCs w:val="28"/>
          <w:lang w:val="kk-KZ"/>
        </w:rPr>
        <w:tab/>
        <w:t>жобалық,жерге орналыстырудық,инвентаризациялық,геоботаникалық тексерулерді жүргезумен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топография-геодезиялық,</w:t>
      </w:r>
      <w:r>
        <w:rPr>
          <w:rFonts w:ascii="Times New Roman" w:hAnsi="Times New Roman" w:cs="Times New Roman"/>
          <w:sz w:val="28"/>
          <w:szCs w:val="28"/>
          <w:lang w:val="kk-KZ"/>
        </w:rPr>
        <w:t xml:space="preserve"> </w:t>
      </w:r>
      <w:r w:rsidRPr="0008204F">
        <w:rPr>
          <w:rFonts w:ascii="Times New Roman" w:hAnsi="Times New Roman" w:cs="Times New Roman"/>
          <w:sz w:val="28"/>
          <w:szCs w:val="28"/>
          <w:lang w:val="kk-KZ"/>
        </w:rPr>
        <w:t>топырақ,</w:t>
      </w:r>
      <w:r>
        <w:rPr>
          <w:rFonts w:ascii="Times New Roman" w:hAnsi="Times New Roman" w:cs="Times New Roman"/>
          <w:sz w:val="28"/>
          <w:szCs w:val="28"/>
          <w:lang w:val="kk-KZ"/>
        </w:rPr>
        <w:t xml:space="preserve"> </w:t>
      </w:r>
      <w:r w:rsidRPr="0008204F">
        <w:rPr>
          <w:rFonts w:ascii="Times New Roman" w:hAnsi="Times New Roman" w:cs="Times New Roman"/>
          <w:sz w:val="28"/>
          <w:szCs w:val="28"/>
          <w:lang w:val="kk-KZ"/>
        </w:rPr>
        <w:t>жерге орналастырудық, инвентаризациялық,</w:t>
      </w:r>
      <w:r>
        <w:rPr>
          <w:rFonts w:ascii="Times New Roman" w:hAnsi="Times New Roman" w:cs="Times New Roman"/>
          <w:sz w:val="28"/>
          <w:szCs w:val="28"/>
          <w:lang w:val="kk-KZ"/>
        </w:rPr>
        <w:t xml:space="preserve"> </w:t>
      </w:r>
      <w:r w:rsidRPr="0008204F">
        <w:rPr>
          <w:rFonts w:ascii="Times New Roman" w:hAnsi="Times New Roman" w:cs="Times New Roman"/>
          <w:sz w:val="28"/>
          <w:szCs w:val="28"/>
          <w:lang w:val="kk-KZ"/>
        </w:rPr>
        <w:t>бағалаудық тексерулерді жүргезумен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C)</w:t>
      </w:r>
      <w:r w:rsidRPr="0008204F">
        <w:rPr>
          <w:rFonts w:ascii="Times New Roman" w:hAnsi="Times New Roman" w:cs="Times New Roman"/>
          <w:sz w:val="28"/>
          <w:szCs w:val="28"/>
          <w:lang w:val="kk-KZ"/>
        </w:rPr>
        <w:tab/>
        <w:t>аэрокосмостық,картографиялық, бағалаудық тексерулерді жүргезумен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D)</w:t>
      </w:r>
      <w:r w:rsidRPr="0008204F">
        <w:rPr>
          <w:rFonts w:ascii="Times New Roman" w:hAnsi="Times New Roman" w:cs="Times New Roman"/>
          <w:sz w:val="28"/>
          <w:szCs w:val="28"/>
          <w:lang w:val="kk-KZ"/>
        </w:rPr>
        <w:tab/>
        <w:t>мемлекеттік және жеке меншік іздеулер мен зерттеулерді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E)</w:t>
      </w:r>
      <w:r w:rsidRPr="0008204F">
        <w:rPr>
          <w:rFonts w:ascii="Times New Roman" w:hAnsi="Times New Roman" w:cs="Times New Roman"/>
          <w:sz w:val="28"/>
          <w:szCs w:val="28"/>
          <w:lang w:val="kk-KZ"/>
        </w:rPr>
        <w:tab/>
        <w:t>жер балансы бойынша зерттеліп және жүргізумен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3.</w:t>
      </w:r>
      <w:r w:rsidRPr="0008204F">
        <w:rPr>
          <w:rFonts w:ascii="Times New Roman" w:hAnsi="Times New Roman" w:cs="Times New Roman"/>
          <w:sz w:val="28"/>
          <w:szCs w:val="28"/>
          <w:lang w:val="kk-KZ"/>
        </w:rPr>
        <w:tab/>
        <w:t>Жер кадастр бұл?</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A)</w:t>
      </w:r>
      <w:r w:rsidRPr="0008204F">
        <w:rPr>
          <w:rFonts w:ascii="Times New Roman" w:hAnsi="Times New Roman" w:cs="Times New Roman"/>
          <w:sz w:val="28"/>
          <w:szCs w:val="28"/>
          <w:lang w:val="kk-KZ"/>
        </w:rPr>
        <w:tab/>
        <w:t>құқықтық және шаруашылық жердің жағдайы туралы,орналасқан жер, жер учаскелерің өлшемдері және шекаралар туралы ,сапалы мінездемесі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B)</w:t>
      </w:r>
      <w:r w:rsidRPr="0008204F">
        <w:rPr>
          <w:rFonts w:ascii="Times New Roman" w:hAnsi="Times New Roman" w:cs="Times New Roman"/>
          <w:sz w:val="28"/>
          <w:szCs w:val="28"/>
          <w:lang w:val="kk-KZ"/>
        </w:rPr>
        <w:tab/>
        <w:t>шаруашылық жерлердің жағдайы туралы ,сапалы мінездемесі және учаске иесінің тұратың жер туралы мәлімдер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C)</w:t>
      </w:r>
      <w:r w:rsidRPr="0008204F">
        <w:rPr>
          <w:rFonts w:ascii="Times New Roman" w:hAnsi="Times New Roman" w:cs="Times New Roman"/>
          <w:sz w:val="28"/>
          <w:szCs w:val="28"/>
          <w:lang w:val="kk-KZ"/>
        </w:rPr>
        <w:tab/>
        <w:t>орналасқан жер туралы, жер учаскелерің шекаралар туралы және учаске иесінің тұратың жер туралы мәлімдер жүйесі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D)</w:t>
      </w:r>
      <w:r w:rsidRPr="0008204F">
        <w:rPr>
          <w:rFonts w:ascii="Times New Roman" w:hAnsi="Times New Roman" w:cs="Times New Roman"/>
          <w:sz w:val="28"/>
          <w:szCs w:val="28"/>
          <w:lang w:val="kk-KZ"/>
        </w:rPr>
        <w:tab/>
        <w:t>жерлерді есеп алу және топырақты эрозиядан қорғау жасайтын мемлекеттік шара</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шаруашылық,социалдық және экономикалық жерлердің жағдайы туралы мәлімдер жыйнағы.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4.</w:t>
      </w:r>
      <w:r w:rsidRPr="0008204F">
        <w:rPr>
          <w:rFonts w:ascii="Times New Roman" w:hAnsi="Times New Roman" w:cs="Times New Roman"/>
          <w:sz w:val="28"/>
          <w:szCs w:val="28"/>
          <w:lang w:val="kk-KZ"/>
        </w:rPr>
        <w:tab/>
        <w:t>Жер кадастрдың мәліметтер не үшін пайдаланады?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A)</w:t>
      </w:r>
      <w:r w:rsidRPr="0008204F">
        <w:rPr>
          <w:rFonts w:ascii="Times New Roman" w:hAnsi="Times New Roman" w:cs="Times New Roman"/>
          <w:sz w:val="28"/>
          <w:szCs w:val="28"/>
          <w:lang w:val="kk-KZ"/>
        </w:rPr>
        <w:tab/>
        <w:t>жерлерді пайдалануын және қорғауын жоспарлауда,жерге орналастыруда, шаруашылық қызмет бағалауда,</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B)</w:t>
      </w:r>
      <w:r w:rsidRPr="0008204F">
        <w:rPr>
          <w:rFonts w:ascii="Times New Roman" w:hAnsi="Times New Roman" w:cs="Times New Roman"/>
          <w:sz w:val="28"/>
          <w:szCs w:val="28"/>
          <w:lang w:val="kk-KZ"/>
        </w:rPr>
        <w:tab/>
        <w:t>жерлерді пайдалануын және қорғауын жоспарлауда,шаруашылық қызметті бағалауда,арендаға төлемінің өлшемдердің аңықтауда</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C)</w:t>
      </w:r>
      <w:r w:rsidRPr="0008204F">
        <w:rPr>
          <w:rFonts w:ascii="Times New Roman" w:hAnsi="Times New Roman" w:cs="Times New Roman"/>
          <w:sz w:val="28"/>
          <w:szCs w:val="28"/>
          <w:lang w:val="kk-KZ"/>
        </w:rPr>
        <w:tab/>
        <w:t>жерлерді қорғауда, шаруашылық қызметті бағалауда, учаскені өсиеттеуде және мұраға қалдырғанда, құқықтық және басқа кадастрларын жүргізгенде</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D)</w:t>
      </w:r>
      <w:r w:rsidRPr="0008204F">
        <w:rPr>
          <w:rFonts w:ascii="Times New Roman" w:hAnsi="Times New Roman" w:cs="Times New Roman"/>
          <w:sz w:val="28"/>
          <w:szCs w:val="28"/>
          <w:lang w:val="kk-KZ"/>
        </w:rPr>
        <w:tab/>
        <w:t>жерлерді толық масштабты пайдалануын және қорғауын үшін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E)</w:t>
      </w:r>
      <w:r w:rsidRPr="0008204F">
        <w:rPr>
          <w:rFonts w:ascii="Times New Roman" w:hAnsi="Times New Roman" w:cs="Times New Roman"/>
          <w:sz w:val="28"/>
          <w:szCs w:val="28"/>
          <w:lang w:val="kk-KZ"/>
        </w:rPr>
        <w:tab/>
        <w:t>жер кадастрдын мәліметтер банктың жасау үшін.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5.</w:t>
      </w:r>
      <w:r w:rsidRPr="0008204F">
        <w:rPr>
          <w:rFonts w:ascii="Times New Roman" w:hAnsi="Times New Roman" w:cs="Times New Roman"/>
          <w:sz w:val="28"/>
          <w:szCs w:val="28"/>
          <w:lang w:val="kk-KZ"/>
        </w:rPr>
        <w:tab/>
        <w:t xml:space="preserve"> Жер кадастрды кім жүргізеді?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A)</w:t>
      </w:r>
      <w:r w:rsidRPr="0008204F">
        <w:rPr>
          <w:rFonts w:ascii="Times New Roman" w:hAnsi="Times New Roman" w:cs="Times New Roman"/>
          <w:sz w:val="28"/>
          <w:szCs w:val="28"/>
          <w:lang w:val="kk-KZ"/>
        </w:rPr>
        <w:tab/>
        <w:t>жергілікті атқару органдар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B)</w:t>
      </w:r>
      <w:r w:rsidRPr="0008204F">
        <w:rPr>
          <w:rFonts w:ascii="Times New Roman" w:hAnsi="Times New Roman" w:cs="Times New Roman"/>
          <w:sz w:val="28"/>
          <w:szCs w:val="28"/>
          <w:lang w:val="kk-KZ"/>
        </w:rPr>
        <w:tab/>
        <w:t>жер ресурсын басқару орталығы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Мемлекеттік ғылыми орталығы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шаруашылық органдар,кәсіпорны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ҚР облыс әкімшілігі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6.</w:t>
      </w:r>
      <w:r w:rsidRPr="0008204F">
        <w:rPr>
          <w:rFonts w:ascii="Times New Roman" w:hAnsi="Times New Roman" w:cs="Times New Roman"/>
          <w:sz w:val="28"/>
          <w:szCs w:val="28"/>
          <w:lang w:val="kk-KZ"/>
        </w:rPr>
        <w:tab/>
        <w:t>Әкімшілік аудандағы жер кадастрында қандай информация жиналады?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жер учаскенің кадастрлық номері,жер учаскеге субъект құқығың аты,атқару органдардың акттар,тұрған орын және өлшемі, жер учаскенің бағалау төлемі,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жер учаскенің кадастрлық номері, ,атқару органдардың акттар тұралы информация</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жер учаскенің кадастрлық номері, атқару органдардың акттар,</w:t>
      </w:r>
      <w:r w:rsidR="00A85C79">
        <w:rPr>
          <w:rFonts w:ascii="Times New Roman" w:hAnsi="Times New Roman" w:cs="Times New Roman"/>
          <w:sz w:val="28"/>
          <w:szCs w:val="28"/>
          <w:lang w:val="kk-KZ"/>
        </w:rPr>
        <w:t xml:space="preserve"> </w:t>
      </w:r>
      <w:r w:rsidRPr="0008204F">
        <w:rPr>
          <w:rFonts w:ascii="Times New Roman" w:hAnsi="Times New Roman" w:cs="Times New Roman"/>
          <w:sz w:val="28"/>
          <w:szCs w:val="28"/>
          <w:lang w:val="kk-KZ"/>
        </w:rPr>
        <w:t>мақсаттандырған белгілеутұралы информация</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картографиялық, геоботаникалық, топография-геодезиялық,бағалау информация</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жер учаскелерің сапаның жақсарту,жерлерді бағалау,топырақтарды бонитеттеу тұралы информация.</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7.</w:t>
      </w:r>
      <w:r w:rsidRPr="0008204F">
        <w:rPr>
          <w:rFonts w:ascii="Times New Roman" w:hAnsi="Times New Roman" w:cs="Times New Roman"/>
          <w:sz w:val="28"/>
          <w:szCs w:val="28"/>
          <w:lang w:val="kk-KZ"/>
        </w:rPr>
        <w:tab/>
        <w:t>Жер кадастрда қандай құжаттар базалық деп атталады?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жер учаскенің жер- кадастрлық ісі,әкімшіліктік территориялық бірлік</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мемлекеттік жер- кадастрлық кітабі, жер- кадастрлық картасы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жеке меншіктің жер- кадастрлық ісі, жер- кадастрлық картасы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жер- кадастрлық ісі,жер учаскелерің кодтар,кадастрлық мәлімет тізімдер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жер- кадастрлық ісі , жер- кадастрлық кітабі. жер-кадастрлық номері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8.</w:t>
      </w:r>
      <w:r w:rsidRPr="0008204F">
        <w:rPr>
          <w:rFonts w:ascii="Times New Roman" w:hAnsi="Times New Roman" w:cs="Times New Roman"/>
          <w:sz w:val="28"/>
          <w:szCs w:val="28"/>
          <w:lang w:val="kk-KZ"/>
        </w:rPr>
        <w:tab/>
        <w:t>Жер- кадастрлық ісі не ол?</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бар болу жер учаскенің жаңарту және қайта құру туралы іс,оның ішенде жер учаске туралы құжаттар кіреді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бар болу жерді пайдалануың қайта құру туралы іс,оның ішінде қайта құру сияқты құжаттар кіреді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жер пайдаланушы туралы іс,оның ішінде шаруашылық туралы құжаттар мәліметтер кіреді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жер пайдаланушының құқықтық статус туралы іс аудандық жер туралы сипаттамасы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жер иеліктің координаттар және шекаралар туралы іс қалалық жер комитетінің сипаттамасы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9.</w:t>
      </w:r>
      <w:r w:rsidRPr="0008204F">
        <w:rPr>
          <w:rFonts w:ascii="Times New Roman" w:hAnsi="Times New Roman" w:cs="Times New Roman"/>
          <w:sz w:val="28"/>
          <w:szCs w:val="28"/>
          <w:lang w:val="kk-KZ"/>
        </w:rPr>
        <w:tab/>
        <w:t>ҚР жер кадастрдың жүргізу тәртіпті кім аңықтайды?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ҚР Өкіметі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ресурс басқару орта</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жергілікті әкімдер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ҚР Парламенті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ГосНПЦзем.</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10.</w:t>
      </w:r>
      <w:r w:rsidRPr="0008204F">
        <w:rPr>
          <w:rFonts w:ascii="Times New Roman" w:hAnsi="Times New Roman" w:cs="Times New Roman"/>
          <w:sz w:val="28"/>
          <w:szCs w:val="28"/>
          <w:lang w:val="kk-KZ"/>
        </w:rPr>
        <w:tab/>
        <w:t>ҚР жерлерінің категорияларды мақсатты белгілеумен атап шығыныз?</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ел орналасқан жерлер,өнеркәсіпті,көлікті,байланысты,қорғану,табиғи территорияларды өзгеше сақталған жерлер,орман,су қорылың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ауыл шаруашылық белгілеуді жерлер, қорғану және басқа ауыл шаруашылықсыз белгілеуді жерлер, су және теңіз қорылың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ел орналасқан жерлер, запас жерлер,қала,поселке,ауыл жерлер,жеке ұйым және заңды ұйым жерлер,аудан орталықтары ,эрозияға ұшыраған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айдалған жер,пішен шабулар,өрістер, көп жылға көшеттер, кен егістік жерлер ,бау-бақша, саяжай, курорттық, археологиялық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көктемнен жаздын ортасына дейін дақылдарды егістерге арналған пайдаланмаған жерлер, ерекше қорғалатын мем меншігіндегі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11.</w:t>
      </w:r>
      <w:r w:rsidRPr="0008204F">
        <w:rPr>
          <w:rFonts w:ascii="Times New Roman" w:hAnsi="Times New Roman" w:cs="Times New Roman"/>
          <w:sz w:val="28"/>
          <w:szCs w:val="28"/>
          <w:lang w:val="kk-KZ"/>
        </w:rPr>
        <w:tab/>
        <w:t>Бөліп-бөліп сатылған жер учаске жөнінен келісімдер жасауға рұқсат па?</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рұқсат емес,оның өтеуік</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рұқсат,50% төлемімен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кейде,ГосНПЦзем шешімімен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уақытша беруге мүмкін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аустыруға мүмкін,басқа</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12.</w:t>
      </w:r>
      <w:r w:rsidRPr="0008204F">
        <w:rPr>
          <w:rFonts w:ascii="Times New Roman" w:hAnsi="Times New Roman" w:cs="Times New Roman"/>
          <w:sz w:val="28"/>
          <w:szCs w:val="28"/>
          <w:lang w:val="kk-KZ"/>
        </w:rPr>
        <w:tab/>
        <w:t>Жер-кадастрдық документациясың кім жүргезеді?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ГосНПЦзем органы және жергіл атқару органдар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ауыл шаруашылық Министрлік органдармен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тек қана ГосНПЦзем органдармен жүргізіледі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кәсіп орындармен бірге келісіп жүгізіледі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азаматтармен бірге келісіп жүргізеді.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13.</w:t>
      </w:r>
      <w:r w:rsidRPr="0008204F">
        <w:rPr>
          <w:rFonts w:ascii="Times New Roman" w:hAnsi="Times New Roman" w:cs="Times New Roman"/>
          <w:sz w:val="28"/>
          <w:szCs w:val="28"/>
          <w:lang w:val="kk-KZ"/>
        </w:rPr>
        <w:tab/>
        <w:t>Ауыл шаруашылыққа қандай пайдаланатын жерлер кіреді?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жыртылған, айдалған,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егіс, айдалған жер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пішен шабулар,өріс</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көп жылға көшеттер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шахта кен орындары,.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14.</w:t>
      </w:r>
      <w:r w:rsidRPr="0008204F">
        <w:rPr>
          <w:rFonts w:ascii="Times New Roman" w:hAnsi="Times New Roman" w:cs="Times New Roman"/>
          <w:sz w:val="28"/>
          <w:szCs w:val="28"/>
          <w:lang w:val="kk-KZ"/>
        </w:rPr>
        <w:tab/>
        <w:t>Кен және оның анықтауы?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өткен жыл күзден бастап, жыл бойы дақылмен егістелмеген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көктем-жаздын ортасына дейін дақылдарды егістерге арналған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алыстағы жерлер егістік алқаптары,саяжай, курорттық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ауылға жарамайтын жерлер эрозияға ұшыраған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уақытша және тұрақты пайдалануға берілінген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15.</w:t>
      </w:r>
      <w:r w:rsidRPr="0008204F">
        <w:rPr>
          <w:rFonts w:ascii="Times New Roman" w:hAnsi="Times New Roman" w:cs="Times New Roman"/>
          <w:sz w:val="28"/>
          <w:szCs w:val="28"/>
          <w:lang w:val="kk-KZ"/>
        </w:rPr>
        <w:tab/>
        <w:t>Жер учаскене құқық қойылайтың құжаттар?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жер учаскене жеке меншік құқығына құжат немесе жерді пайдалану құқығына құжат</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жергіл атқару орган шешімі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сатып алу және сату шарт</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жер учаскенің планы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комиссияның шешімі.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16.</w:t>
      </w:r>
      <w:r w:rsidRPr="0008204F">
        <w:rPr>
          <w:rFonts w:ascii="Times New Roman" w:hAnsi="Times New Roman" w:cs="Times New Roman"/>
          <w:sz w:val="28"/>
          <w:szCs w:val="28"/>
          <w:lang w:val="kk-KZ"/>
        </w:rPr>
        <w:tab/>
        <w:t>Ел орналасқан жерлердің құрамдарға қай жерлер кіреді ?</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ауыл,қала ел орналасқан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транспорт,байланыс,инженерлық</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ауыл шаруашылық пайдаланудың</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адам тұратын тұрғын үй орындары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өнеркәсіп салуға арналған жер.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17.</w:t>
      </w:r>
      <w:r w:rsidRPr="0008204F">
        <w:rPr>
          <w:rFonts w:ascii="Times New Roman" w:hAnsi="Times New Roman" w:cs="Times New Roman"/>
          <w:sz w:val="28"/>
          <w:szCs w:val="28"/>
          <w:lang w:val="kk-KZ"/>
        </w:rPr>
        <w:tab/>
        <w:t>Орман корының категориясына қай жерлер кіреді?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ормандықсыз,бірақ ормандық шаруаға арналған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қорықтар, ұлттық табиғи парктер,дендро парктер учаскелер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ормандық жерлер,егістік егілген ауыл шаруашылық жерлері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ауыл шаруашылықта пайдаланады, шабындық жыртылған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ормандықсыз жерлер,эрозияға ұшыраған, жарамсыз жерлер .</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18.</w:t>
      </w:r>
      <w:r w:rsidRPr="0008204F">
        <w:rPr>
          <w:rFonts w:ascii="Times New Roman" w:hAnsi="Times New Roman" w:cs="Times New Roman"/>
          <w:sz w:val="28"/>
          <w:szCs w:val="28"/>
          <w:lang w:val="kk-KZ"/>
        </w:rPr>
        <w:tab/>
        <w:t>Табиғи территорияларды өзгеше сақталған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ұлттық табиғи парктер,дендропарктер,тарихи- мәдениет,санаторилер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қорықтар,дендропарктер,ботаника бақшалар,қала скверлер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санаториялар және курорттар көктемнен жаздын ортасына дейін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лесхоздар және леспромхоздар суаттармен және мұздармен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ауыл шаруашылықсыз жерлер зрозияға ұшыраған жарамсыз жерлер .</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19.</w:t>
      </w:r>
      <w:r w:rsidRPr="0008204F">
        <w:rPr>
          <w:rFonts w:ascii="Times New Roman" w:hAnsi="Times New Roman" w:cs="Times New Roman"/>
          <w:sz w:val="28"/>
          <w:szCs w:val="28"/>
          <w:lang w:val="kk-KZ"/>
        </w:rPr>
        <w:tab/>
        <w:t>Су қорының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суаттармен,көшпемұздармен,гидротехникалық су</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суаттармен және көшпе мұздармен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өзендер,көлдер,бөгеттер ерекше қорғалатын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құдықтар, скважиналар каналдар, арықтар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егістерге арналған пайдаланмаған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20.</w:t>
      </w:r>
      <w:r w:rsidRPr="0008204F">
        <w:rPr>
          <w:rFonts w:ascii="Times New Roman" w:hAnsi="Times New Roman" w:cs="Times New Roman"/>
          <w:sz w:val="28"/>
          <w:szCs w:val="28"/>
          <w:lang w:val="kk-KZ"/>
        </w:rPr>
        <w:tab/>
        <w:t>ҚР жер кадастрдың құрамы?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Жерлерді есепке алу, ЖК ААЖ</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ААЖ, бонитеттеу бағасын анықтау</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жер учаскелерің тіркеу және ААЖ</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желерді есепке алу және бағалау</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жерлерлі жер-кадастрлық шекаралау</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21.</w:t>
      </w:r>
      <w:r w:rsidRPr="0008204F">
        <w:rPr>
          <w:rFonts w:ascii="Times New Roman" w:hAnsi="Times New Roman" w:cs="Times New Roman"/>
          <w:sz w:val="28"/>
          <w:szCs w:val="28"/>
          <w:lang w:val="kk-KZ"/>
        </w:rPr>
        <w:tab/>
        <w:t>ҚР жер кастрдың объекті?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бәрлық ҚР жер қоры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ауыл шаруашылық пайдалану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пайдалануда тұрған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тек ғана ауыл шаруашылықсыз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жеке меншік жерді пайдалануы.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22.</w:t>
      </w:r>
      <w:r w:rsidRPr="0008204F">
        <w:rPr>
          <w:rFonts w:ascii="Times New Roman" w:hAnsi="Times New Roman" w:cs="Times New Roman"/>
          <w:sz w:val="28"/>
          <w:szCs w:val="28"/>
          <w:lang w:val="kk-KZ"/>
        </w:rPr>
        <w:tab/>
        <w:t>Жерді есепке алу қашан басталған?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егін шаруашылығының шығуымен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жазудың шығуымен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феодалдық қоғамда</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капитализм кезінде</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алғашқы қоғамда.</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23.</w:t>
      </w:r>
      <w:r w:rsidRPr="0008204F">
        <w:rPr>
          <w:rFonts w:ascii="Times New Roman" w:hAnsi="Times New Roman" w:cs="Times New Roman"/>
          <w:sz w:val="28"/>
          <w:szCs w:val="28"/>
          <w:lang w:val="kk-KZ"/>
        </w:rPr>
        <w:tab/>
        <w:t>Жерлерді жәй есепке алудан жерлерді сапалық есепке алуға және тіркеуге не үшін өтті?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жеке меншіктің шығуымен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егін шаруашылығын кеңеутумен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еңбек құралдарың жақсартумен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ғылыми және техниканы дамуымен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халық жалпылық меншіктің өтуымен.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24.</w:t>
      </w:r>
      <w:r w:rsidRPr="0008204F">
        <w:rPr>
          <w:rFonts w:ascii="Times New Roman" w:hAnsi="Times New Roman" w:cs="Times New Roman"/>
          <w:sz w:val="28"/>
          <w:szCs w:val="28"/>
          <w:lang w:val="kk-KZ"/>
        </w:rPr>
        <w:tab/>
        <w:t>Жер кадастрдың құрамынан қайсы блоктарды шығару болады?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құқықтық,қаржылық,көпфункционалдық</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мемлекеттік және жеке меншіктік</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қаржылық және құқықтық экологиялық</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жеке- шаруашылық және көпфункционалдық</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аудандық, қалалық, республикалық</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25.</w:t>
      </w:r>
      <w:r w:rsidRPr="0008204F">
        <w:rPr>
          <w:rFonts w:ascii="Times New Roman" w:hAnsi="Times New Roman" w:cs="Times New Roman"/>
          <w:sz w:val="28"/>
          <w:szCs w:val="28"/>
          <w:lang w:val="kk-KZ"/>
        </w:rPr>
        <w:tab/>
        <w:t>Жер кадастрдың белгілеуді, есептерді, мазмұныды, құрамы бөлшектерді және жүргізу тәртіпті кім анықтайды?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мемлекет</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жергілікті атқару органдар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инженер-жерге орналастыру</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юстиция Министрлігі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ҚР Үкіметі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26.</w:t>
      </w:r>
      <w:r w:rsidRPr="0008204F">
        <w:rPr>
          <w:rFonts w:ascii="Times New Roman" w:hAnsi="Times New Roman" w:cs="Times New Roman"/>
          <w:sz w:val="28"/>
          <w:szCs w:val="28"/>
          <w:lang w:val="kk-KZ"/>
        </w:rPr>
        <w:tab/>
        <w:t>Жер кадастрдың маңыздылығы неден тұрады?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халық шаруашылығынжоспарлау үшін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жерлердің болжау үшін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халық санағын жүргізумен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статистикалық есептілік үшін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ауыл шаруашылықты жүргізу үшін.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27.</w:t>
      </w:r>
      <w:r w:rsidRPr="0008204F">
        <w:rPr>
          <w:rFonts w:ascii="Times New Roman" w:hAnsi="Times New Roman" w:cs="Times New Roman"/>
          <w:sz w:val="28"/>
          <w:szCs w:val="28"/>
          <w:lang w:val="kk-KZ"/>
        </w:rPr>
        <w:tab/>
        <w:t>Ел орналасқан жерлер немен шекаралайлы?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ауылдық сызықпен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шекарамен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қорғау алаппен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орман алаппен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рулеткалармен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28.</w:t>
      </w:r>
      <w:r w:rsidRPr="0008204F">
        <w:rPr>
          <w:rFonts w:ascii="Times New Roman" w:hAnsi="Times New Roman" w:cs="Times New Roman"/>
          <w:sz w:val="28"/>
          <w:szCs w:val="28"/>
          <w:lang w:val="kk-KZ"/>
        </w:rPr>
        <w:tab/>
        <w:t>Жер құқықтық қатынастың субъекті?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азаматтар,заңды ұйымдар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азаматтар, қала,аудандар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мемлекеттік органдар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облыстар,аудандар,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жеке ұйымдар.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29.</w:t>
      </w:r>
      <w:r w:rsidRPr="0008204F">
        <w:rPr>
          <w:rFonts w:ascii="Times New Roman" w:hAnsi="Times New Roman" w:cs="Times New Roman"/>
          <w:sz w:val="28"/>
          <w:szCs w:val="28"/>
          <w:lang w:val="kk-KZ"/>
        </w:rPr>
        <w:tab/>
        <w:t>Жерді пайдаланудың құқығы?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Жер учаскіне ие болу және мемлекеттік меншікте</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Мемлекеттік құқығы жерді пайдалану құқығы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Жеке ұйымдарға жерге ие болу,пайдалану</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Заң ұйымдарға жерге ие болу құқығы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сервитут арқылы өту құқығын иелену.</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30.</w:t>
      </w:r>
      <w:r w:rsidRPr="0008204F">
        <w:rPr>
          <w:rFonts w:ascii="Times New Roman" w:hAnsi="Times New Roman" w:cs="Times New Roman"/>
          <w:sz w:val="28"/>
          <w:szCs w:val="28"/>
          <w:lang w:val="kk-KZ"/>
        </w:rPr>
        <w:tab/>
        <w:t>Жер учаскінің әрі мінездемелер кіретің Реестр?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көп мақсатты кадастр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заңды кадастр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фискалдық кадастр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орманды кадастр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су және жер кадастры.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31.</w:t>
      </w:r>
      <w:r w:rsidRPr="0008204F">
        <w:rPr>
          <w:rFonts w:ascii="Times New Roman" w:hAnsi="Times New Roman" w:cs="Times New Roman"/>
          <w:sz w:val="28"/>
          <w:szCs w:val="28"/>
          <w:lang w:val="kk-KZ"/>
        </w:rPr>
        <w:tab/>
        <w:t>Жер кадастрдың мәлімдер құрылуы немен қамтамасыз етеді?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топограф-геодезиялық,аэрокосмостық,</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геологиялық іздеушілермен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геоботаникалық ерменлер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бағалау жұмыстармен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кадастрлық жұмыстар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32.</w:t>
      </w:r>
      <w:r w:rsidRPr="0008204F">
        <w:rPr>
          <w:rFonts w:ascii="Times New Roman" w:hAnsi="Times New Roman" w:cs="Times New Roman"/>
          <w:sz w:val="28"/>
          <w:szCs w:val="28"/>
          <w:lang w:val="kk-KZ"/>
        </w:rPr>
        <w:tab/>
        <w:t>Қазакстанда жерге меншіктердің түрлері?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жеке,мемлекеттік</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жеке,муниципалдық</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мемлекеттік,коллективтік</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мемлекет,жеке,муниципал</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жеке,коллективтік .</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33.</w:t>
      </w:r>
      <w:r w:rsidRPr="0008204F">
        <w:rPr>
          <w:rFonts w:ascii="Times New Roman" w:hAnsi="Times New Roman" w:cs="Times New Roman"/>
          <w:sz w:val="28"/>
          <w:szCs w:val="28"/>
          <w:lang w:val="kk-KZ"/>
        </w:rPr>
        <w:tab/>
        <w:t>Топырақтарды бонитеттеу және бағалау жөннен бірінші жұстар қай губернияларда жүргізген?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Казан,Сибирск,Кострома</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Астрахан, Сибирск, Саратов</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Омск, Семипалатинск, Жетысу</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Акмола, Татарск , Москва</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Атырау, Акмола, Семипалатинск</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34.</w:t>
      </w:r>
      <w:r w:rsidRPr="0008204F">
        <w:rPr>
          <w:rFonts w:ascii="Times New Roman" w:hAnsi="Times New Roman" w:cs="Times New Roman"/>
          <w:sz w:val="28"/>
          <w:szCs w:val="28"/>
          <w:lang w:val="kk-KZ"/>
        </w:rPr>
        <w:tab/>
        <w:t>Жер учаскілерің тіркеуі не ол?</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айқын жер учаскіне ие болу үшін және пайдаланудың құқықтарың дайындау үшін және тиісті құжаттарына</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жерлердің сапалықты есепке алу және тиісті мемлекеттік құжаттарына жазуларды кіргізу</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жерлердің сандықты есепке алу және тиісті мемлекеттік құжаттарына жазуларды кіргізу</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жердің бағасың аңықтау және тиісті мемлекеттік құжаттарына жазуларды кіргізу</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E)</w:t>
      </w:r>
      <w:r w:rsidRPr="0008204F">
        <w:rPr>
          <w:rFonts w:ascii="Times New Roman" w:hAnsi="Times New Roman" w:cs="Times New Roman"/>
          <w:sz w:val="28"/>
          <w:szCs w:val="28"/>
          <w:lang w:val="kk-KZ"/>
        </w:rPr>
        <w:tab/>
        <w:t>күнделікті кадастрды жүргізу үшін шара және тиісті мемлекеттік құжаттарына жазуларды кіргізу.</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35.</w:t>
      </w:r>
      <w:r w:rsidRPr="0008204F">
        <w:rPr>
          <w:rFonts w:ascii="Times New Roman" w:hAnsi="Times New Roman" w:cs="Times New Roman"/>
          <w:sz w:val="28"/>
          <w:szCs w:val="28"/>
          <w:lang w:val="kk-KZ"/>
        </w:rPr>
        <w:tab/>
        <w:t>Жер учаскінің бөлінбейтуі қай құжатта көрсетіледі?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A)</w:t>
      </w:r>
      <w:r w:rsidRPr="0008204F">
        <w:rPr>
          <w:rFonts w:ascii="Times New Roman" w:hAnsi="Times New Roman" w:cs="Times New Roman"/>
          <w:sz w:val="28"/>
          <w:szCs w:val="28"/>
          <w:lang w:val="kk-KZ"/>
        </w:rPr>
        <w:tab/>
        <w:t>жер учаскіне куәландырылған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B)</w:t>
      </w:r>
      <w:r w:rsidRPr="0008204F">
        <w:rPr>
          <w:rFonts w:ascii="Times New Roman" w:hAnsi="Times New Roman" w:cs="Times New Roman"/>
          <w:sz w:val="28"/>
          <w:szCs w:val="28"/>
          <w:lang w:val="kk-KZ"/>
        </w:rPr>
        <w:tab/>
        <w:t>жылдық отчетінде</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C)</w:t>
      </w:r>
      <w:r w:rsidRPr="0008204F">
        <w:rPr>
          <w:rFonts w:ascii="Times New Roman" w:hAnsi="Times New Roman" w:cs="Times New Roman"/>
          <w:sz w:val="28"/>
          <w:szCs w:val="28"/>
          <w:lang w:val="kk-KZ"/>
        </w:rPr>
        <w:tab/>
        <w:t>жерді пайдалану планда</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D)</w:t>
      </w:r>
      <w:r w:rsidRPr="0008204F">
        <w:rPr>
          <w:rFonts w:ascii="Times New Roman" w:hAnsi="Times New Roman" w:cs="Times New Roman"/>
          <w:sz w:val="28"/>
          <w:szCs w:val="28"/>
          <w:lang w:val="kk-KZ"/>
        </w:rPr>
        <w:tab/>
        <w:t>ешқайда көрсетілмейді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E)</w:t>
      </w:r>
      <w:r w:rsidRPr="0008204F">
        <w:rPr>
          <w:rFonts w:ascii="Times New Roman" w:hAnsi="Times New Roman" w:cs="Times New Roman"/>
          <w:sz w:val="28"/>
          <w:szCs w:val="28"/>
          <w:lang w:val="kk-KZ"/>
        </w:rPr>
        <w:tab/>
        <w:t>картографиялық мәлімдерде.</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36.</w:t>
      </w:r>
      <w:r w:rsidRPr="0008204F">
        <w:rPr>
          <w:rFonts w:ascii="Times New Roman" w:hAnsi="Times New Roman" w:cs="Times New Roman"/>
          <w:sz w:val="28"/>
          <w:szCs w:val="28"/>
          <w:lang w:val="kk-KZ"/>
        </w:rPr>
        <w:tab/>
        <w:t>Жер кадастрдың объектсіне не жатады?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A)</w:t>
      </w:r>
      <w:r w:rsidRPr="0008204F">
        <w:rPr>
          <w:rFonts w:ascii="Times New Roman" w:hAnsi="Times New Roman" w:cs="Times New Roman"/>
          <w:sz w:val="28"/>
          <w:szCs w:val="28"/>
          <w:lang w:val="kk-KZ"/>
        </w:rPr>
        <w:tab/>
        <w:t>жер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B)</w:t>
      </w:r>
      <w:r w:rsidRPr="0008204F">
        <w:rPr>
          <w:rFonts w:ascii="Times New Roman" w:hAnsi="Times New Roman" w:cs="Times New Roman"/>
          <w:sz w:val="28"/>
          <w:szCs w:val="28"/>
          <w:lang w:val="kk-KZ"/>
        </w:rPr>
        <w:tab/>
        <w:t>ауа</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C)</w:t>
      </w:r>
      <w:r w:rsidRPr="0008204F">
        <w:rPr>
          <w:rFonts w:ascii="Times New Roman" w:hAnsi="Times New Roman" w:cs="Times New Roman"/>
          <w:sz w:val="28"/>
          <w:szCs w:val="28"/>
          <w:lang w:val="kk-KZ"/>
        </w:rPr>
        <w:tab/>
        <w:t>су қоры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D)</w:t>
      </w:r>
      <w:r w:rsidRPr="0008204F">
        <w:rPr>
          <w:rFonts w:ascii="Times New Roman" w:hAnsi="Times New Roman" w:cs="Times New Roman"/>
          <w:sz w:val="28"/>
          <w:szCs w:val="28"/>
          <w:lang w:val="kk-KZ"/>
        </w:rPr>
        <w:tab/>
        <w:t>орман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E)</w:t>
      </w:r>
      <w:r w:rsidRPr="0008204F">
        <w:rPr>
          <w:rFonts w:ascii="Times New Roman" w:hAnsi="Times New Roman" w:cs="Times New Roman"/>
          <w:sz w:val="28"/>
          <w:szCs w:val="28"/>
          <w:lang w:val="kk-KZ"/>
        </w:rPr>
        <w:tab/>
        <w:t>мемлекет</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37.</w:t>
      </w:r>
      <w:r w:rsidRPr="0008204F">
        <w:rPr>
          <w:rFonts w:ascii="Times New Roman" w:hAnsi="Times New Roman" w:cs="Times New Roman"/>
          <w:sz w:val="28"/>
          <w:szCs w:val="28"/>
          <w:lang w:val="kk-KZ"/>
        </w:rPr>
        <w:tab/>
        <w:t>Жер кадастр не сияқты шығады?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A)</w:t>
      </w:r>
      <w:r w:rsidRPr="0008204F">
        <w:rPr>
          <w:rFonts w:ascii="Times New Roman" w:hAnsi="Times New Roman" w:cs="Times New Roman"/>
          <w:sz w:val="28"/>
          <w:szCs w:val="28"/>
          <w:lang w:val="kk-KZ"/>
        </w:rPr>
        <w:tab/>
        <w:t>мемлекеттік шара</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B)</w:t>
      </w:r>
      <w:r w:rsidRPr="0008204F">
        <w:rPr>
          <w:rFonts w:ascii="Times New Roman" w:hAnsi="Times New Roman" w:cs="Times New Roman"/>
          <w:sz w:val="28"/>
          <w:szCs w:val="28"/>
          <w:lang w:val="kk-KZ"/>
        </w:rPr>
        <w:tab/>
        <w:t>жеке кәсіп иелік қызметі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C)</w:t>
      </w:r>
      <w:r w:rsidRPr="0008204F">
        <w:rPr>
          <w:rFonts w:ascii="Times New Roman" w:hAnsi="Times New Roman" w:cs="Times New Roman"/>
          <w:sz w:val="28"/>
          <w:szCs w:val="28"/>
          <w:lang w:val="kk-KZ"/>
        </w:rPr>
        <w:tab/>
        <w:t>партиялар қозғалысы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D)</w:t>
      </w:r>
      <w:r w:rsidRPr="0008204F">
        <w:rPr>
          <w:rFonts w:ascii="Times New Roman" w:hAnsi="Times New Roman" w:cs="Times New Roman"/>
          <w:sz w:val="28"/>
          <w:szCs w:val="28"/>
          <w:lang w:val="kk-KZ"/>
        </w:rPr>
        <w:tab/>
        <w:t>әкімшілік үкім ретінде</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E)</w:t>
      </w:r>
      <w:r w:rsidRPr="0008204F">
        <w:rPr>
          <w:rFonts w:ascii="Times New Roman" w:hAnsi="Times New Roman" w:cs="Times New Roman"/>
          <w:sz w:val="28"/>
          <w:szCs w:val="28"/>
          <w:lang w:val="kk-KZ"/>
        </w:rPr>
        <w:tab/>
        <w:t>үкімет жарлығы ретінде</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38.</w:t>
      </w:r>
      <w:r w:rsidRPr="0008204F">
        <w:rPr>
          <w:rFonts w:ascii="Times New Roman" w:hAnsi="Times New Roman" w:cs="Times New Roman"/>
          <w:sz w:val="28"/>
          <w:szCs w:val="28"/>
          <w:lang w:val="kk-KZ"/>
        </w:rPr>
        <w:tab/>
        <w:t>Өнеркәсіп мекемелерді,ел орналастру жерді,темір және автокөлік жолдарды,электрді жүргізетің жолдарды құрылысты жасау үшін және басқа ауыл шаруашылықсыз мәселелер үшін қандай жерлер ұсынады?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A)</w:t>
      </w:r>
      <w:r w:rsidRPr="0008204F">
        <w:rPr>
          <w:rFonts w:ascii="Times New Roman" w:hAnsi="Times New Roman" w:cs="Times New Roman"/>
          <w:sz w:val="28"/>
          <w:szCs w:val="28"/>
          <w:lang w:val="kk-KZ"/>
        </w:rPr>
        <w:tab/>
        <w:t>нашар сапасымен ауыл шаруашылық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B)</w:t>
      </w:r>
      <w:r w:rsidRPr="0008204F">
        <w:rPr>
          <w:rFonts w:ascii="Times New Roman" w:hAnsi="Times New Roman" w:cs="Times New Roman"/>
          <w:sz w:val="28"/>
          <w:szCs w:val="28"/>
          <w:lang w:val="kk-KZ"/>
        </w:rPr>
        <w:tab/>
        <w:t>құнарлы жерлер,саяжай жерлері, курортық</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C)</w:t>
      </w:r>
      <w:r w:rsidRPr="0008204F">
        <w:rPr>
          <w:rFonts w:ascii="Times New Roman" w:hAnsi="Times New Roman" w:cs="Times New Roman"/>
          <w:sz w:val="28"/>
          <w:szCs w:val="28"/>
          <w:lang w:val="kk-KZ"/>
        </w:rPr>
        <w:tab/>
        <w:t>ауыл шаруашылық пайдаланған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D)</w:t>
      </w:r>
      <w:r w:rsidRPr="0008204F">
        <w:rPr>
          <w:rFonts w:ascii="Times New Roman" w:hAnsi="Times New Roman" w:cs="Times New Roman"/>
          <w:sz w:val="28"/>
          <w:szCs w:val="28"/>
          <w:lang w:val="kk-KZ"/>
        </w:rPr>
        <w:tab/>
        <w:t>тарихи археологиялық мәдени жерлер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E)</w:t>
      </w:r>
      <w:r w:rsidRPr="0008204F">
        <w:rPr>
          <w:rFonts w:ascii="Times New Roman" w:hAnsi="Times New Roman" w:cs="Times New Roman"/>
          <w:sz w:val="28"/>
          <w:szCs w:val="28"/>
          <w:lang w:val="kk-KZ"/>
        </w:rPr>
        <w:tab/>
        <w:t>орман, су, ерекше қорғалатын аймақтар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39.</w:t>
      </w:r>
      <w:r w:rsidRPr="0008204F">
        <w:rPr>
          <w:rFonts w:ascii="Times New Roman" w:hAnsi="Times New Roman" w:cs="Times New Roman"/>
          <w:sz w:val="28"/>
          <w:szCs w:val="28"/>
          <w:lang w:val="kk-KZ"/>
        </w:rPr>
        <w:tab/>
        <w:t>Ауыл шаруашылық мақсатындағы жер дегенiмiз:</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A)</w:t>
      </w:r>
      <w:r w:rsidRPr="0008204F">
        <w:rPr>
          <w:rFonts w:ascii="Times New Roman" w:hAnsi="Times New Roman" w:cs="Times New Roman"/>
          <w:sz w:val="28"/>
          <w:szCs w:val="28"/>
          <w:lang w:val="kk-KZ"/>
        </w:rPr>
        <w:tab/>
        <w:t>ауыл шарушылығының мұқтаждары үшiн берлiген жер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B)</w:t>
      </w:r>
      <w:r w:rsidRPr="0008204F">
        <w:rPr>
          <w:rFonts w:ascii="Times New Roman" w:hAnsi="Times New Roman" w:cs="Times New Roman"/>
          <w:sz w:val="28"/>
          <w:szCs w:val="28"/>
          <w:lang w:val="kk-KZ"/>
        </w:rPr>
        <w:tab/>
        <w:t>Меншiкке немесе жер пайдалануға берiлмеген жер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C)</w:t>
      </w:r>
      <w:r w:rsidRPr="0008204F">
        <w:rPr>
          <w:rFonts w:ascii="Times New Roman" w:hAnsi="Times New Roman" w:cs="Times New Roman"/>
          <w:sz w:val="28"/>
          <w:szCs w:val="28"/>
          <w:lang w:val="kk-KZ"/>
        </w:rPr>
        <w:tab/>
        <w:t>Су шаруашылығы құрылыстары орналасқан жер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D)</w:t>
      </w:r>
      <w:r w:rsidRPr="0008204F">
        <w:rPr>
          <w:rFonts w:ascii="Times New Roman" w:hAnsi="Times New Roman" w:cs="Times New Roman"/>
          <w:sz w:val="28"/>
          <w:szCs w:val="28"/>
          <w:lang w:val="kk-KZ"/>
        </w:rPr>
        <w:tab/>
        <w:t>Орман шаруашылығының мұқтажына берiлген жер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E)</w:t>
      </w:r>
      <w:r w:rsidRPr="0008204F">
        <w:rPr>
          <w:rFonts w:ascii="Times New Roman" w:hAnsi="Times New Roman" w:cs="Times New Roman"/>
          <w:sz w:val="28"/>
          <w:szCs w:val="28"/>
          <w:lang w:val="kk-KZ"/>
        </w:rPr>
        <w:tab/>
        <w:t>Қалаларды поселкелердi ауылдарды салаларды дамыту</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Ж) Мұқтаждары үшiн берлiген жер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40.</w:t>
      </w:r>
      <w:r w:rsidRPr="0008204F">
        <w:rPr>
          <w:rFonts w:ascii="Times New Roman" w:hAnsi="Times New Roman" w:cs="Times New Roman"/>
          <w:sz w:val="28"/>
          <w:szCs w:val="28"/>
          <w:lang w:val="kk-KZ"/>
        </w:rPr>
        <w:tab/>
        <w:t>Ауыл шаруашылық алқаптарына:</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A)</w:t>
      </w:r>
      <w:r w:rsidRPr="0008204F">
        <w:rPr>
          <w:rFonts w:ascii="Times New Roman" w:hAnsi="Times New Roman" w:cs="Times New Roman"/>
          <w:sz w:val="28"/>
          <w:szCs w:val="28"/>
          <w:lang w:val="kk-KZ"/>
        </w:rPr>
        <w:tab/>
        <w:t>егiстiктер тыңайған жер көп жылдық екпелер егiлген жер жайылым</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B)</w:t>
      </w:r>
      <w:r w:rsidRPr="0008204F">
        <w:rPr>
          <w:rFonts w:ascii="Times New Roman" w:hAnsi="Times New Roman" w:cs="Times New Roman"/>
          <w:sz w:val="28"/>
          <w:szCs w:val="28"/>
          <w:lang w:val="kk-KZ"/>
        </w:rPr>
        <w:tab/>
        <w:t>денсаулық сақтау мәдениет сауда тұрмыстық қызмет көрсету</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C)</w:t>
      </w:r>
      <w:r w:rsidRPr="0008204F">
        <w:rPr>
          <w:rFonts w:ascii="Times New Roman" w:hAnsi="Times New Roman" w:cs="Times New Roman"/>
          <w:sz w:val="28"/>
          <w:szCs w:val="28"/>
          <w:lang w:val="kk-KZ"/>
        </w:rPr>
        <w:tab/>
        <w:t>өнеркәсiп коммуналдық инженерлiк және көлiк инфрақұрылымы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D)</w:t>
      </w:r>
      <w:r w:rsidRPr="0008204F">
        <w:rPr>
          <w:rFonts w:ascii="Times New Roman" w:hAnsi="Times New Roman" w:cs="Times New Roman"/>
          <w:sz w:val="28"/>
          <w:szCs w:val="28"/>
          <w:lang w:val="kk-KZ"/>
        </w:rPr>
        <w:tab/>
        <w:t>темiр жол автомобиль өзен теңiз әуе және құбыр тасымалы жолдары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E)</w:t>
      </w:r>
      <w:r w:rsidRPr="0008204F">
        <w:rPr>
          <w:rFonts w:ascii="Times New Roman" w:hAnsi="Times New Roman" w:cs="Times New Roman"/>
          <w:sz w:val="28"/>
          <w:szCs w:val="28"/>
          <w:lang w:val="kk-KZ"/>
        </w:rPr>
        <w:tab/>
        <w:t>ерекше қозғалатын табиғи аумақтар, қорықтар, орман қоры жерлері.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41.</w:t>
      </w:r>
      <w:r w:rsidRPr="0008204F">
        <w:rPr>
          <w:rFonts w:ascii="Times New Roman" w:hAnsi="Times New Roman" w:cs="Times New Roman"/>
          <w:sz w:val="28"/>
          <w:szCs w:val="28"/>
          <w:lang w:val="kk-KZ"/>
        </w:rPr>
        <w:tab/>
        <w:t>Ауыл шаруашылығының алқаптарын бiр түрден екiншiсiне ауыстыру тәртiбiн кiм белгiлейдi?</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A)</w:t>
      </w:r>
      <w:r w:rsidRPr="0008204F">
        <w:rPr>
          <w:rFonts w:ascii="Times New Roman" w:hAnsi="Times New Roman" w:cs="Times New Roman"/>
          <w:sz w:val="28"/>
          <w:szCs w:val="28"/>
          <w:lang w:val="kk-KZ"/>
        </w:rPr>
        <w:tab/>
        <w:t>ҚР өкiметi</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B)</w:t>
      </w:r>
      <w:r w:rsidRPr="0008204F">
        <w:rPr>
          <w:rFonts w:ascii="Times New Roman" w:hAnsi="Times New Roman" w:cs="Times New Roman"/>
          <w:sz w:val="28"/>
          <w:szCs w:val="28"/>
          <w:lang w:val="kk-KZ"/>
        </w:rPr>
        <w:tab/>
        <w:t>ҚР Президентi</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C)</w:t>
      </w:r>
      <w:r w:rsidRPr="0008204F">
        <w:rPr>
          <w:rFonts w:ascii="Times New Roman" w:hAnsi="Times New Roman" w:cs="Times New Roman"/>
          <w:sz w:val="28"/>
          <w:szCs w:val="28"/>
          <w:lang w:val="kk-KZ"/>
        </w:rPr>
        <w:tab/>
        <w:t>Жергi атқа орган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D)</w:t>
      </w:r>
      <w:r w:rsidRPr="0008204F">
        <w:rPr>
          <w:rFonts w:ascii="Times New Roman" w:hAnsi="Times New Roman" w:cs="Times New Roman"/>
          <w:sz w:val="28"/>
          <w:szCs w:val="28"/>
          <w:lang w:val="kk-KZ"/>
        </w:rPr>
        <w:tab/>
        <w:t>ҚР Парламентi</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E)</w:t>
      </w:r>
      <w:r w:rsidRPr="0008204F">
        <w:rPr>
          <w:rFonts w:ascii="Times New Roman" w:hAnsi="Times New Roman" w:cs="Times New Roman"/>
          <w:sz w:val="28"/>
          <w:szCs w:val="28"/>
          <w:lang w:val="kk-KZ"/>
        </w:rPr>
        <w:tab/>
        <w:t>ҚР Жоғары соты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42.</w:t>
      </w:r>
      <w:r w:rsidRPr="0008204F">
        <w:rPr>
          <w:rFonts w:ascii="Times New Roman" w:hAnsi="Times New Roman" w:cs="Times New Roman"/>
          <w:sz w:val="28"/>
          <w:szCs w:val="28"/>
          <w:lang w:val="kk-KZ"/>
        </w:rPr>
        <w:tab/>
        <w:t>Ауыл шаруашылығы мақсатындағы жерлердi шетелдiктер мен азаматтығы жоқ адамдарға қанша мерзiмге дейiн уақытша жер пайдалануға берiледi?</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A)</w:t>
      </w:r>
      <w:r w:rsidRPr="0008204F">
        <w:rPr>
          <w:rFonts w:ascii="Times New Roman" w:hAnsi="Times New Roman" w:cs="Times New Roman"/>
          <w:sz w:val="28"/>
          <w:szCs w:val="28"/>
          <w:lang w:val="kk-KZ"/>
        </w:rPr>
        <w:tab/>
        <w:t>10 жылға дейiн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B)</w:t>
      </w:r>
      <w:r w:rsidRPr="0008204F">
        <w:rPr>
          <w:rFonts w:ascii="Times New Roman" w:hAnsi="Times New Roman" w:cs="Times New Roman"/>
          <w:sz w:val="28"/>
          <w:szCs w:val="28"/>
          <w:lang w:val="kk-KZ"/>
        </w:rPr>
        <w:tab/>
        <w:t>5 жылға дейiн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C)</w:t>
      </w:r>
      <w:r w:rsidRPr="0008204F">
        <w:rPr>
          <w:rFonts w:ascii="Times New Roman" w:hAnsi="Times New Roman" w:cs="Times New Roman"/>
          <w:sz w:val="28"/>
          <w:szCs w:val="28"/>
          <w:lang w:val="kk-KZ"/>
        </w:rPr>
        <w:tab/>
        <w:t>15 жылға дейiн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D)</w:t>
      </w:r>
      <w:r w:rsidRPr="0008204F">
        <w:rPr>
          <w:rFonts w:ascii="Times New Roman" w:hAnsi="Times New Roman" w:cs="Times New Roman"/>
          <w:sz w:val="28"/>
          <w:szCs w:val="28"/>
          <w:lang w:val="kk-KZ"/>
        </w:rPr>
        <w:tab/>
        <w:t>49 жылға дейiн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 xml:space="preserve"> E)</w:t>
      </w:r>
      <w:r w:rsidRPr="0008204F">
        <w:rPr>
          <w:rFonts w:ascii="Times New Roman" w:hAnsi="Times New Roman" w:cs="Times New Roman"/>
          <w:sz w:val="28"/>
          <w:szCs w:val="28"/>
          <w:lang w:val="kk-KZ"/>
        </w:rPr>
        <w:tab/>
        <w:t>36 жылға дейін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43.</w:t>
      </w:r>
      <w:r w:rsidRPr="0008204F">
        <w:rPr>
          <w:rFonts w:ascii="Times New Roman" w:hAnsi="Times New Roman" w:cs="Times New Roman"/>
          <w:sz w:val="28"/>
          <w:szCs w:val="28"/>
          <w:lang w:val="kk-KZ"/>
        </w:rPr>
        <w:tab/>
        <w:t>Шаруа қожалығын жүргiзу үшiн азаматтарға уақытша жер пайдалану құқығымен қысқа мерзiмге қанша жылға жейiн жер учаскелерi берiледi?</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5 жылға дейiн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3 жылға дейiн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10 жылға дейiн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49 жылға дейiн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35жылға дейін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44.</w:t>
      </w:r>
      <w:r w:rsidRPr="0008204F">
        <w:rPr>
          <w:rFonts w:ascii="Times New Roman" w:hAnsi="Times New Roman" w:cs="Times New Roman"/>
          <w:sz w:val="28"/>
          <w:szCs w:val="28"/>
          <w:lang w:val="kk-KZ"/>
        </w:rPr>
        <w:tab/>
        <w:t>Шаруа қожалығын жүргiзу үшiн азаматтарға уақытша жер пайдалану құқығымен ұзақ мерзiмге қанша жылға дейiн жер учаскелерi берiледi?</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49 жылға дейiн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50 жылға дейiн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10 жылға дейiн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3 жылға дейiн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42жылға дейін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45.</w:t>
      </w:r>
      <w:r w:rsidRPr="0008204F">
        <w:rPr>
          <w:rFonts w:ascii="Times New Roman" w:hAnsi="Times New Roman" w:cs="Times New Roman"/>
          <w:sz w:val="28"/>
          <w:szCs w:val="28"/>
          <w:lang w:val="kk-KZ"/>
        </w:rPr>
        <w:tab/>
        <w:t>Ауыл шаруашылығының өндiрiсiнiң орны толтыруға тиiстi ысырабының мөлшерi мен оны анықтау тәртiбiн кiм белгiлейдi?</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ҚР Үкiметi</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Жергi орган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ҚР Президентi</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ҚР Парламентi</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Облыс әкімі</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46.</w:t>
      </w:r>
      <w:r w:rsidRPr="0008204F">
        <w:rPr>
          <w:rFonts w:ascii="Times New Roman" w:hAnsi="Times New Roman" w:cs="Times New Roman"/>
          <w:sz w:val="28"/>
          <w:szCs w:val="28"/>
          <w:lang w:val="kk-KZ"/>
        </w:rPr>
        <w:tab/>
        <w:t>Елдi мекендер жерi дегенiмiз:</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қалаларды ауылдарды дамыту үшiн берлiген жер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меншiкке немесе жер пайдалануға берiлген жер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су шаруашылығы құрылыстары орналасқан жер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ауыл шаруашылығының мұқтаждары үшiн берлiген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орман шаруашылығы мұқтажына берiлген жер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47.</w:t>
      </w:r>
      <w:r w:rsidRPr="0008204F">
        <w:rPr>
          <w:rFonts w:ascii="Times New Roman" w:hAnsi="Times New Roman" w:cs="Times New Roman"/>
          <w:sz w:val="28"/>
          <w:szCs w:val="28"/>
          <w:lang w:val="kk-KZ"/>
        </w:rPr>
        <w:tab/>
        <w:t>Жер учаскелерiн елдi мекендер жерiнде жалпы қолдануды кiмдер  жүзеге асырады?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Жергiлікті орган</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ҚР өкiметi</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ҚР Президентi</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ҚР Парламентi</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Министрлiктер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48.</w:t>
      </w:r>
      <w:r w:rsidRPr="0008204F">
        <w:rPr>
          <w:rFonts w:ascii="Times New Roman" w:hAnsi="Times New Roman" w:cs="Times New Roman"/>
          <w:sz w:val="28"/>
          <w:szCs w:val="28"/>
          <w:lang w:val="kk-KZ"/>
        </w:rPr>
        <w:tab/>
        <w:t>Елдi мекендердiң шекараларын белгiлеу мен өзгерту сәулет және қала құрылысы органдары бiрлесiп жасаған ұсыныс бойынша қандай құжат негiзiнде жүргiзiледi</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қала құрылысы</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ерекше шарт</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жобалау–техника</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нормалар</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ауыл шаруашылық</w:t>
      </w:r>
    </w:p>
    <w:p w:rsidR="0062586A" w:rsidRDefault="0062586A" w:rsidP="0008204F">
      <w:pPr>
        <w:spacing w:after="0" w:line="240" w:lineRule="auto"/>
        <w:jc w:val="both"/>
        <w:rPr>
          <w:rFonts w:ascii="Times New Roman" w:hAnsi="Times New Roman" w:cs="Times New Roman"/>
          <w:sz w:val="28"/>
          <w:szCs w:val="28"/>
          <w:lang w:val="kk-KZ"/>
        </w:rPr>
      </w:pPr>
    </w:p>
    <w:p w:rsidR="0062586A" w:rsidRDefault="0062586A" w:rsidP="0008204F">
      <w:pPr>
        <w:spacing w:after="0" w:line="240" w:lineRule="auto"/>
        <w:jc w:val="both"/>
        <w:rPr>
          <w:rFonts w:ascii="Times New Roman" w:hAnsi="Times New Roman" w:cs="Times New Roman"/>
          <w:sz w:val="28"/>
          <w:szCs w:val="28"/>
          <w:lang w:val="kk-KZ"/>
        </w:rPr>
      </w:pPr>
    </w:p>
    <w:p w:rsidR="0062586A" w:rsidRDefault="0062586A" w:rsidP="0008204F">
      <w:pPr>
        <w:spacing w:after="0" w:line="240" w:lineRule="auto"/>
        <w:jc w:val="both"/>
        <w:rPr>
          <w:rFonts w:ascii="Times New Roman" w:hAnsi="Times New Roman" w:cs="Times New Roman"/>
          <w:sz w:val="28"/>
          <w:szCs w:val="28"/>
          <w:lang w:val="kk-KZ"/>
        </w:rPr>
      </w:pPr>
    </w:p>
    <w:p w:rsidR="0062586A" w:rsidRDefault="0062586A" w:rsidP="0008204F">
      <w:pPr>
        <w:spacing w:after="0" w:line="240" w:lineRule="auto"/>
        <w:jc w:val="both"/>
        <w:rPr>
          <w:rFonts w:ascii="Times New Roman" w:hAnsi="Times New Roman" w:cs="Times New Roman"/>
          <w:sz w:val="28"/>
          <w:szCs w:val="28"/>
          <w:lang w:val="kk-KZ"/>
        </w:rPr>
      </w:pPr>
    </w:p>
    <w:p w:rsidR="0062586A" w:rsidRDefault="0062586A" w:rsidP="0008204F">
      <w:pPr>
        <w:spacing w:after="0" w:line="240" w:lineRule="auto"/>
        <w:jc w:val="both"/>
        <w:rPr>
          <w:rFonts w:ascii="Times New Roman" w:hAnsi="Times New Roman" w:cs="Times New Roman"/>
          <w:sz w:val="28"/>
          <w:szCs w:val="28"/>
          <w:lang w:val="kk-KZ"/>
        </w:rPr>
      </w:pPr>
    </w:p>
    <w:p w:rsidR="0062586A" w:rsidRDefault="0062586A" w:rsidP="0008204F">
      <w:pPr>
        <w:spacing w:after="0" w:line="240" w:lineRule="auto"/>
        <w:jc w:val="both"/>
        <w:rPr>
          <w:rFonts w:ascii="Times New Roman" w:hAnsi="Times New Roman" w:cs="Times New Roman"/>
          <w:sz w:val="28"/>
          <w:szCs w:val="28"/>
          <w:lang w:val="kk-KZ"/>
        </w:rPr>
      </w:pP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49.</w:t>
      </w:r>
      <w:r w:rsidRPr="0008204F">
        <w:rPr>
          <w:rFonts w:ascii="Times New Roman" w:hAnsi="Times New Roman" w:cs="Times New Roman"/>
          <w:sz w:val="28"/>
          <w:szCs w:val="28"/>
          <w:lang w:val="kk-KZ"/>
        </w:rPr>
        <w:tab/>
        <w:t>Республикалық маңызы бар қалалар мен ҚР астанасының шекараларын белгiлеу мен өзгертудi кiм белгiлейдi?</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A)</w:t>
      </w:r>
      <w:r w:rsidRPr="0008204F">
        <w:rPr>
          <w:rFonts w:ascii="Times New Roman" w:hAnsi="Times New Roman" w:cs="Times New Roman"/>
          <w:sz w:val="28"/>
          <w:szCs w:val="28"/>
          <w:lang w:val="kk-KZ"/>
        </w:rPr>
        <w:tab/>
        <w:t>ҚР Үкiметiнiң ұсынуымен ҚР Президентi</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B)</w:t>
      </w:r>
      <w:r w:rsidRPr="0008204F">
        <w:rPr>
          <w:rFonts w:ascii="Times New Roman" w:hAnsi="Times New Roman" w:cs="Times New Roman"/>
          <w:sz w:val="28"/>
          <w:szCs w:val="28"/>
          <w:lang w:val="kk-KZ"/>
        </w:rPr>
        <w:tab/>
        <w:t>ҚР Үкiметiнiң келiсiмiмен облыстың өкiлдi және атқарушы органдардың бiрлескен шешiмi</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C)</w:t>
      </w:r>
      <w:r w:rsidRPr="0008204F">
        <w:rPr>
          <w:rFonts w:ascii="Times New Roman" w:hAnsi="Times New Roman" w:cs="Times New Roman"/>
          <w:sz w:val="28"/>
          <w:szCs w:val="28"/>
          <w:lang w:val="kk-KZ"/>
        </w:rPr>
        <w:tab/>
        <w:t>Облыстық өкiлдi және атқарушы органдардың бiрлескен шгешiмi</w:t>
      </w:r>
    </w:p>
    <w:p w:rsidR="0008204F" w:rsidRPr="0008204F"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D)</w:t>
      </w:r>
      <w:r w:rsidRPr="0008204F">
        <w:rPr>
          <w:rFonts w:ascii="Times New Roman" w:hAnsi="Times New Roman" w:cs="Times New Roman"/>
          <w:sz w:val="28"/>
          <w:szCs w:val="28"/>
          <w:lang w:val="kk-KZ"/>
        </w:rPr>
        <w:tab/>
        <w:t>Атқарушы органдар</w:t>
      </w:r>
    </w:p>
    <w:p w:rsidR="00ED660B" w:rsidRDefault="0008204F" w:rsidP="0008204F">
      <w:pPr>
        <w:spacing w:after="0" w:line="240" w:lineRule="auto"/>
        <w:jc w:val="both"/>
        <w:rPr>
          <w:rFonts w:ascii="Times New Roman" w:hAnsi="Times New Roman" w:cs="Times New Roman"/>
          <w:sz w:val="28"/>
          <w:szCs w:val="28"/>
          <w:lang w:val="kk-KZ"/>
        </w:rPr>
      </w:pPr>
      <w:r w:rsidRPr="0008204F">
        <w:rPr>
          <w:rFonts w:ascii="Times New Roman" w:hAnsi="Times New Roman" w:cs="Times New Roman"/>
          <w:sz w:val="28"/>
          <w:szCs w:val="28"/>
          <w:lang w:val="kk-KZ"/>
        </w:rPr>
        <w:t>E)</w:t>
      </w:r>
      <w:r w:rsidRPr="0008204F">
        <w:rPr>
          <w:rFonts w:ascii="Times New Roman" w:hAnsi="Times New Roman" w:cs="Times New Roman"/>
          <w:sz w:val="28"/>
          <w:szCs w:val="28"/>
          <w:lang w:val="kk-KZ"/>
        </w:rPr>
        <w:tab/>
        <w:t>ҚР өкiметi органы</w:t>
      </w:r>
      <w:r w:rsidR="00ED660B" w:rsidRPr="0008204F">
        <w:rPr>
          <w:rFonts w:ascii="Times New Roman" w:hAnsi="Times New Roman" w:cs="Times New Roman"/>
          <w:sz w:val="28"/>
          <w:szCs w:val="28"/>
          <w:lang w:val="kk-KZ"/>
        </w:rPr>
        <w:t xml:space="preserve"> </w:t>
      </w:r>
    </w:p>
    <w:p w:rsidR="00A44CA8" w:rsidRDefault="00A44CA8" w:rsidP="0008204F">
      <w:pPr>
        <w:spacing w:after="0" w:line="240" w:lineRule="auto"/>
        <w:jc w:val="both"/>
        <w:rPr>
          <w:rFonts w:ascii="Times New Roman" w:hAnsi="Times New Roman" w:cs="Times New Roman"/>
          <w:sz w:val="28"/>
          <w:szCs w:val="28"/>
          <w:lang w:val="kk-KZ"/>
        </w:rPr>
      </w:pPr>
    </w:p>
    <w:p w:rsidR="00A44CA8" w:rsidRDefault="00A44CA8" w:rsidP="0008204F">
      <w:pPr>
        <w:spacing w:after="0" w:line="240" w:lineRule="auto"/>
        <w:jc w:val="both"/>
        <w:rPr>
          <w:rFonts w:ascii="Times New Roman" w:hAnsi="Times New Roman" w:cs="Times New Roman"/>
          <w:sz w:val="28"/>
          <w:szCs w:val="28"/>
          <w:lang w:val="kk-KZ"/>
        </w:rPr>
      </w:pPr>
    </w:p>
    <w:p w:rsidR="00A44CA8" w:rsidRDefault="00A44CA8" w:rsidP="0008204F">
      <w:pPr>
        <w:spacing w:after="0" w:line="240" w:lineRule="auto"/>
        <w:jc w:val="both"/>
        <w:rPr>
          <w:rFonts w:ascii="Times New Roman" w:hAnsi="Times New Roman" w:cs="Times New Roman"/>
          <w:sz w:val="28"/>
          <w:szCs w:val="28"/>
          <w:lang w:val="kk-KZ"/>
        </w:rPr>
      </w:pPr>
    </w:p>
    <w:p w:rsidR="00A44CA8" w:rsidRDefault="00A44CA8"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bookmarkStart w:id="0" w:name="_GoBack"/>
      <w:bookmarkEnd w:id="0"/>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9B64E6" w:rsidRDefault="009B64E6" w:rsidP="0008204F">
      <w:pPr>
        <w:spacing w:after="0" w:line="240" w:lineRule="auto"/>
        <w:jc w:val="both"/>
        <w:rPr>
          <w:rFonts w:ascii="Times New Roman" w:hAnsi="Times New Roman" w:cs="Times New Roman"/>
          <w:sz w:val="28"/>
          <w:szCs w:val="28"/>
          <w:lang w:val="kk-KZ"/>
        </w:rPr>
      </w:pPr>
    </w:p>
    <w:p w:rsidR="00AE46B0" w:rsidRDefault="00AE46B0" w:rsidP="00AE46B0">
      <w:pPr>
        <w:spacing w:after="0" w:line="240" w:lineRule="auto"/>
        <w:ind w:firstLine="425"/>
        <w:jc w:val="both"/>
        <w:rPr>
          <w:rFonts w:ascii="Times New Roman" w:eastAsia="Times New Roman" w:hAnsi="Times New Roman" w:cs="Times New Roman"/>
          <w:b/>
          <w:bCs/>
          <w:sz w:val="28"/>
          <w:szCs w:val="28"/>
          <w:lang w:val="kk-KZ" w:eastAsia="ru-RU"/>
        </w:rPr>
      </w:pPr>
      <w:r w:rsidRPr="00B434CF">
        <w:rPr>
          <w:rFonts w:ascii="Times New Roman" w:eastAsia="Times New Roman" w:hAnsi="Times New Roman" w:cs="Times New Roman"/>
          <w:b/>
          <w:bCs/>
          <w:sz w:val="28"/>
          <w:szCs w:val="28"/>
          <w:lang w:eastAsia="ru-RU"/>
        </w:rPr>
        <w:t>Мазмұны</w:t>
      </w:r>
    </w:p>
    <w:p w:rsidR="00C07B18" w:rsidRPr="00C07B18" w:rsidRDefault="00C07B18" w:rsidP="00AE46B0">
      <w:pPr>
        <w:spacing w:after="0" w:line="240" w:lineRule="auto"/>
        <w:ind w:firstLine="425"/>
        <w:jc w:val="both"/>
        <w:rPr>
          <w:rFonts w:ascii="Times New Roman" w:eastAsia="Times New Roman" w:hAnsi="Times New Roman" w:cs="Times New Roman"/>
          <w:b/>
          <w:bCs/>
          <w:sz w:val="28"/>
          <w:szCs w:val="28"/>
          <w:lang w:val="kk-KZ" w:eastAsia="ru-RU"/>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
        <w:gridCol w:w="8402"/>
        <w:gridCol w:w="636"/>
      </w:tblGrid>
      <w:tr w:rsidR="00C07B18" w:rsidTr="007077A4">
        <w:tc>
          <w:tcPr>
            <w:tcW w:w="534" w:type="dxa"/>
          </w:tcPr>
          <w:p w:rsidR="00C07B18" w:rsidRDefault="00C07B18" w:rsidP="00AE46B0">
            <w:pPr>
              <w:jc w:val="both"/>
              <w:rPr>
                <w:rFonts w:ascii="Times New Roman" w:eastAsia="Times New Roman" w:hAnsi="Times New Roman" w:cs="Times New Roman"/>
                <w:b/>
                <w:bCs/>
                <w:sz w:val="28"/>
                <w:szCs w:val="28"/>
                <w:lang w:val="kk-KZ" w:eastAsia="ru-RU"/>
              </w:rPr>
            </w:pPr>
            <w:r w:rsidRPr="00B434CF">
              <w:rPr>
                <w:rFonts w:ascii="Times New Roman" w:eastAsia="Times New Roman" w:hAnsi="Times New Roman" w:cs="Times New Roman"/>
                <w:sz w:val="28"/>
                <w:szCs w:val="28"/>
                <w:lang w:eastAsia="ru-RU"/>
              </w:rPr>
              <w:t>1</w:t>
            </w:r>
          </w:p>
        </w:tc>
        <w:tc>
          <w:tcPr>
            <w:tcW w:w="8505" w:type="dxa"/>
          </w:tcPr>
          <w:p w:rsidR="00C07B18" w:rsidRDefault="00C07B18" w:rsidP="00AE46B0">
            <w:pPr>
              <w:jc w:val="both"/>
              <w:rPr>
                <w:rFonts w:ascii="Times New Roman" w:eastAsia="Times New Roman" w:hAnsi="Times New Roman" w:cs="Times New Roman"/>
                <w:b/>
                <w:bCs/>
                <w:sz w:val="28"/>
                <w:szCs w:val="28"/>
                <w:lang w:val="kk-KZ" w:eastAsia="ru-RU"/>
              </w:rPr>
            </w:pPr>
            <w:r w:rsidRPr="00B434C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k-KZ" w:eastAsia="ru-RU"/>
              </w:rPr>
              <w:t xml:space="preserve"> </w:t>
            </w:r>
            <w:r w:rsidRPr="00B434CF">
              <w:rPr>
                <w:rFonts w:ascii="Times New Roman" w:eastAsia="Times New Roman" w:hAnsi="Times New Roman" w:cs="Times New Roman"/>
                <w:sz w:val="28"/>
                <w:szCs w:val="28"/>
                <w:lang w:eastAsia="ru-RU"/>
              </w:rPr>
              <w:t xml:space="preserve">1 дәріс </w:t>
            </w:r>
            <w:r w:rsidRPr="00AC4972">
              <w:rPr>
                <w:rFonts w:ascii="Times New Roman" w:eastAsia="Times New Roman" w:hAnsi="Times New Roman" w:cs="Times New Roman"/>
                <w:sz w:val="28"/>
                <w:szCs w:val="28"/>
                <w:lang w:eastAsia="ru-RU"/>
              </w:rPr>
              <w:t>Кіріспе. ГАЖ-дың шығу тарихы. ГАЖ туралы түсінік, оның құрылымымен классификациясы</w:t>
            </w:r>
          </w:p>
        </w:tc>
        <w:tc>
          <w:tcPr>
            <w:tcW w:w="532" w:type="dxa"/>
          </w:tcPr>
          <w:p w:rsidR="00C07B18" w:rsidRDefault="00C07B18" w:rsidP="00AE46B0">
            <w:pPr>
              <w:jc w:val="both"/>
              <w:rPr>
                <w:rFonts w:ascii="Times New Roman" w:eastAsia="Times New Roman" w:hAnsi="Times New Roman" w:cs="Times New Roman"/>
                <w:b/>
                <w:bCs/>
                <w:sz w:val="28"/>
                <w:szCs w:val="28"/>
                <w:lang w:val="kk-KZ" w:eastAsia="ru-RU"/>
              </w:rPr>
            </w:pPr>
            <w:r>
              <w:rPr>
                <w:rFonts w:ascii="Times New Roman" w:eastAsia="Times New Roman" w:hAnsi="Times New Roman" w:cs="Times New Roman"/>
                <w:sz w:val="28"/>
                <w:szCs w:val="28"/>
                <w:lang w:val="kk-KZ" w:eastAsia="ru-RU"/>
              </w:rPr>
              <w:t>5</w:t>
            </w:r>
          </w:p>
        </w:tc>
      </w:tr>
      <w:tr w:rsidR="00C07B18" w:rsidTr="007077A4">
        <w:tc>
          <w:tcPr>
            <w:tcW w:w="534" w:type="dxa"/>
          </w:tcPr>
          <w:p w:rsidR="00C07B18" w:rsidRDefault="00C07B18" w:rsidP="00AE46B0">
            <w:pPr>
              <w:jc w:val="both"/>
              <w:rPr>
                <w:rFonts w:ascii="Times New Roman" w:eastAsia="Times New Roman" w:hAnsi="Times New Roman" w:cs="Times New Roman"/>
                <w:b/>
                <w:bCs/>
                <w:sz w:val="28"/>
                <w:szCs w:val="28"/>
                <w:lang w:val="kk-KZ" w:eastAsia="ru-RU"/>
              </w:rPr>
            </w:pPr>
            <w:r w:rsidRPr="00B434CF">
              <w:rPr>
                <w:rFonts w:ascii="Times New Roman" w:eastAsia="Times New Roman" w:hAnsi="Times New Roman" w:cs="Times New Roman"/>
                <w:sz w:val="28"/>
                <w:szCs w:val="28"/>
                <w:lang w:eastAsia="ru-RU"/>
              </w:rPr>
              <w:t>2</w:t>
            </w:r>
          </w:p>
        </w:tc>
        <w:tc>
          <w:tcPr>
            <w:tcW w:w="8505" w:type="dxa"/>
          </w:tcPr>
          <w:p w:rsidR="00C07B18" w:rsidRDefault="00C07B18" w:rsidP="00AE46B0">
            <w:pPr>
              <w:jc w:val="both"/>
              <w:rPr>
                <w:rFonts w:ascii="Times New Roman" w:eastAsia="Times New Roman" w:hAnsi="Times New Roman" w:cs="Times New Roman"/>
                <w:b/>
                <w:bCs/>
                <w:sz w:val="28"/>
                <w:szCs w:val="28"/>
                <w:lang w:val="kk-KZ" w:eastAsia="ru-RU"/>
              </w:rPr>
            </w:pPr>
            <w:r w:rsidRPr="00C07B18">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w:t>
            </w:r>
            <w:r w:rsidRPr="00C07B18">
              <w:rPr>
                <w:rFonts w:ascii="Times New Roman" w:eastAsia="Times New Roman" w:hAnsi="Times New Roman" w:cs="Times New Roman"/>
                <w:sz w:val="28"/>
                <w:szCs w:val="28"/>
                <w:lang w:val="kk-KZ" w:eastAsia="ru-RU"/>
              </w:rPr>
              <w:t>2 дәріс ГАЖ-дің карта құрастырудағы рөлі</w:t>
            </w:r>
          </w:p>
        </w:tc>
        <w:tc>
          <w:tcPr>
            <w:tcW w:w="532" w:type="dxa"/>
          </w:tcPr>
          <w:p w:rsidR="00C07B18" w:rsidRDefault="00C07B18" w:rsidP="00AE46B0">
            <w:pPr>
              <w:jc w:val="both"/>
              <w:rPr>
                <w:rFonts w:ascii="Times New Roman" w:eastAsia="Times New Roman" w:hAnsi="Times New Roman" w:cs="Times New Roman"/>
                <w:b/>
                <w:bCs/>
                <w:sz w:val="28"/>
                <w:szCs w:val="28"/>
                <w:lang w:val="kk-KZ" w:eastAsia="ru-RU"/>
              </w:rPr>
            </w:pPr>
            <w:r>
              <w:rPr>
                <w:rFonts w:ascii="Times New Roman" w:eastAsia="Times New Roman" w:hAnsi="Times New Roman" w:cs="Times New Roman"/>
                <w:sz w:val="28"/>
                <w:szCs w:val="28"/>
                <w:lang w:val="kk-KZ" w:eastAsia="ru-RU"/>
              </w:rPr>
              <w:t>8</w:t>
            </w:r>
          </w:p>
        </w:tc>
      </w:tr>
      <w:tr w:rsidR="00C07B18" w:rsidTr="007077A4">
        <w:tc>
          <w:tcPr>
            <w:tcW w:w="534" w:type="dxa"/>
          </w:tcPr>
          <w:p w:rsidR="00C07B18" w:rsidRDefault="00C07B18" w:rsidP="00AE46B0">
            <w:pPr>
              <w:jc w:val="both"/>
              <w:rPr>
                <w:rFonts w:ascii="Times New Roman" w:eastAsia="Times New Roman" w:hAnsi="Times New Roman" w:cs="Times New Roman"/>
                <w:b/>
                <w:bCs/>
                <w:sz w:val="28"/>
                <w:szCs w:val="28"/>
                <w:lang w:val="kk-KZ" w:eastAsia="ru-RU"/>
              </w:rPr>
            </w:pPr>
            <w:r w:rsidRPr="00B434CF">
              <w:rPr>
                <w:rFonts w:ascii="Times New Roman" w:eastAsia="Times New Roman" w:hAnsi="Times New Roman" w:cs="Times New Roman"/>
                <w:sz w:val="28"/>
                <w:szCs w:val="28"/>
                <w:lang w:eastAsia="ru-RU"/>
              </w:rPr>
              <w:t>3</w:t>
            </w:r>
          </w:p>
        </w:tc>
        <w:tc>
          <w:tcPr>
            <w:tcW w:w="8505" w:type="dxa"/>
          </w:tcPr>
          <w:p w:rsidR="00C07B18" w:rsidRDefault="00C07B18" w:rsidP="00AE46B0">
            <w:pPr>
              <w:jc w:val="both"/>
              <w:rPr>
                <w:rFonts w:ascii="Times New Roman" w:eastAsia="Times New Roman" w:hAnsi="Times New Roman" w:cs="Times New Roman"/>
                <w:b/>
                <w:bCs/>
                <w:sz w:val="28"/>
                <w:szCs w:val="28"/>
                <w:lang w:val="kk-KZ" w:eastAsia="ru-RU"/>
              </w:rPr>
            </w:pPr>
            <w:r w:rsidRPr="00B434C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k-KZ" w:eastAsia="ru-RU"/>
              </w:rPr>
              <w:t xml:space="preserve"> </w:t>
            </w:r>
            <w:r w:rsidRPr="00B434CF">
              <w:rPr>
                <w:rFonts w:ascii="Times New Roman" w:eastAsia="Times New Roman" w:hAnsi="Times New Roman" w:cs="Times New Roman"/>
                <w:sz w:val="28"/>
                <w:szCs w:val="28"/>
                <w:lang w:eastAsia="ru-RU"/>
              </w:rPr>
              <w:t xml:space="preserve">3 дәріс </w:t>
            </w:r>
            <w:r w:rsidRPr="00AC4972">
              <w:rPr>
                <w:rFonts w:ascii="Times New Roman" w:eastAsia="Times New Roman" w:hAnsi="Times New Roman" w:cs="Times New Roman"/>
                <w:sz w:val="28"/>
                <w:szCs w:val="28"/>
                <w:lang w:eastAsia="ru-RU"/>
              </w:rPr>
              <w:t>Картография ұғымы</w:t>
            </w:r>
          </w:p>
        </w:tc>
        <w:tc>
          <w:tcPr>
            <w:tcW w:w="532" w:type="dxa"/>
          </w:tcPr>
          <w:p w:rsidR="00C07B18" w:rsidRDefault="00C07B18" w:rsidP="00AE46B0">
            <w:pPr>
              <w:jc w:val="both"/>
              <w:rPr>
                <w:rFonts w:ascii="Times New Roman" w:eastAsia="Times New Roman" w:hAnsi="Times New Roman" w:cs="Times New Roman"/>
                <w:b/>
                <w:bCs/>
                <w:sz w:val="28"/>
                <w:szCs w:val="28"/>
                <w:lang w:val="kk-KZ" w:eastAsia="ru-RU"/>
              </w:rPr>
            </w:pPr>
            <w:r w:rsidRPr="00B434CF">
              <w:rPr>
                <w:rFonts w:ascii="Times New Roman" w:eastAsia="Times New Roman" w:hAnsi="Times New Roman" w:cs="Times New Roman"/>
                <w:sz w:val="28"/>
                <w:szCs w:val="28"/>
                <w:lang w:val="kk-KZ" w:eastAsia="ru-RU"/>
              </w:rPr>
              <w:t>1</w:t>
            </w:r>
            <w:r>
              <w:rPr>
                <w:rFonts w:ascii="Times New Roman" w:eastAsia="Times New Roman" w:hAnsi="Times New Roman" w:cs="Times New Roman"/>
                <w:sz w:val="28"/>
                <w:szCs w:val="28"/>
                <w:lang w:val="kk-KZ" w:eastAsia="ru-RU"/>
              </w:rPr>
              <w:t>1</w:t>
            </w:r>
          </w:p>
        </w:tc>
      </w:tr>
      <w:tr w:rsidR="00C07B18" w:rsidTr="007077A4">
        <w:tc>
          <w:tcPr>
            <w:tcW w:w="534" w:type="dxa"/>
          </w:tcPr>
          <w:p w:rsidR="00C07B18" w:rsidRDefault="00C07B18" w:rsidP="00AE46B0">
            <w:pPr>
              <w:jc w:val="both"/>
              <w:rPr>
                <w:rFonts w:ascii="Times New Roman" w:eastAsia="Times New Roman" w:hAnsi="Times New Roman" w:cs="Times New Roman"/>
                <w:b/>
                <w:bCs/>
                <w:sz w:val="28"/>
                <w:szCs w:val="28"/>
                <w:lang w:val="kk-KZ" w:eastAsia="ru-RU"/>
              </w:rPr>
            </w:pPr>
            <w:r w:rsidRPr="00B434CF">
              <w:rPr>
                <w:rFonts w:ascii="Times New Roman" w:eastAsia="Times New Roman" w:hAnsi="Times New Roman" w:cs="Times New Roman"/>
                <w:sz w:val="28"/>
                <w:szCs w:val="28"/>
                <w:lang w:eastAsia="ru-RU"/>
              </w:rPr>
              <w:t>4</w:t>
            </w:r>
          </w:p>
        </w:tc>
        <w:tc>
          <w:tcPr>
            <w:tcW w:w="8505" w:type="dxa"/>
          </w:tcPr>
          <w:p w:rsidR="00C07B18" w:rsidRDefault="00C07B18" w:rsidP="00AE46B0">
            <w:pPr>
              <w:jc w:val="both"/>
              <w:rPr>
                <w:rFonts w:ascii="Times New Roman" w:eastAsia="Times New Roman" w:hAnsi="Times New Roman" w:cs="Times New Roman"/>
                <w:b/>
                <w:bCs/>
                <w:sz w:val="28"/>
                <w:szCs w:val="28"/>
                <w:lang w:val="kk-KZ" w:eastAsia="ru-RU"/>
              </w:rPr>
            </w:pPr>
            <w:r w:rsidRPr="00B434C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k-KZ" w:eastAsia="ru-RU"/>
              </w:rPr>
              <w:t xml:space="preserve"> </w:t>
            </w:r>
            <w:r w:rsidRPr="00B434CF">
              <w:rPr>
                <w:rFonts w:ascii="Times New Roman" w:eastAsia="Times New Roman" w:hAnsi="Times New Roman" w:cs="Times New Roman"/>
                <w:sz w:val="28"/>
                <w:szCs w:val="28"/>
                <w:lang w:eastAsia="ru-RU"/>
              </w:rPr>
              <w:t xml:space="preserve">4 дәріс </w:t>
            </w:r>
            <w:r w:rsidRPr="00AC4972">
              <w:rPr>
                <w:rFonts w:ascii="Times New Roman" w:eastAsia="Times New Roman" w:hAnsi="Times New Roman" w:cs="Times New Roman"/>
                <w:sz w:val="28"/>
                <w:szCs w:val="28"/>
                <w:lang w:eastAsia="ru-RU"/>
              </w:rPr>
              <w:t>Карта пайдаланудың қысқаша тарихы</w:t>
            </w:r>
          </w:p>
        </w:tc>
        <w:tc>
          <w:tcPr>
            <w:tcW w:w="532" w:type="dxa"/>
          </w:tcPr>
          <w:p w:rsidR="00C07B18" w:rsidRDefault="00C07B18" w:rsidP="00AE46B0">
            <w:pPr>
              <w:jc w:val="both"/>
              <w:rPr>
                <w:rFonts w:ascii="Times New Roman" w:eastAsia="Times New Roman" w:hAnsi="Times New Roman" w:cs="Times New Roman"/>
                <w:b/>
                <w:bCs/>
                <w:sz w:val="28"/>
                <w:szCs w:val="28"/>
                <w:lang w:val="kk-KZ" w:eastAsia="ru-RU"/>
              </w:rPr>
            </w:pPr>
            <w:r>
              <w:rPr>
                <w:rFonts w:ascii="Times New Roman" w:eastAsia="Times New Roman" w:hAnsi="Times New Roman" w:cs="Times New Roman"/>
                <w:sz w:val="28"/>
                <w:szCs w:val="28"/>
                <w:lang w:val="kk-KZ" w:eastAsia="ru-RU"/>
              </w:rPr>
              <w:t>14</w:t>
            </w:r>
          </w:p>
        </w:tc>
      </w:tr>
      <w:tr w:rsidR="00C07B18" w:rsidTr="007077A4">
        <w:tc>
          <w:tcPr>
            <w:tcW w:w="534" w:type="dxa"/>
          </w:tcPr>
          <w:p w:rsidR="00C07B18" w:rsidRDefault="00C07B18" w:rsidP="00AE46B0">
            <w:pPr>
              <w:jc w:val="both"/>
              <w:rPr>
                <w:rFonts w:ascii="Times New Roman" w:eastAsia="Times New Roman" w:hAnsi="Times New Roman" w:cs="Times New Roman"/>
                <w:b/>
                <w:bCs/>
                <w:sz w:val="28"/>
                <w:szCs w:val="28"/>
                <w:lang w:val="kk-KZ" w:eastAsia="ru-RU"/>
              </w:rPr>
            </w:pPr>
            <w:r w:rsidRPr="00B434CF">
              <w:rPr>
                <w:rFonts w:ascii="Times New Roman" w:eastAsia="Times New Roman" w:hAnsi="Times New Roman" w:cs="Times New Roman"/>
                <w:sz w:val="28"/>
                <w:szCs w:val="28"/>
                <w:lang w:eastAsia="ru-RU"/>
              </w:rPr>
              <w:t>5</w:t>
            </w:r>
          </w:p>
        </w:tc>
        <w:tc>
          <w:tcPr>
            <w:tcW w:w="8505" w:type="dxa"/>
          </w:tcPr>
          <w:p w:rsidR="00C07B18" w:rsidRDefault="00C07B18" w:rsidP="00AE46B0">
            <w:pPr>
              <w:jc w:val="both"/>
              <w:rPr>
                <w:rFonts w:ascii="Times New Roman" w:eastAsia="Times New Roman" w:hAnsi="Times New Roman" w:cs="Times New Roman"/>
                <w:b/>
                <w:bCs/>
                <w:sz w:val="28"/>
                <w:szCs w:val="28"/>
                <w:lang w:val="kk-KZ" w:eastAsia="ru-RU"/>
              </w:rPr>
            </w:pPr>
            <w:r w:rsidRPr="00B434C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k-KZ" w:eastAsia="ru-RU"/>
              </w:rPr>
              <w:t xml:space="preserve"> </w:t>
            </w:r>
            <w:r w:rsidRPr="00B434CF">
              <w:rPr>
                <w:rFonts w:ascii="Times New Roman" w:eastAsia="Times New Roman" w:hAnsi="Times New Roman" w:cs="Times New Roman"/>
                <w:sz w:val="28"/>
                <w:szCs w:val="28"/>
                <w:lang w:eastAsia="ru-RU"/>
              </w:rPr>
              <w:t xml:space="preserve">5 дәріс </w:t>
            </w:r>
            <w:r w:rsidRPr="00AC4972">
              <w:rPr>
                <w:rFonts w:ascii="Times New Roman" w:eastAsia="Times New Roman" w:hAnsi="Times New Roman" w:cs="Times New Roman"/>
                <w:sz w:val="28"/>
                <w:szCs w:val="28"/>
                <w:lang w:eastAsia="ru-RU"/>
              </w:rPr>
              <w:t>Картаны пайдалану деңгейі</w:t>
            </w:r>
          </w:p>
        </w:tc>
        <w:tc>
          <w:tcPr>
            <w:tcW w:w="532" w:type="dxa"/>
          </w:tcPr>
          <w:p w:rsidR="00C07B18" w:rsidRDefault="00C07B18" w:rsidP="00AE46B0">
            <w:pPr>
              <w:jc w:val="both"/>
              <w:rPr>
                <w:rFonts w:ascii="Times New Roman" w:eastAsia="Times New Roman" w:hAnsi="Times New Roman" w:cs="Times New Roman"/>
                <w:b/>
                <w:bCs/>
                <w:sz w:val="28"/>
                <w:szCs w:val="28"/>
                <w:lang w:val="kk-KZ" w:eastAsia="ru-RU"/>
              </w:rPr>
            </w:pPr>
            <w:r>
              <w:rPr>
                <w:rFonts w:ascii="Times New Roman" w:eastAsia="Times New Roman" w:hAnsi="Times New Roman" w:cs="Times New Roman"/>
                <w:sz w:val="28"/>
                <w:szCs w:val="28"/>
                <w:lang w:val="kk-KZ" w:eastAsia="ru-RU"/>
              </w:rPr>
              <w:t>16</w:t>
            </w:r>
          </w:p>
        </w:tc>
      </w:tr>
      <w:tr w:rsidR="00C07B18" w:rsidTr="007077A4">
        <w:tc>
          <w:tcPr>
            <w:tcW w:w="534" w:type="dxa"/>
          </w:tcPr>
          <w:p w:rsidR="00C07B18" w:rsidRDefault="00C07B18" w:rsidP="00AE46B0">
            <w:pPr>
              <w:jc w:val="both"/>
              <w:rPr>
                <w:rFonts w:ascii="Times New Roman" w:eastAsia="Times New Roman" w:hAnsi="Times New Roman" w:cs="Times New Roman"/>
                <w:b/>
                <w:bCs/>
                <w:sz w:val="28"/>
                <w:szCs w:val="28"/>
                <w:lang w:val="kk-KZ" w:eastAsia="ru-RU"/>
              </w:rPr>
            </w:pPr>
            <w:r w:rsidRPr="00B434CF">
              <w:rPr>
                <w:rFonts w:ascii="Times New Roman" w:eastAsia="Times New Roman" w:hAnsi="Times New Roman" w:cs="Times New Roman"/>
                <w:sz w:val="28"/>
                <w:szCs w:val="28"/>
                <w:lang w:eastAsia="ru-RU"/>
              </w:rPr>
              <w:t>6</w:t>
            </w:r>
          </w:p>
        </w:tc>
        <w:tc>
          <w:tcPr>
            <w:tcW w:w="8505" w:type="dxa"/>
          </w:tcPr>
          <w:p w:rsidR="00C07B18" w:rsidRDefault="00C07B18" w:rsidP="00AE46B0">
            <w:pPr>
              <w:jc w:val="both"/>
              <w:rPr>
                <w:rFonts w:ascii="Times New Roman" w:eastAsia="Times New Roman" w:hAnsi="Times New Roman" w:cs="Times New Roman"/>
                <w:b/>
                <w:bCs/>
                <w:sz w:val="28"/>
                <w:szCs w:val="28"/>
                <w:lang w:val="kk-KZ" w:eastAsia="ru-RU"/>
              </w:rPr>
            </w:pPr>
            <w:r w:rsidRPr="00C07B18">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w:t>
            </w:r>
            <w:r w:rsidRPr="00C07B18">
              <w:rPr>
                <w:rFonts w:ascii="Times New Roman" w:eastAsia="Times New Roman" w:hAnsi="Times New Roman" w:cs="Times New Roman"/>
                <w:sz w:val="28"/>
                <w:szCs w:val="28"/>
                <w:lang w:val="kk-KZ" w:eastAsia="ru-RU"/>
              </w:rPr>
              <w:t>6 дәріс Қазақстан картографиясының қысқаша тарихы</w:t>
            </w:r>
          </w:p>
        </w:tc>
        <w:tc>
          <w:tcPr>
            <w:tcW w:w="532" w:type="dxa"/>
          </w:tcPr>
          <w:p w:rsidR="00C07B18" w:rsidRDefault="00D13E77" w:rsidP="00AE46B0">
            <w:pPr>
              <w:jc w:val="both"/>
              <w:rPr>
                <w:rFonts w:ascii="Times New Roman" w:eastAsia="Times New Roman" w:hAnsi="Times New Roman" w:cs="Times New Roman"/>
                <w:b/>
                <w:bCs/>
                <w:sz w:val="28"/>
                <w:szCs w:val="28"/>
                <w:lang w:val="kk-KZ" w:eastAsia="ru-RU"/>
              </w:rPr>
            </w:pPr>
            <w:r>
              <w:rPr>
                <w:rFonts w:ascii="Times New Roman" w:eastAsia="Times New Roman" w:hAnsi="Times New Roman" w:cs="Times New Roman"/>
                <w:sz w:val="28"/>
                <w:szCs w:val="28"/>
                <w:lang w:val="kk-KZ" w:eastAsia="ru-RU"/>
              </w:rPr>
              <w:t>18</w:t>
            </w:r>
          </w:p>
        </w:tc>
      </w:tr>
      <w:tr w:rsidR="00C07B18" w:rsidTr="007077A4">
        <w:tc>
          <w:tcPr>
            <w:tcW w:w="534" w:type="dxa"/>
          </w:tcPr>
          <w:p w:rsidR="00C07B18" w:rsidRDefault="00D13E77" w:rsidP="00AE46B0">
            <w:pPr>
              <w:jc w:val="both"/>
              <w:rPr>
                <w:rFonts w:ascii="Times New Roman" w:eastAsia="Times New Roman" w:hAnsi="Times New Roman" w:cs="Times New Roman"/>
                <w:b/>
                <w:bCs/>
                <w:sz w:val="28"/>
                <w:szCs w:val="28"/>
                <w:lang w:val="kk-KZ" w:eastAsia="ru-RU"/>
              </w:rPr>
            </w:pPr>
            <w:r w:rsidRPr="00B434CF">
              <w:rPr>
                <w:rFonts w:ascii="Times New Roman" w:eastAsia="Times New Roman" w:hAnsi="Times New Roman" w:cs="Times New Roman"/>
                <w:sz w:val="28"/>
                <w:szCs w:val="28"/>
                <w:lang w:eastAsia="ru-RU"/>
              </w:rPr>
              <w:t>7</w:t>
            </w:r>
          </w:p>
        </w:tc>
        <w:tc>
          <w:tcPr>
            <w:tcW w:w="8505" w:type="dxa"/>
          </w:tcPr>
          <w:p w:rsidR="00C07B18" w:rsidRDefault="00D13E77" w:rsidP="00AE46B0">
            <w:pPr>
              <w:jc w:val="both"/>
              <w:rPr>
                <w:rFonts w:ascii="Times New Roman" w:eastAsia="Times New Roman" w:hAnsi="Times New Roman" w:cs="Times New Roman"/>
                <w:b/>
                <w:bCs/>
                <w:sz w:val="28"/>
                <w:szCs w:val="28"/>
                <w:lang w:val="kk-KZ" w:eastAsia="ru-RU"/>
              </w:rPr>
            </w:pPr>
            <w:r w:rsidRPr="00D13E77">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w:t>
            </w:r>
            <w:r w:rsidRPr="00D13E77">
              <w:rPr>
                <w:rFonts w:ascii="Times New Roman" w:eastAsia="Times New Roman" w:hAnsi="Times New Roman" w:cs="Times New Roman"/>
                <w:sz w:val="28"/>
                <w:szCs w:val="28"/>
                <w:lang w:val="kk-KZ" w:eastAsia="ru-RU"/>
              </w:rPr>
              <w:t>7 дәріс Кеңістіктік деректердің векторлық үлгілері</w:t>
            </w:r>
          </w:p>
        </w:tc>
        <w:tc>
          <w:tcPr>
            <w:tcW w:w="532" w:type="dxa"/>
          </w:tcPr>
          <w:p w:rsidR="00C07B18" w:rsidRDefault="00D13E77" w:rsidP="00AE46B0">
            <w:pPr>
              <w:jc w:val="both"/>
              <w:rPr>
                <w:rFonts w:ascii="Times New Roman" w:eastAsia="Times New Roman" w:hAnsi="Times New Roman" w:cs="Times New Roman"/>
                <w:b/>
                <w:bCs/>
                <w:sz w:val="28"/>
                <w:szCs w:val="28"/>
                <w:lang w:val="kk-KZ" w:eastAsia="ru-RU"/>
              </w:rPr>
            </w:pPr>
            <w:r>
              <w:rPr>
                <w:rFonts w:ascii="Times New Roman" w:eastAsia="Times New Roman" w:hAnsi="Times New Roman" w:cs="Times New Roman"/>
                <w:sz w:val="28"/>
                <w:szCs w:val="28"/>
                <w:lang w:val="kk-KZ" w:eastAsia="ru-RU"/>
              </w:rPr>
              <w:t>20</w:t>
            </w:r>
          </w:p>
        </w:tc>
      </w:tr>
      <w:tr w:rsidR="00C07B18" w:rsidTr="007077A4">
        <w:tc>
          <w:tcPr>
            <w:tcW w:w="534" w:type="dxa"/>
          </w:tcPr>
          <w:p w:rsidR="00C07B18" w:rsidRDefault="00D13E77" w:rsidP="00AE46B0">
            <w:pPr>
              <w:jc w:val="both"/>
              <w:rPr>
                <w:rFonts w:ascii="Times New Roman" w:eastAsia="Times New Roman" w:hAnsi="Times New Roman" w:cs="Times New Roman"/>
                <w:b/>
                <w:bCs/>
                <w:sz w:val="28"/>
                <w:szCs w:val="28"/>
                <w:lang w:val="kk-KZ" w:eastAsia="ru-RU"/>
              </w:rPr>
            </w:pPr>
            <w:r w:rsidRPr="00B434CF">
              <w:rPr>
                <w:rFonts w:ascii="Times New Roman" w:eastAsia="Times New Roman" w:hAnsi="Times New Roman" w:cs="Times New Roman"/>
                <w:sz w:val="28"/>
                <w:szCs w:val="28"/>
                <w:lang w:eastAsia="ru-RU"/>
              </w:rPr>
              <w:t>8</w:t>
            </w:r>
          </w:p>
        </w:tc>
        <w:tc>
          <w:tcPr>
            <w:tcW w:w="8505" w:type="dxa"/>
          </w:tcPr>
          <w:p w:rsidR="00C07B18" w:rsidRDefault="00D13E77" w:rsidP="00AE46B0">
            <w:pPr>
              <w:jc w:val="both"/>
              <w:rPr>
                <w:rFonts w:ascii="Times New Roman" w:eastAsia="Times New Roman" w:hAnsi="Times New Roman" w:cs="Times New Roman"/>
                <w:b/>
                <w:bCs/>
                <w:sz w:val="28"/>
                <w:szCs w:val="28"/>
                <w:lang w:val="kk-KZ" w:eastAsia="ru-RU"/>
              </w:rPr>
            </w:pPr>
            <w:r>
              <w:rPr>
                <w:rFonts w:ascii="Times New Roman" w:eastAsia="Times New Roman" w:hAnsi="Times New Roman" w:cs="Times New Roman"/>
                <w:sz w:val="28"/>
                <w:szCs w:val="28"/>
                <w:lang w:val="kk-KZ" w:eastAsia="ru-RU"/>
              </w:rPr>
              <w:t xml:space="preserve">№ 8 дәріс </w:t>
            </w:r>
            <w:r w:rsidRPr="00AC4972">
              <w:rPr>
                <w:rFonts w:ascii="Times New Roman" w:eastAsia="Times New Roman" w:hAnsi="Times New Roman" w:cs="Times New Roman"/>
                <w:sz w:val="28"/>
                <w:szCs w:val="28"/>
                <w:lang w:val="kk-KZ" w:eastAsia="ru-RU"/>
              </w:rPr>
              <w:t>Жер қойнауын мемлекеттік геологиялық зерттеу. Тұңғыш Ұлттық Атлас</w:t>
            </w:r>
          </w:p>
        </w:tc>
        <w:tc>
          <w:tcPr>
            <w:tcW w:w="532" w:type="dxa"/>
          </w:tcPr>
          <w:p w:rsidR="00C07B18" w:rsidRDefault="00D13E77" w:rsidP="00AE46B0">
            <w:pPr>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23</w:t>
            </w:r>
          </w:p>
          <w:p w:rsidR="00D13E77" w:rsidRDefault="00D13E77" w:rsidP="00AE46B0">
            <w:pPr>
              <w:jc w:val="both"/>
              <w:rPr>
                <w:rFonts w:ascii="Times New Roman" w:eastAsia="Times New Roman" w:hAnsi="Times New Roman" w:cs="Times New Roman"/>
                <w:b/>
                <w:bCs/>
                <w:sz w:val="28"/>
                <w:szCs w:val="28"/>
                <w:lang w:val="kk-KZ" w:eastAsia="ru-RU"/>
              </w:rPr>
            </w:pPr>
          </w:p>
        </w:tc>
      </w:tr>
      <w:tr w:rsidR="00D13E77" w:rsidTr="007077A4">
        <w:tc>
          <w:tcPr>
            <w:tcW w:w="534" w:type="dxa"/>
          </w:tcPr>
          <w:p w:rsidR="00D13E77" w:rsidRDefault="00D13E77" w:rsidP="00AE46B0">
            <w:pPr>
              <w:jc w:val="both"/>
              <w:rPr>
                <w:rFonts w:ascii="Times New Roman" w:eastAsia="Times New Roman" w:hAnsi="Times New Roman" w:cs="Times New Roman"/>
                <w:b/>
                <w:bCs/>
                <w:sz w:val="28"/>
                <w:szCs w:val="28"/>
                <w:lang w:val="kk-KZ" w:eastAsia="ru-RU"/>
              </w:rPr>
            </w:pPr>
            <w:r w:rsidRPr="00B434CF">
              <w:rPr>
                <w:rFonts w:ascii="Times New Roman" w:eastAsia="Times New Roman" w:hAnsi="Times New Roman" w:cs="Times New Roman"/>
                <w:sz w:val="28"/>
                <w:szCs w:val="28"/>
                <w:lang w:eastAsia="ru-RU"/>
              </w:rPr>
              <w:t>9</w:t>
            </w:r>
          </w:p>
        </w:tc>
        <w:tc>
          <w:tcPr>
            <w:tcW w:w="8505" w:type="dxa"/>
          </w:tcPr>
          <w:p w:rsidR="00D13E77" w:rsidRDefault="00D13E77" w:rsidP="00AE46B0">
            <w:pPr>
              <w:jc w:val="both"/>
              <w:rPr>
                <w:rFonts w:ascii="Times New Roman" w:eastAsia="Times New Roman" w:hAnsi="Times New Roman" w:cs="Times New Roman"/>
                <w:b/>
                <w:bCs/>
                <w:sz w:val="28"/>
                <w:szCs w:val="28"/>
                <w:lang w:val="kk-KZ" w:eastAsia="ru-RU"/>
              </w:rPr>
            </w:pPr>
            <w:r>
              <w:rPr>
                <w:rFonts w:ascii="Times New Roman" w:eastAsia="Times New Roman" w:hAnsi="Times New Roman" w:cs="Times New Roman"/>
                <w:sz w:val="28"/>
                <w:szCs w:val="28"/>
                <w:lang w:val="kk-KZ" w:eastAsia="ru-RU"/>
              </w:rPr>
              <w:t xml:space="preserve">№ 9 дәріс </w:t>
            </w:r>
            <w:r w:rsidRPr="00D13E77">
              <w:rPr>
                <w:rFonts w:ascii="Times New Roman" w:eastAsia="Times New Roman" w:hAnsi="Times New Roman" w:cs="Times New Roman"/>
                <w:sz w:val="28"/>
                <w:szCs w:val="28"/>
                <w:lang w:val="kk-KZ" w:eastAsia="ru-RU"/>
              </w:rPr>
              <w:t xml:space="preserve"> Арақашықтықтан зондылау - растрлық деректерді енгізудің ерекше түрі</w:t>
            </w:r>
          </w:p>
        </w:tc>
        <w:tc>
          <w:tcPr>
            <w:tcW w:w="532" w:type="dxa"/>
          </w:tcPr>
          <w:p w:rsidR="00D13E77" w:rsidRPr="00B434CF" w:rsidRDefault="00D13E77" w:rsidP="00EF562F">
            <w:pPr>
              <w:ind w:firstLine="425"/>
              <w:jc w:val="both"/>
              <w:rPr>
                <w:rFonts w:ascii="Times New Roman" w:eastAsia="Times New Roman" w:hAnsi="Times New Roman" w:cs="Times New Roman"/>
                <w:sz w:val="28"/>
                <w:szCs w:val="28"/>
                <w:lang w:val="kk-KZ" w:eastAsia="ru-RU"/>
              </w:rPr>
            </w:pPr>
            <w:r w:rsidRPr="00D13E77">
              <w:rPr>
                <w:rFonts w:ascii="Times New Roman" w:eastAsia="Times New Roman" w:hAnsi="Times New Roman" w:cs="Times New Roman"/>
                <w:sz w:val="28"/>
                <w:szCs w:val="28"/>
                <w:lang w:val="kk-KZ" w:eastAsia="ru-RU"/>
              </w:rPr>
              <w:br/>
            </w:r>
            <w:r>
              <w:rPr>
                <w:rFonts w:ascii="Times New Roman" w:eastAsia="Times New Roman" w:hAnsi="Times New Roman" w:cs="Times New Roman"/>
                <w:sz w:val="28"/>
                <w:szCs w:val="28"/>
                <w:lang w:val="kk-KZ" w:eastAsia="ru-RU"/>
              </w:rPr>
              <w:t>26</w:t>
            </w:r>
          </w:p>
        </w:tc>
      </w:tr>
      <w:tr w:rsidR="00D13E77" w:rsidTr="007077A4">
        <w:tc>
          <w:tcPr>
            <w:tcW w:w="534" w:type="dxa"/>
          </w:tcPr>
          <w:p w:rsidR="00D13E77" w:rsidRDefault="00D13E77" w:rsidP="00AE46B0">
            <w:pPr>
              <w:jc w:val="both"/>
              <w:rPr>
                <w:rFonts w:ascii="Times New Roman" w:eastAsia="Times New Roman" w:hAnsi="Times New Roman" w:cs="Times New Roman"/>
                <w:b/>
                <w:bCs/>
                <w:sz w:val="28"/>
                <w:szCs w:val="28"/>
                <w:lang w:val="kk-KZ" w:eastAsia="ru-RU"/>
              </w:rPr>
            </w:pPr>
            <w:r w:rsidRPr="00B434CF">
              <w:rPr>
                <w:rFonts w:ascii="Times New Roman" w:eastAsia="Times New Roman" w:hAnsi="Times New Roman" w:cs="Times New Roman"/>
                <w:sz w:val="28"/>
                <w:szCs w:val="28"/>
                <w:lang w:eastAsia="ru-RU"/>
              </w:rPr>
              <w:t>10</w:t>
            </w:r>
          </w:p>
        </w:tc>
        <w:tc>
          <w:tcPr>
            <w:tcW w:w="8505" w:type="dxa"/>
          </w:tcPr>
          <w:p w:rsidR="00D13E77" w:rsidRDefault="00D13E77" w:rsidP="00AE46B0">
            <w:pPr>
              <w:jc w:val="both"/>
              <w:rPr>
                <w:rFonts w:ascii="Times New Roman" w:eastAsia="Times New Roman" w:hAnsi="Times New Roman" w:cs="Times New Roman"/>
                <w:b/>
                <w:bCs/>
                <w:sz w:val="28"/>
                <w:szCs w:val="28"/>
                <w:lang w:val="kk-KZ" w:eastAsia="ru-RU"/>
              </w:rPr>
            </w:pPr>
            <w:r>
              <w:rPr>
                <w:rFonts w:ascii="Times New Roman" w:eastAsia="Times New Roman" w:hAnsi="Times New Roman" w:cs="Times New Roman"/>
                <w:sz w:val="28"/>
                <w:szCs w:val="28"/>
                <w:lang w:val="kk-KZ" w:eastAsia="ru-RU"/>
              </w:rPr>
              <w:t xml:space="preserve">№ 10 дәріс </w:t>
            </w:r>
            <w:r w:rsidRPr="001A21D8">
              <w:rPr>
                <w:rFonts w:ascii="Times New Roman" w:eastAsia="Times New Roman" w:hAnsi="Times New Roman" w:cs="Times New Roman"/>
                <w:sz w:val="28"/>
                <w:szCs w:val="28"/>
                <w:lang w:val="kk-KZ" w:eastAsia="ru-RU"/>
              </w:rPr>
              <w:t>ГАЖ-ге деректерді енгізу жəне ГАЖ техни</w:t>
            </w:r>
            <w:r>
              <w:rPr>
                <w:rFonts w:ascii="Times New Roman" w:eastAsia="Times New Roman" w:hAnsi="Times New Roman" w:cs="Times New Roman"/>
                <w:sz w:val="28"/>
                <w:szCs w:val="28"/>
                <w:lang w:val="kk-KZ" w:eastAsia="ru-RU"/>
              </w:rPr>
              <w:t>калық қамтамасыз етілуі</w:t>
            </w:r>
          </w:p>
        </w:tc>
        <w:tc>
          <w:tcPr>
            <w:tcW w:w="532" w:type="dxa"/>
          </w:tcPr>
          <w:p w:rsidR="00D13E77" w:rsidRDefault="00D13E77" w:rsidP="00AE46B0">
            <w:pPr>
              <w:jc w:val="both"/>
              <w:rPr>
                <w:rFonts w:ascii="Times New Roman" w:eastAsia="Times New Roman" w:hAnsi="Times New Roman" w:cs="Times New Roman"/>
                <w:b/>
                <w:bCs/>
                <w:sz w:val="28"/>
                <w:szCs w:val="28"/>
                <w:lang w:val="kk-KZ" w:eastAsia="ru-RU"/>
              </w:rPr>
            </w:pPr>
            <w:r>
              <w:rPr>
                <w:rFonts w:ascii="Times New Roman" w:eastAsia="Times New Roman" w:hAnsi="Times New Roman" w:cs="Times New Roman"/>
                <w:sz w:val="28"/>
                <w:szCs w:val="28"/>
                <w:lang w:val="kk-KZ" w:eastAsia="ru-RU"/>
              </w:rPr>
              <w:t>29</w:t>
            </w:r>
          </w:p>
        </w:tc>
      </w:tr>
      <w:tr w:rsidR="00D13E77" w:rsidTr="007077A4">
        <w:tc>
          <w:tcPr>
            <w:tcW w:w="534" w:type="dxa"/>
          </w:tcPr>
          <w:p w:rsidR="00D13E77" w:rsidRDefault="00D13E77" w:rsidP="00AE46B0">
            <w:pPr>
              <w:jc w:val="both"/>
              <w:rPr>
                <w:rFonts w:ascii="Times New Roman" w:eastAsia="Times New Roman" w:hAnsi="Times New Roman" w:cs="Times New Roman"/>
                <w:b/>
                <w:bCs/>
                <w:sz w:val="28"/>
                <w:szCs w:val="28"/>
                <w:lang w:val="kk-KZ" w:eastAsia="ru-RU"/>
              </w:rPr>
            </w:pPr>
            <w:r w:rsidRPr="00B434CF">
              <w:rPr>
                <w:rFonts w:ascii="Times New Roman" w:eastAsia="Times New Roman" w:hAnsi="Times New Roman" w:cs="Times New Roman"/>
                <w:sz w:val="28"/>
                <w:szCs w:val="28"/>
                <w:lang w:eastAsia="ru-RU"/>
              </w:rPr>
              <w:t>11</w:t>
            </w:r>
          </w:p>
        </w:tc>
        <w:tc>
          <w:tcPr>
            <w:tcW w:w="8505" w:type="dxa"/>
          </w:tcPr>
          <w:p w:rsidR="00D13E77" w:rsidRDefault="00D13E77" w:rsidP="00AE46B0">
            <w:pPr>
              <w:jc w:val="both"/>
              <w:rPr>
                <w:rFonts w:ascii="Times New Roman" w:eastAsia="Times New Roman" w:hAnsi="Times New Roman" w:cs="Times New Roman"/>
                <w:b/>
                <w:bCs/>
                <w:sz w:val="28"/>
                <w:szCs w:val="28"/>
                <w:lang w:val="kk-KZ" w:eastAsia="ru-RU"/>
              </w:rPr>
            </w:pPr>
            <w:r>
              <w:rPr>
                <w:rFonts w:ascii="Times New Roman" w:eastAsia="Times New Roman" w:hAnsi="Times New Roman" w:cs="Times New Roman"/>
                <w:sz w:val="28"/>
                <w:szCs w:val="28"/>
                <w:lang w:val="kk-KZ" w:eastAsia="ru-RU"/>
              </w:rPr>
              <w:t xml:space="preserve">№ 11 дәріс </w:t>
            </w:r>
            <w:r w:rsidRPr="001A21D8">
              <w:rPr>
                <w:rFonts w:ascii="Times New Roman" w:eastAsia="Times New Roman" w:hAnsi="Times New Roman" w:cs="Times New Roman"/>
                <w:sz w:val="28"/>
                <w:szCs w:val="28"/>
                <w:lang w:val="kk-KZ" w:eastAsia="ru-RU"/>
              </w:rPr>
              <w:t>Деректерді сақтау жəне түзету</w:t>
            </w:r>
          </w:p>
        </w:tc>
        <w:tc>
          <w:tcPr>
            <w:tcW w:w="532" w:type="dxa"/>
          </w:tcPr>
          <w:p w:rsidR="00D13E77" w:rsidRDefault="00D13E77" w:rsidP="00AE46B0">
            <w:pPr>
              <w:jc w:val="both"/>
              <w:rPr>
                <w:rFonts w:ascii="Times New Roman" w:eastAsia="Times New Roman" w:hAnsi="Times New Roman" w:cs="Times New Roman"/>
                <w:b/>
                <w:bCs/>
                <w:sz w:val="28"/>
                <w:szCs w:val="28"/>
                <w:lang w:val="kk-KZ" w:eastAsia="ru-RU"/>
              </w:rPr>
            </w:pPr>
            <w:r>
              <w:rPr>
                <w:rFonts w:ascii="Times New Roman" w:eastAsia="Times New Roman" w:hAnsi="Times New Roman" w:cs="Times New Roman"/>
                <w:sz w:val="28"/>
                <w:szCs w:val="28"/>
                <w:lang w:val="kk-KZ" w:eastAsia="ru-RU"/>
              </w:rPr>
              <w:t>32</w:t>
            </w:r>
          </w:p>
        </w:tc>
      </w:tr>
      <w:tr w:rsidR="00D13E77" w:rsidTr="007077A4">
        <w:tc>
          <w:tcPr>
            <w:tcW w:w="534"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sidRPr="002177FF">
              <w:rPr>
                <w:rFonts w:ascii="Times New Roman" w:eastAsia="Times New Roman" w:hAnsi="Times New Roman" w:cs="Times New Roman"/>
                <w:bCs/>
                <w:sz w:val="28"/>
                <w:szCs w:val="28"/>
                <w:lang w:val="kk-KZ" w:eastAsia="ru-RU"/>
              </w:rPr>
              <w:t>12</w:t>
            </w:r>
          </w:p>
        </w:tc>
        <w:tc>
          <w:tcPr>
            <w:tcW w:w="8505" w:type="dxa"/>
          </w:tcPr>
          <w:p w:rsidR="00D13E77" w:rsidRPr="00D13E77" w:rsidRDefault="00D13E77" w:rsidP="00AE46B0">
            <w:pPr>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12 дәріс </w:t>
            </w:r>
            <w:r w:rsidRPr="001A21D8">
              <w:rPr>
                <w:rFonts w:ascii="Times New Roman" w:eastAsia="Times New Roman" w:hAnsi="Times New Roman" w:cs="Times New Roman"/>
                <w:sz w:val="28"/>
                <w:szCs w:val="28"/>
                <w:lang w:val="kk-KZ" w:eastAsia="ru-RU"/>
              </w:rPr>
              <w:t>Геоақпараттық үлгілеу. Геоақ</w:t>
            </w:r>
            <w:r>
              <w:rPr>
                <w:rFonts w:ascii="Times New Roman" w:eastAsia="Times New Roman" w:hAnsi="Times New Roman" w:cs="Times New Roman"/>
                <w:sz w:val="28"/>
                <w:szCs w:val="28"/>
                <w:lang w:val="kk-KZ" w:eastAsia="ru-RU"/>
              </w:rPr>
              <w:t>параттық үлгілеу технологиялары</w:t>
            </w:r>
            <w:r w:rsidRPr="001A21D8">
              <w:rPr>
                <w:rFonts w:ascii="Times New Roman" w:eastAsia="Times New Roman" w:hAnsi="Times New Roman" w:cs="Times New Roman"/>
                <w:sz w:val="28"/>
                <w:szCs w:val="28"/>
                <w:lang w:val="kk-KZ" w:eastAsia="ru-RU"/>
              </w:rPr>
              <w:t xml:space="preserve"> </w:t>
            </w:r>
          </w:p>
        </w:tc>
        <w:tc>
          <w:tcPr>
            <w:tcW w:w="532" w:type="dxa"/>
          </w:tcPr>
          <w:p w:rsidR="00D13E77" w:rsidRDefault="00D13E77" w:rsidP="00AE46B0">
            <w:pPr>
              <w:jc w:val="both"/>
              <w:rPr>
                <w:rFonts w:ascii="Times New Roman" w:eastAsia="Times New Roman" w:hAnsi="Times New Roman" w:cs="Times New Roman"/>
                <w:b/>
                <w:bCs/>
                <w:sz w:val="28"/>
                <w:szCs w:val="28"/>
                <w:lang w:val="kk-KZ" w:eastAsia="ru-RU"/>
              </w:rPr>
            </w:pPr>
            <w:r>
              <w:rPr>
                <w:rFonts w:ascii="Times New Roman" w:eastAsia="Times New Roman" w:hAnsi="Times New Roman" w:cs="Times New Roman"/>
                <w:sz w:val="28"/>
                <w:szCs w:val="28"/>
                <w:lang w:val="kk-KZ" w:eastAsia="ru-RU"/>
              </w:rPr>
              <w:t>36</w:t>
            </w:r>
          </w:p>
        </w:tc>
      </w:tr>
      <w:tr w:rsidR="00D13E77" w:rsidTr="007077A4">
        <w:tc>
          <w:tcPr>
            <w:tcW w:w="534"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sidRPr="002177FF">
              <w:rPr>
                <w:rFonts w:ascii="Times New Roman" w:eastAsia="Times New Roman" w:hAnsi="Times New Roman" w:cs="Times New Roman"/>
                <w:bCs/>
                <w:sz w:val="28"/>
                <w:szCs w:val="28"/>
                <w:lang w:val="kk-KZ" w:eastAsia="ru-RU"/>
              </w:rPr>
              <w:t>13</w:t>
            </w:r>
          </w:p>
        </w:tc>
        <w:tc>
          <w:tcPr>
            <w:tcW w:w="8505" w:type="dxa"/>
          </w:tcPr>
          <w:p w:rsidR="00D13E77" w:rsidRDefault="002177FF" w:rsidP="00AE46B0">
            <w:pPr>
              <w:jc w:val="both"/>
              <w:rPr>
                <w:rFonts w:ascii="Times New Roman" w:eastAsia="Times New Roman" w:hAnsi="Times New Roman" w:cs="Times New Roman"/>
                <w:b/>
                <w:bCs/>
                <w:sz w:val="28"/>
                <w:szCs w:val="28"/>
                <w:lang w:val="kk-KZ" w:eastAsia="ru-RU"/>
              </w:rPr>
            </w:pPr>
            <w:r>
              <w:rPr>
                <w:rFonts w:ascii="Times New Roman" w:eastAsia="Times New Roman" w:hAnsi="Times New Roman" w:cs="Times New Roman"/>
                <w:sz w:val="28"/>
                <w:szCs w:val="28"/>
                <w:lang w:val="kk-KZ" w:eastAsia="ru-RU"/>
              </w:rPr>
              <w:t xml:space="preserve">№ 13 дәріс </w:t>
            </w:r>
            <w:r w:rsidRPr="001A21D8">
              <w:rPr>
                <w:rFonts w:ascii="Times New Roman" w:eastAsia="Times New Roman" w:hAnsi="Times New Roman" w:cs="Times New Roman"/>
                <w:sz w:val="28"/>
                <w:szCs w:val="28"/>
                <w:lang w:val="kk-KZ" w:eastAsia="ru-RU"/>
              </w:rPr>
              <w:t>ГАЖ-де деректерді өңдеудің негізгі технологиялық сатылары</w:t>
            </w:r>
            <w:r>
              <w:rPr>
                <w:rFonts w:ascii="Times New Roman" w:eastAsia="Times New Roman" w:hAnsi="Times New Roman" w:cs="Times New Roman"/>
                <w:sz w:val="28"/>
                <w:szCs w:val="28"/>
                <w:lang w:val="kk-KZ" w:eastAsia="ru-RU"/>
              </w:rPr>
              <w:t xml:space="preserve">                                                     </w:t>
            </w:r>
          </w:p>
        </w:tc>
        <w:tc>
          <w:tcPr>
            <w:tcW w:w="532" w:type="dxa"/>
          </w:tcPr>
          <w:p w:rsidR="00D13E77" w:rsidRDefault="002177FF" w:rsidP="00AE46B0">
            <w:pPr>
              <w:jc w:val="both"/>
              <w:rPr>
                <w:rFonts w:ascii="Times New Roman" w:eastAsia="Times New Roman" w:hAnsi="Times New Roman" w:cs="Times New Roman"/>
                <w:b/>
                <w:bCs/>
                <w:sz w:val="28"/>
                <w:szCs w:val="28"/>
                <w:lang w:val="kk-KZ" w:eastAsia="ru-RU"/>
              </w:rPr>
            </w:pPr>
            <w:r>
              <w:rPr>
                <w:rFonts w:ascii="Times New Roman" w:eastAsia="Times New Roman" w:hAnsi="Times New Roman" w:cs="Times New Roman"/>
                <w:sz w:val="28"/>
                <w:szCs w:val="28"/>
                <w:lang w:val="kk-KZ" w:eastAsia="ru-RU"/>
              </w:rPr>
              <w:t>38</w:t>
            </w:r>
          </w:p>
        </w:tc>
      </w:tr>
      <w:tr w:rsidR="00D13E77" w:rsidTr="007077A4">
        <w:tc>
          <w:tcPr>
            <w:tcW w:w="534"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sidRPr="002177FF">
              <w:rPr>
                <w:rFonts w:ascii="Times New Roman" w:eastAsia="Times New Roman" w:hAnsi="Times New Roman" w:cs="Times New Roman"/>
                <w:bCs/>
                <w:sz w:val="28"/>
                <w:szCs w:val="28"/>
                <w:lang w:val="kk-KZ" w:eastAsia="ru-RU"/>
              </w:rPr>
              <w:t>14</w:t>
            </w:r>
          </w:p>
        </w:tc>
        <w:tc>
          <w:tcPr>
            <w:tcW w:w="8505" w:type="dxa"/>
          </w:tcPr>
          <w:p w:rsidR="00D13E77" w:rsidRPr="002177FF" w:rsidRDefault="002177FF" w:rsidP="00AE46B0">
            <w:pPr>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14 дәріс </w:t>
            </w:r>
            <w:r w:rsidRPr="001A21D8">
              <w:rPr>
                <w:rFonts w:ascii="Times New Roman" w:eastAsia="Times New Roman" w:hAnsi="Times New Roman" w:cs="Times New Roman"/>
                <w:sz w:val="28"/>
                <w:szCs w:val="28"/>
                <w:lang w:val="kk-KZ" w:eastAsia="ru-RU"/>
              </w:rPr>
              <w:t xml:space="preserve">ГАЖ-ден деректерді шығару. Талдау нəтижелерін </w:t>
            </w:r>
            <w:r>
              <w:rPr>
                <w:rFonts w:ascii="Times New Roman" w:eastAsia="Times New Roman" w:hAnsi="Times New Roman" w:cs="Times New Roman"/>
                <w:sz w:val="28"/>
                <w:szCs w:val="28"/>
                <w:lang w:val="kk-KZ" w:eastAsia="ru-RU"/>
              </w:rPr>
              <w:t xml:space="preserve">  </w:t>
            </w:r>
            <w:r w:rsidRPr="001A21D8">
              <w:rPr>
                <w:rFonts w:ascii="Times New Roman" w:eastAsia="Times New Roman" w:hAnsi="Times New Roman" w:cs="Times New Roman"/>
                <w:sz w:val="28"/>
                <w:szCs w:val="28"/>
                <w:lang w:val="kk-KZ" w:eastAsia="ru-RU"/>
              </w:rPr>
              <w:t>көрсету</w:t>
            </w:r>
            <w:r>
              <w:rPr>
                <w:rFonts w:ascii="Times New Roman" w:eastAsia="Times New Roman" w:hAnsi="Times New Roman" w:cs="Times New Roman"/>
                <w:sz w:val="28"/>
                <w:szCs w:val="28"/>
                <w:lang w:val="kk-KZ" w:eastAsia="ru-RU"/>
              </w:rPr>
              <w:t xml:space="preserve">                                                                       </w:t>
            </w:r>
          </w:p>
        </w:tc>
        <w:tc>
          <w:tcPr>
            <w:tcW w:w="532"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sidRPr="002177FF">
              <w:rPr>
                <w:rFonts w:ascii="Times New Roman" w:eastAsia="Times New Roman" w:hAnsi="Times New Roman" w:cs="Times New Roman"/>
                <w:bCs/>
                <w:sz w:val="28"/>
                <w:szCs w:val="28"/>
                <w:lang w:val="kk-KZ" w:eastAsia="ru-RU"/>
              </w:rPr>
              <w:t>41</w:t>
            </w:r>
          </w:p>
        </w:tc>
      </w:tr>
      <w:tr w:rsidR="00D13E77" w:rsidTr="007077A4">
        <w:tc>
          <w:tcPr>
            <w:tcW w:w="534"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15</w:t>
            </w:r>
          </w:p>
        </w:tc>
        <w:tc>
          <w:tcPr>
            <w:tcW w:w="8505"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sidRPr="002177FF">
              <w:rPr>
                <w:rFonts w:ascii="Times New Roman" w:eastAsia="Times New Roman" w:hAnsi="Times New Roman" w:cs="Times New Roman"/>
                <w:bCs/>
                <w:sz w:val="28"/>
                <w:szCs w:val="28"/>
                <w:lang w:val="kk-KZ" w:eastAsia="ru-RU"/>
              </w:rPr>
              <w:t>№ 15 дәріс Жер кадастры автоматтырылған ақпараттық жүйесің қалыптастыру</w:t>
            </w:r>
          </w:p>
        </w:tc>
        <w:tc>
          <w:tcPr>
            <w:tcW w:w="532"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47</w:t>
            </w:r>
          </w:p>
        </w:tc>
      </w:tr>
      <w:tr w:rsidR="00D13E77" w:rsidTr="007077A4">
        <w:tc>
          <w:tcPr>
            <w:tcW w:w="534"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16</w:t>
            </w:r>
          </w:p>
        </w:tc>
        <w:tc>
          <w:tcPr>
            <w:tcW w:w="8505"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sidRPr="002177FF">
              <w:rPr>
                <w:rFonts w:ascii="Times New Roman" w:eastAsia="Times New Roman" w:hAnsi="Times New Roman" w:cs="Times New Roman"/>
                <w:bCs/>
                <w:sz w:val="28"/>
                <w:szCs w:val="28"/>
                <w:lang w:val="kk-KZ" w:eastAsia="ru-RU"/>
              </w:rPr>
              <w:t>№ 16 дәріс Жаңа ақпараттық технологиялар (ЖАТ). Географиялық зерттеулердегі қызметі</w:t>
            </w:r>
          </w:p>
        </w:tc>
        <w:tc>
          <w:tcPr>
            <w:tcW w:w="532"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57</w:t>
            </w:r>
          </w:p>
        </w:tc>
      </w:tr>
      <w:tr w:rsidR="00D13E77" w:rsidTr="007077A4">
        <w:tc>
          <w:tcPr>
            <w:tcW w:w="534"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17</w:t>
            </w:r>
          </w:p>
        </w:tc>
        <w:tc>
          <w:tcPr>
            <w:tcW w:w="8505"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sidRPr="002177FF">
              <w:rPr>
                <w:rFonts w:ascii="Times New Roman" w:eastAsia="Times New Roman" w:hAnsi="Times New Roman" w:cs="Times New Roman"/>
                <w:bCs/>
                <w:sz w:val="28"/>
                <w:szCs w:val="28"/>
                <w:lang w:val="kk-KZ" w:eastAsia="ru-RU"/>
              </w:rPr>
              <w:t>№ 17 дәріс Карта негізі. Картаның географиялық негізіне жататын қабаттарға сипаттама бер. Сандық картадағы карта негізінің ролі</w:t>
            </w:r>
          </w:p>
        </w:tc>
        <w:tc>
          <w:tcPr>
            <w:tcW w:w="532"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67</w:t>
            </w:r>
          </w:p>
        </w:tc>
      </w:tr>
      <w:tr w:rsidR="00D13E77" w:rsidTr="007077A4">
        <w:tc>
          <w:tcPr>
            <w:tcW w:w="534"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18</w:t>
            </w:r>
          </w:p>
        </w:tc>
        <w:tc>
          <w:tcPr>
            <w:tcW w:w="8505"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sidRPr="002177FF">
              <w:rPr>
                <w:rFonts w:ascii="Times New Roman" w:eastAsia="Times New Roman" w:hAnsi="Times New Roman" w:cs="Times New Roman"/>
                <w:bCs/>
                <w:sz w:val="28"/>
                <w:szCs w:val="28"/>
                <w:lang w:val="kk-KZ" w:eastAsia="ru-RU"/>
              </w:rPr>
              <w:t>№ 18 дәріс Карта бетіндегі объектілерді жазу технологиясы. Оларға қойылатын картографиялық талаптар. Arc Toolbox қосымшасының қызметі</w:t>
            </w:r>
          </w:p>
        </w:tc>
        <w:tc>
          <w:tcPr>
            <w:tcW w:w="532"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76</w:t>
            </w:r>
          </w:p>
        </w:tc>
      </w:tr>
      <w:tr w:rsidR="00D13E77" w:rsidTr="007077A4">
        <w:tc>
          <w:tcPr>
            <w:tcW w:w="534"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19</w:t>
            </w:r>
          </w:p>
        </w:tc>
        <w:tc>
          <w:tcPr>
            <w:tcW w:w="8505"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sidRPr="002177FF">
              <w:rPr>
                <w:rFonts w:ascii="Times New Roman" w:eastAsia="Times New Roman" w:hAnsi="Times New Roman" w:cs="Times New Roman"/>
                <w:bCs/>
                <w:sz w:val="28"/>
                <w:szCs w:val="28"/>
                <w:lang w:val="kk-KZ" w:eastAsia="ru-RU"/>
              </w:rPr>
              <w:t>№ 19 дәріс Геоақпарат ғылымының пайда болуы мен дамуы. Басқа ғылымдармен байланысы</w:t>
            </w:r>
          </w:p>
        </w:tc>
        <w:tc>
          <w:tcPr>
            <w:tcW w:w="532" w:type="dxa"/>
          </w:tcPr>
          <w:p w:rsidR="00D13E77" w:rsidRPr="002177FF" w:rsidRDefault="00401556"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80</w:t>
            </w:r>
          </w:p>
        </w:tc>
      </w:tr>
      <w:tr w:rsidR="00D13E77" w:rsidTr="007077A4">
        <w:tc>
          <w:tcPr>
            <w:tcW w:w="534"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20</w:t>
            </w:r>
          </w:p>
        </w:tc>
        <w:tc>
          <w:tcPr>
            <w:tcW w:w="8505" w:type="dxa"/>
          </w:tcPr>
          <w:p w:rsidR="00D13E77" w:rsidRPr="002177FF" w:rsidRDefault="00401556" w:rsidP="00AE46B0">
            <w:pPr>
              <w:jc w:val="both"/>
              <w:rPr>
                <w:rFonts w:ascii="Times New Roman" w:eastAsia="Times New Roman" w:hAnsi="Times New Roman" w:cs="Times New Roman"/>
                <w:bCs/>
                <w:sz w:val="28"/>
                <w:szCs w:val="28"/>
                <w:lang w:val="kk-KZ" w:eastAsia="ru-RU"/>
              </w:rPr>
            </w:pPr>
            <w:r w:rsidRPr="00401556">
              <w:rPr>
                <w:rFonts w:ascii="Times New Roman" w:eastAsia="Times New Roman" w:hAnsi="Times New Roman" w:cs="Times New Roman"/>
                <w:bCs/>
                <w:sz w:val="28"/>
                <w:szCs w:val="28"/>
                <w:lang w:val="kk-KZ" w:eastAsia="ru-RU"/>
              </w:rPr>
              <w:t>№ 20 дәріс Вектор және растр форматтарының айырмашылығы, сақталу әдісі</w:t>
            </w:r>
          </w:p>
        </w:tc>
        <w:tc>
          <w:tcPr>
            <w:tcW w:w="532" w:type="dxa"/>
          </w:tcPr>
          <w:p w:rsidR="00D13E77" w:rsidRPr="002177FF" w:rsidRDefault="00401556"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85</w:t>
            </w:r>
          </w:p>
        </w:tc>
      </w:tr>
      <w:tr w:rsidR="00D13E77" w:rsidTr="007077A4">
        <w:tc>
          <w:tcPr>
            <w:tcW w:w="534"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21</w:t>
            </w:r>
          </w:p>
        </w:tc>
        <w:tc>
          <w:tcPr>
            <w:tcW w:w="8505" w:type="dxa"/>
          </w:tcPr>
          <w:p w:rsidR="00D13E77" w:rsidRPr="002177FF" w:rsidRDefault="00401556" w:rsidP="00401556">
            <w:pPr>
              <w:rPr>
                <w:rFonts w:ascii="Times New Roman" w:eastAsia="Times New Roman" w:hAnsi="Times New Roman" w:cs="Times New Roman"/>
                <w:bCs/>
                <w:sz w:val="28"/>
                <w:szCs w:val="28"/>
                <w:lang w:val="kk-KZ" w:eastAsia="ru-RU"/>
              </w:rPr>
            </w:pPr>
            <w:r w:rsidRPr="00401556">
              <w:rPr>
                <w:rFonts w:ascii="Times New Roman" w:eastAsia="Times New Roman" w:hAnsi="Times New Roman" w:cs="Times New Roman"/>
                <w:bCs/>
                <w:sz w:val="28"/>
                <w:szCs w:val="28"/>
                <w:lang w:val="kk-KZ" w:eastAsia="ru-RU"/>
              </w:rPr>
              <w:t>№ 21 дәріс Географиялық мәліметтер базасын құру.</w:t>
            </w:r>
            <w:r>
              <w:rPr>
                <w:rFonts w:ascii="Times New Roman" w:eastAsia="Times New Roman" w:hAnsi="Times New Roman" w:cs="Times New Roman"/>
                <w:bCs/>
                <w:sz w:val="28"/>
                <w:szCs w:val="28"/>
                <w:lang w:val="kk-KZ" w:eastAsia="ru-RU"/>
              </w:rPr>
              <w:t xml:space="preserve"> (ГМБ)</w:t>
            </w:r>
          </w:p>
        </w:tc>
        <w:tc>
          <w:tcPr>
            <w:tcW w:w="532" w:type="dxa"/>
          </w:tcPr>
          <w:p w:rsidR="00D13E77" w:rsidRPr="002177FF" w:rsidRDefault="00401556"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87</w:t>
            </w:r>
          </w:p>
        </w:tc>
      </w:tr>
      <w:tr w:rsidR="00D13E77" w:rsidTr="007077A4">
        <w:tc>
          <w:tcPr>
            <w:tcW w:w="534"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22</w:t>
            </w:r>
          </w:p>
        </w:tc>
        <w:tc>
          <w:tcPr>
            <w:tcW w:w="8505" w:type="dxa"/>
          </w:tcPr>
          <w:p w:rsidR="00D13E77" w:rsidRPr="002177FF" w:rsidRDefault="00401556" w:rsidP="00AE46B0">
            <w:pPr>
              <w:jc w:val="both"/>
              <w:rPr>
                <w:rFonts w:ascii="Times New Roman" w:eastAsia="Times New Roman" w:hAnsi="Times New Roman" w:cs="Times New Roman"/>
                <w:bCs/>
                <w:sz w:val="28"/>
                <w:szCs w:val="28"/>
                <w:lang w:val="kk-KZ" w:eastAsia="ru-RU"/>
              </w:rPr>
            </w:pPr>
            <w:r w:rsidRPr="00401556">
              <w:rPr>
                <w:rFonts w:ascii="Times New Roman" w:eastAsia="Times New Roman" w:hAnsi="Times New Roman" w:cs="Times New Roman"/>
                <w:bCs/>
                <w:sz w:val="28"/>
                <w:szCs w:val="28"/>
                <w:lang w:val="kk-KZ" w:eastAsia="ru-RU"/>
              </w:rPr>
              <w:t>№ 22 дәріс Географиялық объектілердің атаулары</w:t>
            </w:r>
          </w:p>
        </w:tc>
        <w:tc>
          <w:tcPr>
            <w:tcW w:w="532" w:type="dxa"/>
          </w:tcPr>
          <w:p w:rsidR="00D13E77" w:rsidRPr="002177FF" w:rsidRDefault="00401556"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91</w:t>
            </w:r>
          </w:p>
        </w:tc>
      </w:tr>
      <w:tr w:rsidR="00D13E77" w:rsidTr="007077A4">
        <w:tc>
          <w:tcPr>
            <w:tcW w:w="534" w:type="dxa"/>
          </w:tcPr>
          <w:p w:rsidR="00D13E77" w:rsidRPr="002177FF" w:rsidRDefault="002177FF"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23</w:t>
            </w:r>
          </w:p>
        </w:tc>
        <w:tc>
          <w:tcPr>
            <w:tcW w:w="8505" w:type="dxa"/>
          </w:tcPr>
          <w:p w:rsidR="00D13E77" w:rsidRPr="002177FF" w:rsidRDefault="00401556" w:rsidP="00AE46B0">
            <w:pPr>
              <w:jc w:val="both"/>
              <w:rPr>
                <w:rFonts w:ascii="Times New Roman" w:eastAsia="Times New Roman" w:hAnsi="Times New Roman" w:cs="Times New Roman"/>
                <w:bCs/>
                <w:sz w:val="28"/>
                <w:szCs w:val="28"/>
                <w:lang w:val="kk-KZ" w:eastAsia="ru-RU"/>
              </w:rPr>
            </w:pPr>
            <w:r w:rsidRPr="00401556">
              <w:rPr>
                <w:rFonts w:ascii="Times New Roman" w:eastAsia="Times New Roman" w:hAnsi="Times New Roman" w:cs="Times New Roman"/>
                <w:bCs/>
                <w:sz w:val="28"/>
                <w:szCs w:val="28"/>
                <w:lang w:val="kk-KZ" w:eastAsia="ru-RU"/>
              </w:rPr>
              <w:t>№ 23 дәріс Полигональді қабатты топологиялық қатынасқа тексеру. Топологиялық қателіктермен  жұмыс</w:t>
            </w:r>
          </w:p>
        </w:tc>
        <w:tc>
          <w:tcPr>
            <w:tcW w:w="532" w:type="dxa"/>
          </w:tcPr>
          <w:p w:rsidR="00D13E77" w:rsidRPr="002177FF" w:rsidRDefault="00401556"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94</w:t>
            </w:r>
          </w:p>
        </w:tc>
      </w:tr>
      <w:tr w:rsidR="002177FF" w:rsidTr="007077A4">
        <w:tc>
          <w:tcPr>
            <w:tcW w:w="534" w:type="dxa"/>
          </w:tcPr>
          <w:p w:rsidR="002177FF" w:rsidRPr="002177FF" w:rsidRDefault="002177FF"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24</w:t>
            </w:r>
          </w:p>
        </w:tc>
        <w:tc>
          <w:tcPr>
            <w:tcW w:w="8505" w:type="dxa"/>
          </w:tcPr>
          <w:p w:rsidR="002177FF" w:rsidRPr="002177FF" w:rsidRDefault="00401556" w:rsidP="00AE46B0">
            <w:pPr>
              <w:jc w:val="both"/>
              <w:rPr>
                <w:rFonts w:ascii="Times New Roman" w:eastAsia="Times New Roman" w:hAnsi="Times New Roman" w:cs="Times New Roman"/>
                <w:bCs/>
                <w:sz w:val="28"/>
                <w:szCs w:val="28"/>
                <w:lang w:val="kk-KZ" w:eastAsia="ru-RU"/>
              </w:rPr>
            </w:pPr>
            <w:r w:rsidRPr="00401556">
              <w:rPr>
                <w:rFonts w:ascii="Times New Roman" w:eastAsia="Times New Roman" w:hAnsi="Times New Roman" w:cs="Times New Roman"/>
                <w:bCs/>
                <w:sz w:val="28"/>
                <w:szCs w:val="28"/>
                <w:lang w:val="kk-KZ" w:eastAsia="ru-RU"/>
              </w:rPr>
              <w:t>№ 24 дәріс Вид компоновки панелінің қызметі. Картаны безендіру жұмыстары</w:t>
            </w:r>
          </w:p>
        </w:tc>
        <w:tc>
          <w:tcPr>
            <w:tcW w:w="532" w:type="dxa"/>
          </w:tcPr>
          <w:p w:rsidR="002177FF" w:rsidRPr="002177FF" w:rsidRDefault="00401556"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96</w:t>
            </w:r>
          </w:p>
        </w:tc>
      </w:tr>
      <w:tr w:rsidR="002177FF" w:rsidTr="007077A4">
        <w:tc>
          <w:tcPr>
            <w:tcW w:w="534" w:type="dxa"/>
          </w:tcPr>
          <w:p w:rsidR="002177FF" w:rsidRPr="002177FF" w:rsidRDefault="002177FF" w:rsidP="00AE46B0">
            <w:pPr>
              <w:jc w:val="both"/>
              <w:rPr>
                <w:rFonts w:ascii="Times New Roman" w:eastAsia="Times New Roman" w:hAnsi="Times New Roman" w:cs="Times New Roman"/>
                <w:bCs/>
                <w:sz w:val="28"/>
                <w:szCs w:val="28"/>
                <w:lang w:val="kk-KZ" w:eastAsia="ru-RU"/>
              </w:rPr>
            </w:pPr>
          </w:p>
        </w:tc>
        <w:tc>
          <w:tcPr>
            <w:tcW w:w="8505" w:type="dxa"/>
          </w:tcPr>
          <w:p w:rsidR="002177FF" w:rsidRPr="002177FF" w:rsidRDefault="00401556"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Әдебиеттер тізімі</w:t>
            </w:r>
          </w:p>
        </w:tc>
        <w:tc>
          <w:tcPr>
            <w:tcW w:w="532" w:type="dxa"/>
          </w:tcPr>
          <w:p w:rsidR="002177FF" w:rsidRPr="002177FF" w:rsidRDefault="00401556"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100</w:t>
            </w:r>
          </w:p>
        </w:tc>
      </w:tr>
      <w:tr w:rsidR="002177FF" w:rsidTr="007077A4">
        <w:tc>
          <w:tcPr>
            <w:tcW w:w="534" w:type="dxa"/>
          </w:tcPr>
          <w:p w:rsidR="002177FF" w:rsidRPr="002177FF" w:rsidRDefault="002177FF" w:rsidP="00AE46B0">
            <w:pPr>
              <w:jc w:val="both"/>
              <w:rPr>
                <w:rFonts w:ascii="Times New Roman" w:eastAsia="Times New Roman" w:hAnsi="Times New Roman" w:cs="Times New Roman"/>
                <w:bCs/>
                <w:sz w:val="28"/>
                <w:szCs w:val="28"/>
                <w:lang w:val="kk-KZ" w:eastAsia="ru-RU"/>
              </w:rPr>
            </w:pPr>
          </w:p>
        </w:tc>
        <w:tc>
          <w:tcPr>
            <w:tcW w:w="8505" w:type="dxa"/>
          </w:tcPr>
          <w:p w:rsidR="002177FF" w:rsidRPr="002177FF" w:rsidRDefault="00401556"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Тест сұрақтары</w:t>
            </w:r>
          </w:p>
        </w:tc>
        <w:tc>
          <w:tcPr>
            <w:tcW w:w="532" w:type="dxa"/>
          </w:tcPr>
          <w:p w:rsidR="002177FF" w:rsidRPr="002177FF" w:rsidRDefault="00401556" w:rsidP="00AE46B0">
            <w:pPr>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101</w:t>
            </w:r>
          </w:p>
        </w:tc>
      </w:tr>
    </w:tbl>
    <w:tbl>
      <w:tblPr>
        <w:tblW w:w="9213" w:type="dxa"/>
        <w:tblCellSpacing w:w="0" w:type="dxa"/>
        <w:tblCellMar>
          <w:top w:w="105" w:type="dxa"/>
          <w:left w:w="105" w:type="dxa"/>
          <w:bottom w:w="105" w:type="dxa"/>
          <w:right w:w="105" w:type="dxa"/>
        </w:tblCellMar>
        <w:tblLook w:val="04A0" w:firstRow="1" w:lastRow="0" w:firstColumn="1" w:lastColumn="0" w:noHBand="0" w:noVBand="1"/>
      </w:tblPr>
      <w:tblGrid>
        <w:gridCol w:w="8505"/>
        <w:gridCol w:w="708"/>
      </w:tblGrid>
      <w:tr w:rsidR="00401556" w:rsidRPr="00B434CF" w:rsidTr="00401556">
        <w:trPr>
          <w:tblCellSpacing w:w="0" w:type="dxa"/>
        </w:trPr>
        <w:tc>
          <w:tcPr>
            <w:tcW w:w="8505" w:type="dxa"/>
          </w:tcPr>
          <w:p w:rsidR="00401556" w:rsidRDefault="00401556" w:rsidP="00401556">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Default="00401556" w:rsidP="00401556">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Pr="00DB2731" w:rsidRDefault="00401556" w:rsidP="00401556">
            <w:pPr>
              <w:spacing w:after="0" w:line="240" w:lineRule="auto"/>
              <w:ind w:right="-427" w:firstLine="426"/>
              <w:jc w:val="center"/>
              <w:rPr>
                <w:rFonts w:ascii="Times New Roman" w:eastAsia="Times New Roman" w:hAnsi="Times New Roman" w:cs="Times New Roman"/>
                <w:sz w:val="28"/>
                <w:szCs w:val="28"/>
                <w:lang w:val="kk-KZ" w:eastAsia="ru-RU"/>
              </w:rPr>
            </w:pPr>
            <w:r w:rsidRPr="00DB2731">
              <w:rPr>
                <w:rFonts w:ascii="Times New Roman" w:eastAsia="Times New Roman" w:hAnsi="Times New Roman" w:cs="Times New Roman"/>
                <w:sz w:val="28"/>
                <w:szCs w:val="28"/>
                <w:lang w:val="kk-KZ" w:eastAsia="ru-RU"/>
              </w:rPr>
              <w:t>Есимов Е.Қ</w:t>
            </w:r>
            <w:r>
              <w:rPr>
                <w:rFonts w:ascii="Times New Roman" w:eastAsia="Times New Roman" w:hAnsi="Times New Roman" w:cs="Times New Roman"/>
                <w:sz w:val="28"/>
                <w:szCs w:val="28"/>
                <w:lang w:val="kk-KZ" w:eastAsia="ru-RU"/>
              </w:rPr>
              <w:t>.</w:t>
            </w:r>
            <w:r w:rsidRPr="00DB2731">
              <w:rPr>
                <w:rFonts w:ascii="Times New Roman" w:eastAsia="Times New Roman" w:hAnsi="Times New Roman" w:cs="Times New Roman"/>
                <w:sz w:val="28"/>
                <w:szCs w:val="28"/>
                <w:lang w:val="kk-KZ" w:eastAsia="ru-RU"/>
              </w:rPr>
              <w:t xml:space="preserve">, Онгарова А.Х. </w:t>
            </w: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401556">
            <w:pPr>
              <w:tabs>
                <w:tab w:val="left" w:pos="2055"/>
              </w:tabs>
              <w:spacing w:after="0" w:line="240" w:lineRule="auto"/>
              <w:ind w:firstLine="425"/>
              <w:jc w:val="center"/>
              <w:rPr>
                <w:rFonts w:ascii="Times New Roman" w:eastAsia="Times New Roman" w:hAnsi="Times New Roman" w:cs="Times New Roman"/>
                <w:sz w:val="28"/>
                <w:szCs w:val="28"/>
                <w:lang w:val="kk-KZ" w:eastAsia="ru-RU"/>
              </w:rPr>
            </w:pPr>
            <w:r w:rsidRPr="00DB2731">
              <w:rPr>
                <w:rFonts w:ascii="Times New Roman" w:eastAsia="Times New Roman" w:hAnsi="Times New Roman" w:cs="Times New Roman"/>
                <w:sz w:val="28"/>
                <w:szCs w:val="28"/>
                <w:lang w:val="kk-KZ" w:eastAsia="ru-RU"/>
              </w:rPr>
              <w:t>«</w:t>
            </w:r>
            <w:r w:rsidRPr="00535276">
              <w:rPr>
                <w:rFonts w:ascii="Times New Roman" w:eastAsia="Times New Roman" w:hAnsi="Times New Roman" w:cs="Times New Roman"/>
                <w:sz w:val="28"/>
                <w:szCs w:val="28"/>
                <w:lang w:val="kk-KZ" w:eastAsia="ru-RU"/>
              </w:rPr>
              <w:t>Жерге орналастырудағы геоақпараттық жүйелер</w:t>
            </w:r>
            <w:r w:rsidRPr="00DB2731">
              <w:rPr>
                <w:rFonts w:ascii="Times New Roman" w:eastAsia="Times New Roman" w:hAnsi="Times New Roman" w:cs="Times New Roman"/>
                <w:sz w:val="28"/>
                <w:szCs w:val="28"/>
                <w:lang w:val="kk-KZ" w:eastAsia="ru-RU"/>
              </w:rPr>
              <w:t xml:space="preserve">» </w:t>
            </w:r>
            <w:r w:rsidRPr="00535276">
              <w:rPr>
                <w:rFonts w:ascii="Times New Roman" w:eastAsia="Times New Roman" w:hAnsi="Times New Roman" w:cs="Times New Roman"/>
                <w:sz w:val="28"/>
                <w:szCs w:val="28"/>
                <w:lang w:val="kk-KZ" w:eastAsia="ru-RU"/>
              </w:rPr>
              <w:t>пәнінен</w:t>
            </w:r>
            <w:r w:rsidRPr="00B434CF">
              <w:rPr>
                <w:rFonts w:ascii="Times New Roman" w:eastAsia="Times New Roman" w:hAnsi="Times New Roman" w:cs="Times New Roman"/>
                <w:sz w:val="28"/>
                <w:szCs w:val="28"/>
                <w:lang w:val="kk-KZ" w:eastAsia="ru-RU"/>
              </w:rPr>
              <w:t xml:space="preserve"> </w:t>
            </w:r>
          </w:p>
          <w:p w:rsidR="00401556" w:rsidRPr="00B434CF" w:rsidRDefault="00401556" w:rsidP="00401556">
            <w:pPr>
              <w:tabs>
                <w:tab w:val="left" w:pos="2055"/>
              </w:tabs>
              <w:spacing w:after="0" w:line="240" w:lineRule="auto"/>
              <w:ind w:firstLine="425"/>
              <w:jc w:val="center"/>
              <w:rPr>
                <w:rFonts w:ascii="Times New Roman" w:eastAsia="Times New Roman" w:hAnsi="Times New Roman" w:cs="Times New Roman"/>
                <w:sz w:val="28"/>
                <w:szCs w:val="28"/>
                <w:lang w:val="kk-KZ" w:eastAsia="ru-RU"/>
              </w:rPr>
            </w:pPr>
            <w:r w:rsidRPr="00B434CF">
              <w:rPr>
                <w:rFonts w:ascii="Times New Roman" w:eastAsia="Times New Roman" w:hAnsi="Times New Roman" w:cs="Times New Roman"/>
                <w:sz w:val="28"/>
                <w:szCs w:val="28"/>
                <w:lang w:val="kk-KZ" w:eastAsia="ru-RU"/>
              </w:rPr>
              <w:t>дәрістер жинағы</w:t>
            </w: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Pr="00DB2731" w:rsidRDefault="00401556" w:rsidP="00401556">
            <w:pPr>
              <w:spacing w:after="0" w:line="240" w:lineRule="auto"/>
              <w:ind w:right="-427" w:firstLine="426"/>
              <w:jc w:val="center"/>
              <w:rPr>
                <w:rFonts w:ascii="Times New Roman" w:eastAsia="Times New Roman" w:hAnsi="Times New Roman" w:cs="Times New Roman"/>
                <w:sz w:val="28"/>
                <w:szCs w:val="28"/>
                <w:lang w:val="kk-KZ" w:eastAsia="ru-RU"/>
              </w:rPr>
            </w:pPr>
            <w:r w:rsidRPr="00DB2731">
              <w:rPr>
                <w:rFonts w:ascii="Times New Roman" w:eastAsia="Times New Roman" w:hAnsi="Times New Roman" w:cs="Times New Roman"/>
                <w:sz w:val="28"/>
                <w:szCs w:val="28"/>
                <w:lang w:val="kk-KZ" w:eastAsia="ru-RU"/>
              </w:rPr>
              <w:t>Баспаға қол қойылды  ___.___. 202</w:t>
            </w:r>
            <w:r>
              <w:rPr>
                <w:rFonts w:ascii="Times New Roman" w:eastAsia="Times New Roman" w:hAnsi="Times New Roman" w:cs="Times New Roman"/>
                <w:sz w:val="28"/>
                <w:szCs w:val="28"/>
                <w:lang w:val="kk-KZ" w:eastAsia="ru-RU"/>
              </w:rPr>
              <w:t>1</w:t>
            </w:r>
            <w:r w:rsidRPr="00DB2731">
              <w:rPr>
                <w:rFonts w:ascii="Times New Roman" w:eastAsia="Times New Roman" w:hAnsi="Times New Roman" w:cs="Times New Roman"/>
                <w:sz w:val="28"/>
                <w:szCs w:val="28"/>
                <w:lang w:val="kk-KZ" w:eastAsia="ru-RU"/>
              </w:rPr>
              <w:t xml:space="preserve"> ж.</w:t>
            </w:r>
          </w:p>
          <w:p w:rsidR="00401556" w:rsidRPr="00DB2731" w:rsidRDefault="00401556" w:rsidP="00401556">
            <w:pPr>
              <w:spacing w:after="0" w:line="240" w:lineRule="auto"/>
              <w:ind w:right="-427" w:firstLine="426"/>
              <w:jc w:val="center"/>
              <w:rPr>
                <w:rFonts w:ascii="Times New Roman" w:eastAsia="Times New Roman" w:hAnsi="Times New Roman" w:cs="Times New Roman"/>
                <w:sz w:val="28"/>
                <w:szCs w:val="28"/>
                <w:lang w:eastAsia="ru-RU"/>
              </w:rPr>
            </w:pPr>
            <w:r w:rsidRPr="00DB2731">
              <w:rPr>
                <w:rFonts w:ascii="Times New Roman" w:eastAsia="Times New Roman" w:hAnsi="Times New Roman" w:cs="Times New Roman"/>
                <w:sz w:val="28"/>
                <w:szCs w:val="28"/>
                <w:lang w:eastAsia="ru-RU"/>
              </w:rPr>
              <w:t>Қағаз форматы 60х84 1/16</w:t>
            </w:r>
          </w:p>
          <w:p w:rsidR="00401556" w:rsidRPr="00DB2731" w:rsidRDefault="00401556" w:rsidP="00401556">
            <w:pPr>
              <w:spacing w:after="0" w:line="240" w:lineRule="auto"/>
              <w:ind w:right="-427" w:firstLine="426"/>
              <w:jc w:val="center"/>
              <w:rPr>
                <w:rFonts w:ascii="Times New Roman" w:eastAsia="Times New Roman" w:hAnsi="Times New Roman" w:cs="Times New Roman"/>
                <w:sz w:val="28"/>
                <w:szCs w:val="28"/>
                <w:lang w:eastAsia="ru-RU"/>
              </w:rPr>
            </w:pPr>
            <w:r w:rsidRPr="00DB2731">
              <w:rPr>
                <w:rFonts w:ascii="Times New Roman" w:eastAsia="Times New Roman" w:hAnsi="Times New Roman" w:cs="Times New Roman"/>
                <w:sz w:val="28"/>
                <w:szCs w:val="28"/>
                <w:lang w:eastAsia="ru-RU"/>
              </w:rPr>
              <w:t xml:space="preserve">Типографиялық қағаз. Офсеттік баспа. Көлемі </w:t>
            </w:r>
            <w:r>
              <w:rPr>
                <w:rFonts w:ascii="Times New Roman" w:eastAsia="Times New Roman" w:hAnsi="Times New Roman" w:cs="Times New Roman"/>
                <w:sz w:val="28"/>
                <w:szCs w:val="28"/>
                <w:lang w:val="kk-KZ" w:eastAsia="ru-RU"/>
              </w:rPr>
              <w:t>6</w:t>
            </w:r>
            <w:r w:rsidRPr="00DB2731">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4</w:t>
            </w:r>
            <w:r w:rsidRPr="00DB2731">
              <w:rPr>
                <w:rFonts w:ascii="Times New Roman" w:eastAsia="Times New Roman" w:hAnsi="Times New Roman" w:cs="Times New Roman"/>
                <w:sz w:val="28"/>
                <w:szCs w:val="28"/>
                <w:lang w:eastAsia="ru-RU"/>
              </w:rPr>
              <w:t xml:space="preserve"> б.т.</w:t>
            </w:r>
          </w:p>
          <w:p w:rsidR="00401556" w:rsidRDefault="00401556" w:rsidP="00401556">
            <w:pPr>
              <w:spacing w:after="0" w:line="240" w:lineRule="auto"/>
              <w:ind w:right="-427" w:firstLine="426"/>
              <w:jc w:val="center"/>
              <w:rPr>
                <w:rFonts w:ascii="Times New Roman" w:eastAsia="Times New Roman" w:hAnsi="Times New Roman" w:cs="Times New Roman"/>
                <w:sz w:val="28"/>
                <w:szCs w:val="28"/>
                <w:lang w:val="kk-KZ" w:eastAsia="ru-RU"/>
              </w:rPr>
            </w:pPr>
            <w:r w:rsidRPr="00DB2731">
              <w:rPr>
                <w:rFonts w:ascii="Times New Roman" w:eastAsia="Times New Roman" w:hAnsi="Times New Roman" w:cs="Times New Roman"/>
                <w:sz w:val="28"/>
                <w:szCs w:val="28"/>
                <w:lang w:eastAsia="ru-RU"/>
              </w:rPr>
              <w:t>Т</w:t>
            </w:r>
            <w:r w:rsidRPr="00DB2731">
              <w:rPr>
                <w:rFonts w:ascii="Times New Roman" w:eastAsia="Times New Roman" w:hAnsi="Times New Roman" w:cs="Times New Roman"/>
                <w:sz w:val="28"/>
                <w:szCs w:val="28"/>
                <w:lang w:val="kk-KZ" w:eastAsia="ru-RU"/>
              </w:rPr>
              <w:t>и</w:t>
            </w:r>
            <w:r w:rsidRPr="00DB2731">
              <w:rPr>
                <w:rFonts w:ascii="Times New Roman" w:eastAsia="Times New Roman" w:hAnsi="Times New Roman" w:cs="Times New Roman"/>
                <w:sz w:val="28"/>
                <w:szCs w:val="28"/>
                <w:lang w:eastAsia="ru-RU"/>
              </w:rPr>
              <w:t>ра</w:t>
            </w:r>
            <w:r w:rsidRPr="00DB2731">
              <w:rPr>
                <w:rFonts w:ascii="Times New Roman" w:eastAsia="Times New Roman" w:hAnsi="Times New Roman" w:cs="Times New Roman"/>
                <w:sz w:val="28"/>
                <w:szCs w:val="28"/>
                <w:lang w:val="kk-KZ" w:eastAsia="ru-RU"/>
              </w:rPr>
              <w:t>ж</w:t>
            </w:r>
            <w:r w:rsidRPr="00DB2731">
              <w:rPr>
                <w:rFonts w:ascii="Times New Roman" w:eastAsia="Times New Roman" w:hAnsi="Times New Roman" w:cs="Times New Roman"/>
                <w:sz w:val="28"/>
                <w:szCs w:val="28"/>
                <w:lang w:eastAsia="ru-RU"/>
              </w:rPr>
              <w:t>.........дана. Тапсырыс № .....</w:t>
            </w: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1A21D8">
            <w:pPr>
              <w:spacing w:after="0" w:line="240" w:lineRule="auto"/>
              <w:jc w:val="both"/>
              <w:rPr>
                <w:rFonts w:ascii="Times New Roman" w:eastAsia="Times New Roman" w:hAnsi="Times New Roman" w:cs="Times New Roman"/>
                <w:sz w:val="28"/>
                <w:szCs w:val="28"/>
                <w:lang w:val="kk-KZ" w:eastAsia="ru-RU"/>
              </w:rPr>
            </w:pPr>
          </w:p>
          <w:p w:rsidR="00401556" w:rsidRDefault="00401556" w:rsidP="00AC4972">
            <w:pPr>
              <w:spacing w:after="0" w:line="240" w:lineRule="auto"/>
              <w:ind w:firstLine="425"/>
              <w:jc w:val="both"/>
              <w:rPr>
                <w:rFonts w:ascii="Times New Roman" w:eastAsia="Times New Roman" w:hAnsi="Times New Roman" w:cs="Times New Roman"/>
                <w:sz w:val="28"/>
                <w:szCs w:val="28"/>
                <w:lang w:val="kk-KZ" w:eastAsia="ru-RU"/>
              </w:rPr>
            </w:pPr>
          </w:p>
          <w:p w:rsidR="00401556" w:rsidRDefault="00401556" w:rsidP="00401556">
            <w:pPr>
              <w:spacing w:after="0" w:line="240" w:lineRule="auto"/>
              <w:ind w:right="-427"/>
              <w:jc w:val="center"/>
              <w:rPr>
                <w:rFonts w:ascii="Times New Roman" w:eastAsia="Times New Roman" w:hAnsi="Times New Roman" w:cs="Times New Roman"/>
                <w:sz w:val="28"/>
                <w:szCs w:val="28"/>
                <w:lang w:val="kk-KZ" w:eastAsia="ru-RU"/>
              </w:rPr>
            </w:pPr>
            <w:r w:rsidRPr="00DB2731">
              <w:rPr>
                <w:rFonts w:ascii="Times New Roman" w:eastAsia="Times New Roman" w:hAnsi="Times New Roman" w:cs="Times New Roman"/>
                <w:sz w:val="28"/>
                <w:szCs w:val="28"/>
                <w:lang w:val="kk-KZ" w:eastAsia="ru-RU"/>
              </w:rPr>
              <w:t>© М.Әуезов атындағы Оңтүстік Қазақстан университетінің</w:t>
            </w:r>
          </w:p>
          <w:p w:rsidR="00401556" w:rsidRDefault="00401556" w:rsidP="00401556">
            <w:pPr>
              <w:spacing w:after="0" w:line="240" w:lineRule="auto"/>
              <w:ind w:right="-427"/>
              <w:jc w:val="both"/>
              <w:rPr>
                <w:rFonts w:ascii="Times New Roman" w:eastAsia="Times New Roman" w:hAnsi="Times New Roman" w:cs="Times New Roman"/>
                <w:sz w:val="28"/>
                <w:szCs w:val="28"/>
                <w:lang w:val="kk-KZ" w:eastAsia="ru-RU"/>
              </w:rPr>
            </w:pPr>
            <w:r w:rsidRPr="00DB2731">
              <w:rPr>
                <w:rFonts w:ascii="Times New Roman" w:eastAsia="Times New Roman" w:hAnsi="Times New Roman" w:cs="Times New Roman"/>
                <w:sz w:val="28"/>
                <w:szCs w:val="28"/>
                <w:lang w:val="kk-KZ" w:eastAsia="ru-RU"/>
              </w:rPr>
              <w:t xml:space="preserve">баспасы. М.Әуезов атындағы ОҚУ баспа орталығы, Шымкент қ., </w:t>
            </w:r>
          </w:p>
          <w:p w:rsidR="00401556" w:rsidRDefault="00401556" w:rsidP="00401556">
            <w:pPr>
              <w:spacing w:after="0" w:line="240" w:lineRule="auto"/>
              <w:ind w:firstLine="425"/>
              <w:jc w:val="both"/>
              <w:rPr>
                <w:rFonts w:ascii="Times New Roman" w:eastAsia="Times New Roman" w:hAnsi="Times New Roman" w:cs="Times New Roman"/>
                <w:sz w:val="28"/>
                <w:szCs w:val="28"/>
                <w:lang w:val="kk-KZ" w:eastAsia="ru-RU"/>
              </w:rPr>
            </w:pPr>
            <w:r w:rsidRPr="00DB2731">
              <w:rPr>
                <w:rFonts w:ascii="Times New Roman" w:eastAsia="Times New Roman" w:hAnsi="Times New Roman" w:cs="Times New Roman"/>
                <w:sz w:val="28"/>
                <w:szCs w:val="28"/>
                <w:lang w:val="kk-KZ" w:eastAsia="ru-RU"/>
              </w:rPr>
              <w:t>Тәуке хан даңғылы, 5</w:t>
            </w:r>
          </w:p>
          <w:p w:rsidR="00401556" w:rsidRPr="001A21D8" w:rsidRDefault="00401556" w:rsidP="00AC4972">
            <w:pPr>
              <w:spacing w:after="0" w:line="240" w:lineRule="auto"/>
              <w:ind w:firstLine="425"/>
              <w:jc w:val="both"/>
              <w:rPr>
                <w:rFonts w:ascii="Times New Roman" w:eastAsia="Times New Roman" w:hAnsi="Times New Roman" w:cs="Times New Roman"/>
                <w:sz w:val="28"/>
                <w:szCs w:val="28"/>
                <w:lang w:val="kk-KZ" w:eastAsia="ru-RU"/>
              </w:rPr>
            </w:pPr>
          </w:p>
          <w:p w:rsidR="00401556" w:rsidRPr="00DB2731" w:rsidRDefault="00401556" w:rsidP="00AE46B0">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Pr="00DB2731" w:rsidRDefault="00401556" w:rsidP="00AE46B0">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Pr="00DB2731" w:rsidRDefault="00401556" w:rsidP="00AE46B0">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Default="00401556" w:rsidP="00AE46B0">
            <w:pPr>
              <w:tabs>
                <w:tab w:val="left" w:pos="2055"/>
              </w:tabs>
              <w:spacing w:after="0" w:line="240" w:lineRule="auto"/>
              <w:ind w:firstLine="425"/>
              <w:jc w:val="center"/>
              <w:rPr>
                <w:rFonts w:ascii="Times New Roman" w:eastAsia="Times New Roman" w:hAnsi="Times New Roman" w:cs="Times New Roman"/>
                <w:sz w:val="28"/>
                <w:szCs w:val="28"/>
                <w:lang w:val="kk-KZ" w:eastAsia="ru-RU"/>
              </w:rPr>
            </w:pPr>
          </w:p>
          <w:p w:rsidR="00401556" w:rsidRDefault="00401556" w:rsidP="00AE46B0">
            <w:pPr>
              <w:tabs>
                <w:tab w:val="left" w:pos="2055"/>
              </w:tabs>
              <w:spacing w:after="0" w:line="240" w:lineRule="auto"/>
              <w:ind w:firstLine="425"/>
              <w:jc w:val="center"/>
              <w:rPr>
                <w:rFonts w:ascii="Times New Roman" w:eastAsia="Times New Roman" w:hAnsi="Times New Roman" w:cs="Times New Roman"/>
                <w:sz w:val="28"/>
                <w:szCs w:val="28"/>
                <w:lang w:val="kk-KZ" w:eastAsia="ru-RU"/>
              </w:rPr>
            </w:pPr>
          </w:p>
          <w:p w:rsidR="00401556" w:rsidRDefault="00401556" w:rsidP="00AE46B0">
            <w:pPr>
              <w:tabs>
                <w:tab w:val="left" w:pos="2055"/>
              </w:tabs>
              <w:spacing w:after="0" w:line="240" w:lineRule="auto"/>
              <w:ind w:firstLine="425"/>
              <w:jc w:val="center"/>
              <w:rPr>
                <w:rFonts w:ascii="Times New Roman" w:eastAsia="Times New Roman" w:hAnsi="Times New Roman" w:cs="Times New Roman"/>
                <w:sz w:val="28"/>
                <w:szCs w:val="28"/>
                <w:lang w:val="kk-KZ" w:eastAsia="ru-RU"/>
              </w:rPr>
            </w:pPr>
          </w:p>
          <w:p w:rsidR="00401556" w:rsidRDefault="00401556" w:rsidP="00AE46B0">
            <w:pPr>
              <w:tabs>
                <w:tab w:val="left" w:pos="2055"/>
              </w:tabs>
              <w:spacing w:after="0" w:line="240" w:lineRule="auto"/>
              <w:ind w:firstLine="425"/>
              <w:jc w:val="center"/>
              <w:rPr>
                <w:rFonts w:ascii="Times New Roman" w:eastAsia="Times New Roman" w:hAnsi="Times New Roman" w:cs="Times New Roman"/>
                <w:sz w:val="28"/>
                <w:szCs w:val="28"/>
                <w:lang w:val="kk-KZ" w:eastAsia="ru-RU"/>
              </w:rPr>
            </w:pPr>
          </w:p>
          <w:p w:rsidR="00401556" w:rsidRDefault="00401556" w:rsidP="00AE46B0">
            <w:pPr>
              <w:tabs>
                <w:tab w:val="left" w:pos="2055"/>
              </w:tabs>
              <w:spacing w:after="0" w:line="240" w:lineRule="auto"/>
              <w:ind w:firstLine="425"/>
              <w:jc w:val="center"/>
              <w:rPr>
                <w:rFonts w:ascii="Times New Roman" w:eastAsia="Times New Roman" w:hAnsi="Times New Roman" w:cs="Times New Roman"/>
                <w:sz w:val="28"/>
                <w:szCs w:val="28"/>
                <w:lang w:val="kk-KZ" w:eastAsia="ru-RU"/>
              </w:rPr>
            </w:pPr>
          </w:p>
          <w:p w:rsidR="00401556" w:rsidRDefault="00401556" w:rsidP="00AE46B0">
            <w:pPr>
              <w:tabs>
                <w:tab w:val="left" w:pos="2055"/>
              </w:tabs>
              <w:spacing w:after="0" w:line="240" w:lineRule="auto"/>
              <w:ind w:firstLine="425"/>
              <w:jc w:val="center"/>
              <w:rPr>
                <w:rFonts w:ascii="Times New Roman" w:eastAsia="Times New Roman" w:hAnsi="Times New Roman" w:cs="Times New Roman"/>
                <w:sz w:val="28"/>
                <w:szCs w:val="28"/>
                <w:lang w:val="kk-KZ" w:eastAsia="ru-RU"/>
              </w:rPr>
            </w:pPr>
          </w:p>
          <w:p w:rsidR="00401556" w:rsidRDefault="00401556" w:rsidP="00AE46B0">
            <w:pPr>
              <w:tabs>
                <w:tab w:val="left" w:pos="2055"/>
              </w:tabs>
              <w:spacing w:after="0" w:line="240" w:lineRule="auto"/>
              <w:ind w:firstLine="425"/>
              <w:jc w:val="center"/>
              <w:rPr>
                <w:rFonts w:ascii="Times New Roman" w:eastAsia="Times New Roman" w:hAnsi="Times New Roman" w:cs="Times New Roman"/>
                <w:sz w:val="28"/>
                <w:szCs w:val="28"/>
                <w:lang w:val="kk-KZ" w:eastAsia="ru-RU"/>
              </w:rPr>
            </w:pPr>
          </w:p>
          <w:p w:rsidR="00401556" w:rsidRPr="00DB2731" w:rsidRDefault="00401556" w:rsidP="00AC4972">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Pr="00DB2731" w:rsidRDefault="00401556" w:rsidP="00AC4972">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Pr="00DB2731" w:rsidRDefault="00401556" w:rsidP="00AC4972">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Pr="00DB2731" w:rsidRDefault="00401556" w:rsidP="00AC4972">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Default="00401556" w:rsidP="00AC4972">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Default="00401556" w:rsidP="00AC4972">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Pr="00DB2731" w:rsidRDefault="00401556" w:rsidP="00AC4972">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Pr="00DB2731" w:rsidRDefault="00401556" w:rsidP="00AC4972">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Pr="00DB2731" w:rsidRDefault="00401556" w:rsidP="00AC4972">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Pr="00DB2731" w:rsidRDefault="00401556" w:rsidP="00AC4972">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Pr="00DB2731" w:rsidRDefault="00401556" w:rsidP="00AC4972">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Pr="00B97D60" w:rsidRDefault="00401556" w:rsidP="00AE46B0">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Pr="00DB2731" w:rsidRDefault="00401556" w:rsidP="00AE46B0">
            <w:pPr>
              <w:spacing w:after="0" w:line="240" w:lineRule="auto"/>
              <w:ind w:right="-427" w:firstLine="426"/>
              <w:jc w:val="center"/>
              <w:rPr>
                <w:rFonts w:ascii="Times New Roman" w:eastAsia="Times New Roman" w:hAnsi="Times New Roman" w:cs="Times New Roman"/>
                <w:sz w:val="28"/>
                <w:szCs w:val="28"/>
                <w:lang w:eastAsia="ru-RU"/>
              </w:rPr>
            </w:pPr>
          </w:p>
          <w:p w:rsidR="00401556" w:rsidRPr="00DB2731" w:rsidRDefault="00401556" w:rsidP="00AE46B0">
            <w:pPr>
              <w:spacing w:after="0" w:line="240" w:lineRule="auto"/>
              <w:ind w:right="-427" w:firstLine="426"/>
              <w:jc w:val="center"/>
              <w:rPr>
                <w:rFonts w:ascii="Times New Roman" w:eastAsia="Times New Roman" w:hAnsi="Times New Roman" w:cs="Times New Roman"/>
                <w:sz w:val="28"/>
                <w:szCs w:val="28"/>
                <w:lang w:eastAsia="ru-RU"/>
              </w:rPr>
            </w:pPr>
          </w:p>
          <w:p w:rsidR="00401556" w:rsidRPr="00DB2731" w:rsidRDefault="00401556" w:rsidP="00AE46B0">
            <w:pPr>
              <w:spacing w:after="0" w:line="240" w:lineRule="auto"/>
              <w:ind w:right="-427" w:firstLine="426"/>
              <w:jc w:val="center"/>
              <w:rPr>
                <w:rFonts w:ascii="Times New Roman" w:eastAsia="Times New Roman" w:hAnsi="Times New Roman" w:cs="Times New Roman"/>
                <w:sz w:val="28"/>
                <w:szCs w:val="28"/>
                <w:lang w:eastAsia="ru-RU"/>
              </w:rPr>
            </w:pPr>
          </w:p>
          <w:p w:rsidR="00401556" w:rsidRPr="00DB2731" w:rsidRDefault="00401556" w:rsidP="00AE46B0">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Pr="00DB2731" w:rsidRDefault="00401556" w:rsidP="00AE46B0">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Pr="00DB2731" w:rsidRDefault="00401556" w:rsidP="00AE46B0">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Default="00401556" w:rsidP="00AE46B0">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Default="00401556" w:rsidP="00AE46B0">
            <w:pPr>
              <w:spacing w:after="0" w:line="240" w:lineRule="auto"/>
              <w:ind w:right="-427" w:firstLine="426"/>
              <w:jc w:val="center"/>
              <w:rPr>
                <w:rFonts w:ascii="Times New Roman" w:eastAsia="Times New Roman" w:hAnsi="Times New Roman" w:cs="Times New Roman"/>
                <w:sz w:val="28"/>
                <w:szCs w:val="28"/>
                <w:lang w:val="kk-KZ" w:eastAsia="ru-RU"/>
              </w:rPr>
            </w:pPr>
          </w:p>
          <w:p w:rsidR="00401556" w:rsidRPr="00DB2731" w:rsidRDefault="00401556" w:rsidP="009B64E6">
            <w:pPr>
              <w:spacing w:after="0" w:line="240" w:lineRule="auto"/>
              <w:ind w:right="-427"/>
              <w:jc w:val="both"/>
              <w:rPr>
                <w:rFonts w:ascii="Times New Roman" w:eastAsia="Times New Roman" w:hAnsi="Times New Roman" w:cs="Times New Roman"/>
                <w:sz w:val="28"/>
                <w:szCs w:val="28"/>
                <w:lang w:val="kk-KZ" w:eastAsia="ru-RU"/>
              </w:rPr>
            </w:pPr>
          </w:p>
        </w:tc>
        <w:tc>
          <w:tcPr>
            <w:tcW w:w="708" w:type="dxa"/>
            <w:hideMark/>
          </w:tcPr>
          <w:p w:rsidR="00401556" w:rsidRDefault="00401556" w:rsidP="00AC4972">
            <w:pPr>
              <w:spacing w:after="0" w:line="240" w:lineRule="auto"/>
              <w:ind w:firstLine="425"/>
              <w:jc w:val="both"/>
              <w:rPr>
                <w:rFonts w:ascii="Times New Roman" w:eastAsia="Times New Roman" w:hAnsi="Times New Roman" w:cs="Times New Roman"/>
                <w:sz w:val="28"/>
                <w:szCs w:val="28"/>
                <w:lang w:val="kk-KZ" w:eastAsia="ru-RU"/>
              </w:rPr>
            </w:pPr>
            <w:r w:rsidRPr="00DB2731">
              <w:rPr>
                <w:rFonts w:ascii="Times New Roman" w:eastAsia="Times New Roman" w:hAnsi="Times New Roman" w:cs="Times New Roman"/>
                <w:sz w:val="28"/>
                <w:szCs w:val="28"/>
                <w:lang w:val="kk-KZ" w:eastAsia="ru-RU"/>
              </w:rPr>
              <w:br/>
            </w:r>
          </w:p>
          <w:p w:rsidR="00401556" w:rsidRDefault="00401556" w:rsidP="00AC4972">
            <w:pPr>
              <w:spacing w:after="0" w:line="240" w:lineRule="auto"/>
              <w:ind w:firstLine="425"/>
              <w:jc w:val="both"/>
              <w:rPr>
                <w:rFonts w:ascii="Times New Roman" w:eastAsia="Times New Roman" w:hAnsi="Times New Roman" w:cs="Times New Roman"/>
                <w:sz w:val="28"/>
                <w:szCs w:val="28"/>
                <w:lang w:val="kk-KZ" w:eastAsia="ru-RU"/>
              </w:rPr>
            </w:pPr>
          </w:p>
          <w:p w:rsidR="00401556" w:rsidRDefault="00401556" w:rsidP="00AC4972">
            <w:pPr>
              <w:spacing w:after="0" w:line="240" w:lineRule="auto"/>
              <w:ind w:firstLine="425"/>
              <w:jc w:val="both"/>
              <w:rPr>
                <w:rFonts w:ascii="Times New Roman" w:eastAsia="Times New Roman" w:hAnsi="Times New Roman" w:cs="Times New Roman"/>
                <w:sz w:val="28"/>
                <w:szCs w:val="28"/>
                <w:lang w:val="kk-KZ" w:eastAsia="ru-RU"/>
              </w:rPr>
            </w:pPr>
          </w:p>
          <w:p w:rsidR="00401556" w:rsidRDefault="00401556" w:rsidP="00AC4972">
            <w:pPr>
              <w:spacing w:after="0" w:line="240" w:lineRule="auto"/>
              <w:ind w:firstLine="425"/>
              <w:jc w:val="both"/>
              <w:rPr>
                <w:rFonts w:ascii="Times New Roman" w:eastAsia="Times New Roman" w:hAnsi="Times New Roman" w:cs="Times New Roman"/>
                <w:sz w:val="28"/>
                <w:szCs w:val="28"/>
                <w:lang w:val="kk-KZ" w:eastAsia="ru-RU"/>
              </w:rPr>
            </w:pPr>
          </w:p>
          <w:p w:rsidR="00401556" w:rsidRDefault="00401556" w:rsidP="00AC4972">
            <w:pPr>
              <w:spacing w:after="0" w:line="240" w:lineRule="auto"/>
              <w:ind w:firstLine="425"/>
              <w:jc w:val="both"/>
              <w:rPr>
                <w:rFonts w:ascii="Times New Roman" w:eastAsia="Times New Roman" w:hAnsi="Times New Roman" w:cs="Times New Roman"/>
                <w:sz w:val="28"/>
                <w:szCs w:val="28"/>
                <w:lang w:val="kk-KZ" w:eastAsia="ru-RU"/>
              </w:rPr>
            </w:pPr>
          </w:p>
          <w:p w:rsidR="00401556" w:rsidRDefault="00401556" w:rsidP="00AC4972">
            <w:pPr>
              <w:spacing w:after="0" w:line="240" w:lineRule="auto"/>
              <w:ind w:firstLine="425"/>
              <w:jc w:val="both"/>
              <w:rPr>
                <w:rFonts w:ascii="Times New Roman" w:eastAsia="Times New Roman" w:hAnsi="Times New Roman" w:cs="Times New Roman"/>
                <w:sz w:val="28"/>
                <w:szCs w:val="28"/>
                <w:lang w:val="kk-KZ" w:eastAsia="ru-RU"/>
              </w:rPr>
            </w:pPr>
          </w:p>
          <w:p w:rsidR="00401556" w:rsidRDefault="00401556" w:rsidP="00AC4972">
            <w:pPr>
              <w:spacing w:after="0" w:line="240" w:lineRule="auto"/>
              <w:ind w:firstLine="425"/>
              <w:jc w:val="both"/>
              <w:rPr>
                <w:rFonts w:ascii="Times New Roman" w:eastAsia="Times New Roman" w:hAnsi="Times New Roman" w:cs="Times New Roman"/>
                <w:sz w:val="28"/>
                <w:szCs w:val="28"/>
                <w:lang w:val="kk-KZ" w:eastAsia="ru-RU"/>
              </w:rPr>
            </w:pPr>
          </w:p>
          <w:p w:rsidR="00401556" w:rsidRDefault="00401556" w:rsidP="00AC4972">
            <w:pPr>
              <w:spacing w:after="0" w:line="240" w:lineRule="auto"/>
              <w:ind w:firstLine="425"/>
              <w:jc w:val="both"/>
              <w:rPr>
                <w:rFonts w:ascii="Times New Roman" w:eastAsia="Times New Roman" w:hAnsi="Times New Roman" w:cs="Times New Roman"/>
                <w:sz w:val="28"/>
                <w:szCs w:val="28"/>
                <w:lang w:val="kk-KZ" w:eastAsia="ru-RU"/>
              </w:rPr>
            </w:pPr>
          </w:p>
          <w:p w:rsidR="00401556" w:rsidRDefault="00401556" w:rsidP="00AC4972">
            <w:pPr>
              <w:spacing w:after="0" w:line="240" w:lineRule="auto"/>
              <w:ind w:firstLine="425"/>
              <w:jc w:val="both"/>
              <w:rPr>
                <w:rFonts w:ascii="Times New Roman" w:eastAsia="Times New Roman" w:hAnsi="Times New Roman" w:cs="Times New Roman"/>
                <w:sz w:val="28"/>
                <w:szCs w:val="28"/>
                <w:lang w:val="kk-KZ" w:eastAsia="ru-RU"/>
              </w:rPr>
            </w:pPr>
          </w:p>
          <w:p w:rsidR="00401556" w:rsidRDefault="00401556" w:rsidP="00AC4972">
            <w:pPr>
              <w:spacing w:after="0" w:line="240" w:lineRule="auto"/>
              <w:ind w:firstLine="425"/>
              <w:jc w:val="both"/>
              <w:rPr>
                <w:rFonts w:ascii="Times New Roman" w:eastAsia="Times New Roman" w:hAnsi="Times New Roman" w:cs="Times New Roman"/>
                <w:sz w:val="28"/>
                <w:szCs w:val="28"/>
                <w:lang w:val="kk-KZ" w:eastAsia="ru-RU"/>
              </w:rPr>
            </w:pPr>
          </w:p>
          <w:p w:rsidR="00401556" w:rsidRDefault="00401556" w:rsidP="00AC4972">
            <w:pPr>
              <w:spacing w:after="0" w:line="240" w:lineRule="auto"/>
              <w:ind w:firstLine="425"/>
              <w:jc w:val="both"/>
              <w:rPr>
                <w:rFonts w:ascii="Times New Roman" w:eastAsia="Times New Roman" w:hAnsi="Times New Roman" w:cs="Times New Roman"/>
                <w:sz w:val="28"/>
                <w:szCs w:val="28"/>
                <w:lang w:val="kk-KZ" w:eastAsia="ru-RU"/>
              </w:rPr>
            </w:pPr>
          </w:p>
          <w:p w:rsidR="00401556" w:rsidRDefault="00401556" w:rsidP="00AC4972">
            <w:pPr>
              <w:spacing w:after="0" w:line="240" w:lineRule="auto"/>
              <w:ind w:firstLine="425"/>
              <w:jc w:val="both"/>
              <w:rPr>
                <w:rFonts w:ascii="Times New Roman" w:eastAsia="Times New Roman" w:hAnsi="Times New Roman" w:cs="Times New Roman"/>
                <w:sz w:val="28"/>
                <w:szCs w:val="28"/>
                <w:lang w:val="kk-KZ" w:eastAsia="ru-RU"/>
              </w:rPr>
            </w:pPr>
          </w:p>
          <w:p w:rsidR="00401556" w:rsidRDefault="00401556" w:rsidP="00AC4972">
            <w:pPr>
              <w:spacing w:after="0" w:line="240" w:lineRule="auto"/>
              <w:ind w:firstLine="425"/>
              <w:jc w:val="both"/>
              <w:rPr>
                <w:rFonts w:ascii="Times New Roman" w:eastAsia="Times New Roman" w:hAnsi="Times New Roman" w:cs="Times New Roman"/>
                <w:sz w:val="28"/>
                <w:szCs w:val="28"/>
                <w:lang w:val="kk-KZ" w:eastAsia="ru-RU"/>
              </w:rPr>
            </w:pPr>
          </w:p>
          <w:p w:rsidR="00401556" w:rsidRPr="00B434CF" w:rsidRDefault="00401556" w:rsidP="00AC4972">
            <w:pPr>
              <w:spacing w:after="0" w:line="240" w:lineRule="auto"/>
              <w:ind w:firstLine="425"/>
              <w:jc w:val="both"/>
              <w:rPr>
                <w:rFonts w:ascii="Times New Roman" w:eastAsia="Times New Roman" w:hAnsi="Times New Roman" w:cs="Times New Roman"/>
                <w:sz w:val="28"/>
                <w:szCs w:val="28"/>
                <w:lang w:val="kk-KZ" w:eastAsia="ru-RU"/>
              </w:rPr>
            </w:pPr>
          </w:p>
        </w:tc>
      </w:tr>
    </w:tbl>
    <w:p w:rsidR="00A44CA8" w:rsidRDefault="00A44CA8" w:rsidP="0008204F">
      <w:pPr>
        <w:spacing w:after="0" w:line="240" w:lineRule="auto"/>
        <w:jc w:val="both"/>
        <w:rPr>
          <w:rFonts w:ascii="Times New Roman" w:hAnsi="Times New Roman" w:cs="Times New Roman"/>
          <w:sz w:val="28"/>
          <w:szCs w:val="28"/>
          <w:lang w:val="kk-KZ"/>
        </w:rPr>
      </w:pPr>
    </w:p>
    <w:sectPr w:rsidR="00A44CA8" w:rsidSect="009B64E6">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030" w:rsidRDefault="00792030" w:rsidP="00B338FA">
      <w:pPr>
        <w:spacing w:after="0" w:line="240" w:lineRule="auto"/>
      </w:pPr>
      <w:r>
        <w:separator/>
      </w:r>
    </w:p>
  </w:endnote>
  <w:endnote w:type="continuationSeparator" w:id="0">
    <w:p w:rsidR="00792030" w:rsidRDefault="00792030" w:rsidP="00B338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0733821"/>
      <w:docPartObj>
        <w:docPartGallery w:val="Page Numbers (Bottom of Page)"/>
        <w:docPartUnique/>
      </w:docPartObj>
    </w:sdtPr>
    <w:sdtContent>
      <w:p w:rsidR="009B64E6" w:rsidRDefault="009B64E6">
        <w:pPr>
          <w:pStyle w:val="a8"/>
          <w:jc w:val="center"/>
        </w:pPr>
        <w:r>
          <w:fldChar w:fldCharType="begin"/>
        </w:r>
        <w:r>
          <w:instrText>PAGE   \* MERGEFORMAT</w:instrText>
        </w:r>
        <w:r>
          <w:fldChar w:fldCharType="separate"/>
        </w:r>
        <w:r w:rsidR="00792030">
          <w:rPr>
            <w:noProof/>
          </w:rPr>
          <w:t>1</w:t>
        </w:r>
        <w:r>
          <w:fldChar w:fldCharType="end"/>
        </w:r>
      </w:p>
    </w:sdtContent>
  </w:sdt>
  <w:p w:rsidR="00B338FA" w:rsidRDefault="00B338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030" w:rsidRDefault="00792030" w:rsidP="00B338FA">
      <w:pPr>
        <w:spacing w:after="0" w:line="240" w:lineRule="auto"/>
      </w:pPr>
      <w:r>
        <w:separator/>
      </w:r>
    </w:p>
  </w:footnote>
  <w:footnote w:type="continuationSeparator" w:id="0">
    <w:p w:rsidR="00792030" w:rsidRDefault="00792030" w:rsidP="00B338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D10B0"/>
    <w:multiLevelType w:val="hybridMultilevel"/>
    <w:tmpl w:val="5A34CFCE"/>
    <w:lvl w:ilvl="0" w:tplc="ABFC92C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
    <w:nsid w:val="0D772EF9"/>
    <w:multiLevelType w:val="hybridMultilevel"/>
    <w:tmpl w:val="6FEE9B66"/>
    <w:lvl w:ilvl="0" w:tplc="8C32CFB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
    <w:nsid w:val="14953C03"/>
    <w:multiLevelType w:val="hybridMultilevel"/>
    <w:tmpl w:val="8F8A3B6A"/>
    <w:lvl w:ilvl="0" w:tplc="64629B12">
      <w:start w:val="1"/>
      <w:numFmt w:val="decimal"/>
      <w:lvlText w:val="%1."/>
      <w:lvlJc w:val="left"/>
      <w:pPr>
        <w:ind w:left="1205" w:hanging="78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nsid w:val="15A50E73"/>
    <w:multiLevelType w:val="hybridMultilevel"/>
    <w:tmpl w:val="710AFFEC"/>
    <w:lvl w:ilvl="0" w:tplc="B8F4D73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
    <w:nsid w:val="24A33F53"/>
    <w:multiLevelType w:val="hybridMultilevel"/>
    <w:tmpl w:val="908A98C6"/>
    <w:lvl w:ilvl="0" w:tplc="417243B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nsid w:val="2BC848D1"/>
    <w:multiLevelType w:val="hybridMultilevel"/>
    <w:tmpl w:val="CAAE20FE"/>
    <w:lvl w:ilvl="0" w:tplc="68424650">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nsid w:val="32577392"/>
    <w:multiLevelType w:val="hybridMultilevel"/>
    <w:tmpl w:val="97D2C3CC"/>
    <w:lvl w:ilvl="0" w:tplc="FC62023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7">
    <w:nsid w:val="41DE1501"/>
    <w:multiLevelType w:val="hybridMultilevel"/>
    <w:tmpl w:val="F632834E"/>
    <w:lvl w:ilvl="0" w:tplc="283ABBE6">
      <w:start w:val="1"/>
      <w:numFmt w:val="decimal"/>
      <w:lvlText w:val="%1."/>
      <w:lvlJc w:val="left"/>
      <w:pPr>
        <w:ind w:left="785" w:hanging="360"/>
      </w:pPr>
      <w:rPr>
        <w:rFonts w:eastAsiaTheme="minorHAnsi" w:hint="default"/>
        <w:color w:val="000000" w:themeColor="text1"/>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8">
    <w:nsid w:val="420E57C0"/>
    <w:multiLevelType w:val="hybridMultilevel"/>
    <w:tmpl w:val="5928EA4E"/>
    <w:lvl w:ilvl="0" w:tplc="3AAEB370">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9">
    <w:nsid w:val="458F3A46"/>
    <w:multiLevelType w:val="hybridMultilevel"/>
    <w:tmpl w:val="5EB6C858"/>
    <w:lvl w:ilvl="0" w:tplc="728CE22C">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0">
    <w:nsid w:val="4A196285"/>
    <w:multiLevelType w:val="hybridMultilevel"/>
    <w:tmpl w:val="A3A0B284"/>
    <w:lvl w:ilvl="0" w:tplc="40FA0664">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1">
    <w:nsid w:val="4E0A2238"/>
    <w:multiLevelType w:val="hybridMultilevel"/>
    <w:tmpl w:val="0B30921E"/>
    <w:lvl w:ilvl="0" w:tplc="8C46BA70">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nsid w:val="4ED21D8B"/>
    <w:multiLevelType w:val="hybridMultilevel"/>
    <w:tmpl w:val="3F6805AA"/>
    <w:lvl w:ilvl="0" w:tplc="A816C68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3">
    <w:nsid w:val="505643CC"/>
    <w:multiLevelType w:val="hybridMultilevel"/>
    <w:tmpl w:val="3A2AD034"/>
    <w:lvl w:ilvl="0" w:tplc="E0E413F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4">
    <w:nsid w:val="538A2C52"/>
    <w:multiLevelType w:val="hybridMultilevel"/>
    <w:tmpl w:val="04D0E024"/>
    <w:lvl w:ilvl="0" w:tplc="E926DA3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5">
    <w:nsid w:val="574953B9"/>
    <w:multiLevelType w:val="hybridMultilevel"/>
    <w:tmpl w:val="8D744170"/>
    <w:lvl w:ilvl="0" w:tplc="2DCC5BF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6">
    <w:nsid w:val="59473195"/>
    <w:multiLevelType w:val="hybridMultilevel"/>
    <w:tmpl w:val="9D3CA0AA"/>
    <w:lvl w:ilvl="0" w:tplc="FCA6F9EC">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7">
    <w:nsid w:val="5C4B0005"/>
    <w:multiLevelType w:val="hybridMultilevel"/>
    <w:tmpl w:val="DC460646"/>
    <w:lvl w:ilvl="0" w:tplc="51CC51BA">
      <w:start w:val="1"/>
      <w:numFmt w:val="decimal"/>
      <w:lvlText w:val="%1."/>
      <w:lvlJc w:val="left"/>
      <w:pPr>
        <w:ind w:left="785" w:hanging="360"/>
      </w:pPr>
      <w:rPr>
        <w:rFonts w:eastAsia="Times New Roman" w:hint="default"/>
        <w:color w:val="444444"/>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8">
    <w:nsid w:val="62477734"/>
    <w:multiLevelType w:val="hybridMultilevel"/>
    <w:tmpl w:val="3CF0320C"/>
    <w:lvl w:ilvl="0" w:tplc="EAEE2CC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9">
    <w:nsid w:val="6D022B92"/>
    <w:multiLevelType w:val="hybridMultilevel"/>
    <w:tmpl w:val="69347E8C"/>
    <w:lvl w:ilvl="0" w:tplc="735870D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0">
    <w:nsid w:val="788423D3"/>
    <w:multiLevelType w:val="hybridMultilevel"/>
    <w:tmpl w:val="F6F0E7A4"/>
    <w:lvl w:ilvl="0" w:tplc="30DCB6D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1">
    <w:nsid w:val="7FB64D81"/>
    <w:multiLevelType w:val="hybridMultilevel"/>
    <w:tmpl w:val="16E003A6"/>
    <w:lvl w:ilvl="0" w:tplc="D9D8DE48">
      <w:start w:val="1"/>
      <w:numFmt w:val="decimal"/>
      <w:lvlText w:val="%1."/>
      <w:lvlJc w:val="left"/>
      <w:pPr>
        <w:ind w:left="785" w:hanging="360"/>
      </w:pPr>
      <w:rPr>
        <w:rFonts w:hint="default"/>
        <w:color w:val="000000" w:themeColor="text1"/>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8"/>
  </w:num>
  <w:num w:numId="2">
    <w:abstractNumId w:val="7"/>
  </w:num>
  <w:num w:numId="3">
    <w:abstractNumId w:val="21"/>
  </w:num>
  <w:num w:numId="4">
    <w:abstractNumId w:val="12"/>
  </w:num>
  <w:num w:numId="5">
    <w:abstractNumId w:val="17"/>
  </w:num>
  <w:num w:numId="6">
    <w:abstractNumId w:val="3"/>
  </w:num>
  <w:num w:numId="7">
    <w:abstractNumId w:val="13"/>
  </w:num>
  <w:num w:numId="8">
    <w:abstractNumId w:val="6"/>
  </w:num>
  <w:num w:numId="9">
    <w:abstractNumId w:val="14"/>
  </w:num>
  <w:num w:numId="10">
    <w:abstractNumId w:val="19"/>
  </w:num>
  <w:num w:numId="11">
    <w:abstractNumId w:val="4"/>
  </w:num>
  <w:num w:numId="12">
    <w:abstractNumId w:val="15"/>
  </w:num>
  <w:num w:numId="13">
    <w:abstractNumId w:val="9"/>
  </w:num>
  <w:num w:numId="14">
    <w:abstractNumId w:val="10"/>
  </w:num>
  <w:num w:numId="15">
    <w:abstractNumId w:val="18"/>
  </w:num>
  <w:num w:numId="16">
    <w:abstractNumId w:val="20"/>
  </w:num>
  <w:num w:numId="17">
    <w:abstractNumId w:val="5"/>
  </w:num>
  <w:num w:numId="18">
    <w:abstractNumId w:val="2"/>
  </w:num>
  <w:num w:numId="19">
    <w:abstractNumId w:val="1"/>
  </w:num>
  <w:num w:numId="20">
    <w:abstractNumId w:val="0"/>
  </w:num>
  <w:num w:numId="21">
    <w:abstractNumId w:val="11"/>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510"/>
    <w:rsid w:val="000208E0"/>
    <w:rsid w:val="000426E7"/>
    <w:rsid w:val="000445EC"/>
    <w:rsid w:val="0008204F"/>
    <w:rsid w:val="000D7316"/>
    <w:rsid w:val="000E7C7E"/>
    <w:rsid w:val="00136D39"/>
    <w:rsid w:val="001804E3"/>
    <w:rsid w:val="001A21D8"/>
    <w:rsid w:val="001D47EC"/>
    <w:rsid w:val="001F13A2"/>
    <w:rsid w:val="002177FF"/>
    <w:rsid w:val="002845C2"/>
    <w:rsid w:val="00370AFF"/>
    <w:rsid w:val="00391EF0"/>
    <w:rsid w:val="0039687D"/>
    <w:rsid w:val="003C3C54"/>
    <w:rsid w:val="003C5D28"/>
    <w:rsid w:val="003F76F5"/>
    <w:rsid w:val="00401556"/>
    <w:rsid w:val="004375C5"/>
    <w:rsid w:val="00452CA6"/>
    <w:rsid w:val="0046319E"/>
    <w:rsid w:val="004A5707"/>
    <w:rsid w:val="004C0669"/>
    <w:rsid w:val="004E5D19"/>
    <w:rsid w:val="00535276"/>
    <w:rsid w:val="00585D1A"/>
    <w:rsid w:val="005B2E3E"/>
    <w:rsid w:val="005D4510"/>
    <w:rsid w:val="0062586A"/>
    <w:rsid w:val="00667FE8"/>
    <w:rsid w:val="00684E02"/>
    <w:rsid w:val="006C33EF"/>
    <w:rsid w:val="007077A4"/>
    <w:rsid w:val="00755C01"/>
    <w:rsid w:val="00770485"/>
    <w:rsid w:val="00792030"/>
    <w:rsid w:val="007F7280"/>
    <w:rsid w:val="0083067C"/>
    <w:rsid w:val="00874675"/>
    <w:rsid w:val="0088654C"/>
    <w:rsid w:val="008D05F2"/>
    <w:rsid w:val="008E4FF8"/>
    <w:rsid w:val="00914674"/>
    <w:rsid w:val="00950CE2"/>
    <w:rsid w:val="009B64E6"/>
    <w:rsid w:val="00A4058F"/>
    <w:rsid w:val="00A44CA8"/>
    <w:rsid w:val="00A50B87"/>
    <w:rsid w:val="00A85C79"/>
    <w:rsid w:val="00AC4972"/>
    <w:rsid w:val="00AD4E83"/>
    <w:rsid w:val="00AE2459"/>
    <w:rsid w:val="00AE46B0"/>
    <w:rsid w:val="00B0624F"/>
    <w:rsid w:val="00B338FA"/>
    <w:rsid w:val="00B5691D"/>
    <w:rsid w:val="00B757DD"/>
    <w:rsid w:val="00B97D60"/>
    <w:rsid w:val="00BA767B"/>
    <w:rsid w:val="00C04821"/>
    <w:rsid w:val="00C07B18"/>
    <w:rsid w:val="00C51905"/>
    <w:rsid w:val="00C971F7"/>
    <w:rsid w:val="00D020E5"/>
    <w:rsid w:val="00D13E77"/>
    <w:rsid w:val="00D91383"/>
    <w:rsid w:val="00D97C27"/>
    <w:rsid w:val="00DB7EC5"/>
    <w:rsid w:val="00DF0277"/>
    <w:rsid w:val="00E10DE9"/>
    <w:rsid w:val="00E94C28"/>
    <w:rsid w:val="00E95635"/>
    <w:rsid w:val="00ED660B"/>
    <w:rsid w:val="00F3015E"/>
    <w:rsid w:val="00F5366A"/>
    <w:rsid w:val="00F9309E"/>
    <w:rsid w:val="00FA19BE"/>
    <w:rsid w:val="00FE68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7467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47EC"/>
    <w:pPr>
      <w:ind w:left="720"/>
      <w:contextualSpacing/>
    </w:pPr>
  </w:style>
  <w:style w:type="character" w:customStyle="1" w:styleId="10">
    <w:name w:val="Заголовок 1 Знак"/>
    <w:basedOn w:val="a0"/>
    <w:link w:val="1"/>
    <w:uiPriority w:val="9"/>
    <w:rsid w:val="00874675"/>
    <w:rPr>
      <w:rFonts w:ascii="Times New Roman" w:eastAsia="Times New Roman" w:hAnsi="Times New Roman" w:cs="Times New Roman"/>
      <w:b/>
      <w:bCs/>
      <w:kern w:val="36"/>
      <w:sz w:val="48"/>
      <w:szCs w:val="48"/>
      <w:lang w:eastAsia="ru-RU"/>
    </w:rPr>
  </w:style>
  <w:style w:type="paragraph" w:styleId="a4">
    <w:name w:val="Balloon Text"/>
    <w:basedOn w:val="a"/>
    <w:link w:val="a5"/>
    <w:uiPriority w:val="99"/>
    <w:semiHidden/>
    <w:unhideWhenUsed/>
    <w:rsid w:val="0083067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067C"/>
    <w:rPr>
      <w:rFonts w:ascii="Tahoma" w:hAnsi="Tahoma" w:cs="Tahoma"/>
      <w:sz w:val="16"/>
      <w:szCs w:val="16"/>
    </w:rPr>
  </w:style>
  <w:style w:type="paragraph" w:styleId="a6">
    <w:name w:val="header"/>
    <w:basedOn w:val="a"/>
    <w:link w:val="a7"/>
    <w:uiPriority w:val="99"/>
    <w:unhideWhenUsed/>
    <w:rsid w:val="00B338F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338FA"/>
  </w:style>
  <w:style w:type="paragraph" w:styleId="a8">
    <w:name w:val="footer"/>
    <w:basedOn w:val="a"/>
    <w:link w:val="a9"/>
    <w:uiPriority w:val="99"/>
    <w:unhideWhenUsed/>
    <w:rsid w:val="00B338F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338FA"/>
  </w:style>
  <w:style w:type="table" w:styleId="aa">
    <w:name w:val="Table Grid"/>
    <w:basedOn w:val="a1"/>
    <w:uiPriority w:val="59"/>
    <w:rsid w:val="00C07B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7467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47EC"/>
    <w:pPr>
      <w:ind w:left="720"/>
      <w:contextualSpacing/>
    </w:pPr>
  </w:style>
  <w:style w:type="character" w:customStyle="1" w:styleId="10">
    <w:name w:val="Заголовок 1 Знак"/>
    <w:basedOn w:val="a0"/>
    <w:link w:val="1"/>
    <w:uiPriority w:val="9"/>
    <w:rsid w:val="00874675"/>
    <w:rPr>
      <w:rFonts w:ascii="Times New Roman" w:eastAsia="Times New Roman" w:hAnsi="Times New Roman" w:cs="Times New Roman"/>
      <w:b/>
      <w:bCs/>
      <w:kern w:val="36"/>
      <w:sz w:val="48"/>
      <w:szCs w:val="48"/>
      <w:lang w:eastAsia="ru-RU"/>
    </w:rPr>
  </w:style>
  <w:style w:type="paragraph" w:styleId="a4">
    <w:name w:val="Balloon Text"/>
    <w:basedOn w:val="a"/>
    <w:link w:val="a5"/>
    <w:uiPriority w:val="99"/>
    <w:semiHidden/>
    <w:unhideWhenUsed/>
    <w:rsid w:val="0083067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3067C"/>
    <w:rPr>
      <w:rFonts w:ascii="Tahoma" w:hAnsi="Tahoma" w:cs="Tahoma"/>
      <w:sz w:val="16"/>
      <w:szCs w:val="16"/>
    </w:rPr>
  </w:style>
  <w:style w:type="paragraph" w:styleId="a6">
    <w:name w:val="header"/>
    <w:basedOn w:val="a"/>
    <w:link w:val="a7"/>
    <w:uiPriority w:val="99"/>
    <w:unhideWhenUsed/>
    <w:rsid w:val="00B338F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338FA"/>
  </w:style>
  <w:style w:type="paragraph" w:styleId="a8">
    <w:name w:val="footer"/>
    <w:basedOn w:val="a"/>
    <w:link w:val="a9"/>
    <w:uiPriority w:val="99"/>
    <w:unhideWhenUsed/>
    <w:rsid w:val="00B338F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338FA"/>
  </w:style>
  <w:style w:type="table" w:styleId="aa">
    <w:name w:val="Table Grid"/>
    <w:basedOn w:val="a1"/>
    <w:uiPriority w:val="59"/>
    <w:rsid w:val="00C07B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574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an.yandex.ru/count/O5UqDUbRJ7O50Di2CJRyyLq00000ECR3E402I09Wl0Xe172Cn9QW3O01gl2U18W1fxAczJwG0OYyqQ4qc07Cg9cXEA01ZhpHeJIe0VwVcQ4uk07kfDh87C010jW1ijgm6U01se6C6UW1yW7u0Qgcthu1Y083e0AIewmFkGA1QwIlIYXxw_02vxpDimpu0eA0W820e5-m0mIu1Fy1w0IO2VW4vRSWY0Nbjo2G1R7pCg05q_89g0N5dmYm1SMV2BW5klWCm0NhWJ381S2Q3D05iFK3u0LIy0K1c0RW-RNH2Q06kWEe1he3oGOIwj9K3jnTHD464du8p0xSNKJP1W00093U0000gGVhdp0jEUUKPh07W82G3D070jW72U07XWhu1mA020BG2BgAW870WC26W07W2CcHrWU02W712W0000000F0_s0e2u0g0YNhu2e2r68WB1geB4CSGeNxhdm00-SsmfdsP1G302u2Z1SWBWDIJ0TaBwvymBJddb6Re2-Mt8F0B1eWCggRUlW7e31kO3Pk46k0DWe200OaE00000000y3-G3i24FPWEajJBfkM1zwv4e0wSYmcm3W6X3m0000000F0_g0_hl-BVYkUvocRP3zGL3OHAzl0_u0y1W12ynU8Ka13ffR2EnFlnmwy1cX094G0000000F0_o12CW0BG49MJhr_u40Q04GM84GEG4GEX4G0000000F0_g170X3sm4G784RJ6Zg0Hu17kfCi1w16UseQzxfRwoQe1yH400000m57JGFeH6GqikWC-5UgsiJyTkkSGlYK00000BG0000284W6G4W6f4kvmTXMf6U8_wH8gM1XtX7Y8ZV0I28WJ0P0JPAWJzl20lVUBpf3M0S0J____________0TeJ2WW0400O0200A03W4xhu38WKlxAWyf3dWDWMe1Iw-0oe5B7pCiWK1D0K____________0TWKZ9VqxWK0?stat-id=3&amp;test-tag=418914114732033&amp;format-type=0&amp;actual-format=74&amp;banner-test-tags=eyI3MDE0NTkyMjYwIjoiNTU3MDU2In0%3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vrosibagro.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lenkomtech.ru/catalog/cisterny/polupricepy-dlya-traktora/mjt/index.php?utm_source=direct&amp;utm_medium=cpc&amp;utm_campaign=41333785&amp;utm_content=7128966036&amp;utm_term=mylektsii.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F7641-CB22-47AF-B678-E42CB40C4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112</Pages>
  <Words>38181</Words>
  <Characters>217632</Characters>
  <Application>Microsoft Office Word</Application>
  <DocSecurity>0</DocSecurity>
  <Lines>1813</Lines>
  <Paragraphs>510</Paragraphs>
  <ScaleCrop>false</ScaleCrop>
  <HeadingPairs>
    <vt:vector size="4" baseType="variant">
      <vt:variant>
        <vt:lpstr>Название</vt:lpstr>
      </vt:variant>
      <vt:variant>
        <vt:i4>1</vt:i4>
      </vt:variant>
      <vt:variant>
        <vt:lpstr>Заголовки</vt:lpstr>
      </vt:variant>
      <vt:variant>
        <vt:i4>32</vt:i4>
      </vt:variant>
    </vt:vector>
  </HeadingPairs>
  <TitlesOfParts>
    <vt:vector size="33" baseType="lpstr">
      <vt:lpstr/>
      <vt:lpstr/>
      <vt:lpstr>№ 2 дәріс ГАЖ-дің карта құрастырудағы рөлі.</vt:lpstr>
      <vt:lpstr/>
      <vt:lpstr>MapInfo-да қолданылатын негізгі формат түрлері</vt:lpstr>
      <vt:lpstr/>
      <vt:lpstr>№ 3 Дәріс. Картография ұғымы</vt:lpstr>
      <vt:lpstr/>
      <vt:lpstr/>
      <vt:lpstr/>
      <vt:lpstr/>
      <vt:lpstr>№ 4 Дәріс. Карта пайдаланудың қысқаша тарихы</vt:lpstr>
      <vt:lpstr/>
      <vt:lpstr>№ 5 Дәріс. Картаны пайдалану деңгейі.</vt:lpstr>
      <vt:lpstr>№ 6 Дәріс. Қазақстан картографиясының қысқаша тарихы</vt:lpstr>
      <vt:lpstr/>
      <vt:lpstr>№ 7 Дәріс. Кеңістіктік деректердің векторлық үлгілері</vt:lpstr>
      <vt:lpstr/>
      <vt:lpstr>№ 8 Дәріс. Жер қойнауын мемлекеттік геологиялық зерттеу. Тұңғыш Ұлттық Атлас</vt:lpstr>
      <vt:lpstr/>
      <vt:lpstr/>
      <vt:lpstr/>
      <vt:lpstr/>
      <vt:lpstr>№ 9 Дәріс. Арақашықтықтан зондылау - растрлық деректерді енгізудің ерекше түрі</vt:lpstr>
      <vt:lpstr/>
      <vt:lpstr>№ 10 Дәріс. ГАЖ-ге деректерді енгізу жəне ГАЖ техникалық қамтамасыз етілуі.</vt:lpstr>
      <vt:lpstr>№ 11 Дəріс. Деректерді сақтау жəне түзету.</vt:lpstr>
      <vt:lpstr/>
      <vt:lpstr>№ 12 Дәріс.  Геоақпараттық үлгілеу. Геоақпараттық үлгілеу технологиялары.</vt:lpstr>
      <vt:lpstr>1. Геоақпараттық үлгілеу технологиялары</vt:lpstr>
      <vt:lpstr>Классификация</vt:lpstr>
      <vt:lpstr>Растрлық деректермен жұмыс</vt:lpstr>
      <vt:lpstr>№ 14 дәріс. ГАЖ-ден деректерді шығару. Талдау нəтижелерін көрсету</vt:lpstr>
    </vt:vector>
  </TitlesOfParts>
  <Company/>
  <LinksUpToDate>false</LinksUpToDate>
  <CharactersWithSpaces>255303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40</cp:revision>
  <cp:lastPrinted>2021-11-29T09:28:00Z</cp:lastPrinted>
  <dcterms:created xsi:type="dcterms:W3CDTF">2021-12-06T05:49:00Z</dcterms:created>
  <dcterms:modified xsi:type="dcterms:W3CDTF">2021-12-06T06:05:00Z</dcterms:modified>
</cp:coreProperties>
</file>